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42" w:rsidRPr="002915EC" w:rsidRDefault="00FE5842" w:rsidP="00FE5842">
      <w:pPr>
        <w:pStyle w:val="Bezrazmaka"/>
        <w:rPr>
          <w:rFonts w:ascii="Times New Roman" w:hAnsi="Times New Roman" w:cs="Times New Roman"/>
          <w:sz w:val="24"/>
          <w:szCs w:val="24"/>
          <w:lang w:val="sr-Latn-RS"/>
        </w:rPr>
      </w:pPr>
      <w:r w:rsidRPr="002915EC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57728" behindDoc="0" locked="0" layoutInCell="1" allowOverlap="1" wp14:anchorId="7DD13530" wp14:editId="5DF25EDB">
            <wp:simplePos x="0" y="0"/>
            <wp:positionH relativeFrom="margin">
              <wp:posOffset>1152525</wp:posOffset>
            </wp:positionH>
            <wp:positionV relativeFrom="paragraph">
              <wp:posOffset>-5715</wp:posOffset>
            </wp:positionV>
            <wp:extent cx="514985" cy="942975"/>
            <wp:effectExtent l="0" t="0" r="0" b="0"/>
            <wp:wrapTopAndBottom/>
            <wp:docPr id="1" name="Picture 1" descr="https://upload.wikimedia.org/wikipedia/commons/thumb/0/0f/Coat_of_arms_of_Serbia_small.svg/518px-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f/Coat_of_arms_of_Serbia_small.svg/518px-Coat_of_arms_of_Serbia_small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842" w:rsidRPr="000C3610" w:rsidRDefault="00FE5842" w:rsidP="00FE5842">
      <w:pPr>
        <w:pStyle w:val="Bezrazmaka"/>
        <w:rPr>
          <w:rFonts w:ascii="Times New Roman" w:hAnsi="Times New Roman" w:cs="Times New Roman"/>
          <w:sz w:val="23"/>
          <w:szCs w:val="23"/>
        </w:rPr>
      </w:pPr>
      <w:r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</w:t>
      </w:r>
      <w:r w:rsidRPr="000C3610">
        <w:rPr>
          <w:rFonts w:ascii="Times New Roman" w:hAnsi="Times New Roman" w:cs="Times New Roman"/>
          <w:sz w:val="23"/>
          <w:szCs w:val="23"/>
        </w:rPr>
        <w:t>РЕПУБЛИКА СРБИЈА</w:t>
      </w:r>
    </w:p>
    <w:p w:rsidR="00FE5842" w:rsidRPr="000C3610" w:rsidRDefault="00FE5842" w:rsidP="00FE5842">
      <w:pPr>
        <w:pStyle w:val="Bezrazmaka"/>
        <w:rPr>
          <w:rFonts w:ascii="Times New Roman" w:hAnsi="Times New Roman" w:cs="Times New Roman"/>
          <w:b/>
          <w:sz w:val="23"/>
          <w:szCs w:val="23"/>
        </w:rPr>
      </w:pPr>
      <w:r w:rsidRPr="000C3610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                 </w:t>
      </w:r>
      <w:r w:rsidRPr="000C3610">
        <w:rPr>
          <w:rFonts w:ascii="Times New Roman" w:hAnsi="Times New Roman" w:cs="Times New Roman"/>
          <w:b/>
          <w:sz w:val="23"/>
          <w:szCs w:val="23"/>
        </w:rPr>
        <w:t>ОПШТИНА ЖАБАРИ</w:t>
      </w:r>
    </w:p>
    <w:p w:rsidR="00FE5842" w:rsidRPr="000C3610" w:rsidRDefault="00FE5842" w:rsidP="00FE5842">
      <w:pPr>
        <w:pStyle w:val="Bezrazmaka"/>
        <w:rPr>
          <w:rFonts w:ascii="Times New Roman" w:hAnsi="Times New Roman" w:cs="Times New Roman"/>
          <w:b/>
          <w:sz w:val="23"/>
          <w:szCs w:val="23"/>
        </w:rPr>
      </w:pPr>
      <w:r w:rsidRPr="000C3610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             </w:t>
      </w:r>
      <w:r w:rsidRPr="000C3610">
        <w:rPr>
          <w:rFonts w:ascii="Times New Roman" w:hAnsi="Times New Roman" w:cs="Times New Roman"/>
          <w:b/>
          <w:sz w:val="23"/>
          <w:szCs w:val="23"/>
        </w:rPr>
        <w:t>Oпштинска управа Жабари</w:t>
      </w:r>
    </w:p>
    <w:p w:rsidR="00FE5842" w:rsidRPr="000C3610" w:rsidRDefault="00FE5842" w:rsidP="00FE5842">
      <w:pPr>
        <w:pStyle w:val="Bezrazmaka"/>
        <w:rPr>
          <w:rFonts w:ascii="Times New Roman" w:hAnsi="Times New Roman" w:cs="Times New Roman"/>
          <w:sz w:val="23"/>
          <w:szCs w:val="23"/>
        </w:rPr>
      </w:pPr>
      <w:r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       </w:t>
      </w:r>
      <w:r w:rsidR="00B57CB5"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 w:rsidRPr="000C3610">
        <w:rPr>
          <w:rFonts w:ascii="Times New Roman" w:hAnsi="Times New Roman" w:cs="Times New Roman"/>
          <w:sz w:val="23"/>
          <w:szCs w:val="23"/>
        </w:rPr>
        <w:t>Oдељењe за привреду, урбанизам</w:t>
      </w:r>
    </w:p>
    <w:p w:rsidR="00FE5842" w:rsidRPr="000C3610" w:rsidRDefault="00FE5842" w:rsidP="00FE5842">
      <w:pPr>
        <w:pStyle w:val="Bezrazmaka"/>
        <w:rPr>
          <w:rFonts w:ascii="Times New Roman" w:hAnsi="Times New Roman" w:cs="Times New Roman"/>
          <w:sz w:val="23"/>
          <w:szCs w:val="23"/>
        </w:rPr>
      </w:pPr>
      <w:r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</w:t>
      </w:r>
      <w:r w:rsidRPr="000C3610">
        <w:rPr>
          <w:rFonts w:ascii="Times New Roman" w:hAnsi="Times New Roman" w:cs="Times New Roman"/>
          <w:sz w:val="23"/>
          <w:szCs w:val="23"/>
        </w:rPr>
        <w:t>и друштвене делатности</w:t>
      </w:r>
    </w:p>
    <w:p w:rsidR="00FE5842" w:rsidRDefault="00FE5842" w:rsidP="00FE5842">
      <w:pPr>
        <w:pStyle w:val="Bezrazmaka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0C3610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          Група за обједињену процедуру</w:t>
      </w:r>
    </w:p>
    <w:p w:rsidR="00A17E94" w:rsidRPr="00A17E94" w:rsidRDefault="009F388C" w:rsidP="00FE5842">
      <w:pPr>
        <w:pStyle w:val="Bezrazmaka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A17E94">
        <w:rPr>
          <w:rFonts w:ascii="Times New Roman" w:hAnsi="Times New Roman" w:cs="Times New Roman"/>
          <w:b/>
          <w:sz w:val="23"/>
          <w:szCs w:val="23"/>
          <w:lang w:val="sr-Cyrl-RS"/>
        </w:rPr>
        <w:t>Број предмета: 351-12</w:t>
      </w:r>
      <w:r w:rsidR="00AE4039">
        <w:rPr>
          <w:rFonts w:ascii="Times New Roman" w:hAnsi="Times New Roman" w:cs="Times New Roman"/>
          <w:b/>
          <w:sz w:val="23"/>
          <w:szCs w:val="23"/>
          <w:lang w:val="sr-Latn-RS"/>
        </w:rPr>
        <w:t>1</w:t>
      </w:r>
      <w:bookmarkStart w:id="0" w:name="_GoBack"/>
      <w:bookmarkEnd w:id="0"/>
      <w:r w:rsidR="00A17E94">
        <w:rPr>
          <w:rFonts w:ascii="Times New Roman" w:hAnsi="Times New Roman" w:cs="Times New Roman"/>
          <w:b/>
          <w:sz w:val="23"/>
          <w:szCs w:val="23"/>
          <w:lang w:val="sr-Cyrl-RS"/>
        </w:rPr>
        <w:t>/2025-08168 001 000</w:t>
      </w:r>
    </w:p>
    <w:p w:rsidR="00FE5842" w:rsidRPr="000C3610" w:rsidRDefault="00124DF5" w:rsidP="00FE5842">
      <w:pPr>
        <w:pStyle w:val="Bezrazmaka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0C3610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</w:t>
      </w:r>
      <w:r w:rsidR="000F0CD8" w:rsidRPr="000C3610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 </w:t>
      </w:r>
      <w:r w:rsidR="00FE5842" w:rsidRPr="000C3610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    </w:t>
      </w:r>
      <w:r w:rsidR="002A267D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9D6926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FE5842" w:rsidRPr="000C3610">
        <w:rPr>
          <w:rFonts w:ascii="Times New Roman" w:hAnsi="Times New Roman" w:cs="Times New Roman"/>
          <w:b/>
          <w:sz w:val="23"/>
          <w:szCs w:val="23"/>
        </w:rPr>
        <w:t xml:space="preserve">Датум: </w:t>
      </w:r>
      <w:r w:rsidR="002A267D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24. </w:t>
      </w:r>
      <w:r w:rsidR="00FF07B4">
        <w:rPr>
          <w:rFonts w:ascii="Times New Roman" w:hAnsi="Times New Roman" w:cs="Times New Roman"/>
          <w:b/>
          <w:sz w:val="23"/>
          <w:szCs w:val="23"/>
          <w:lang w:val="sr-Cyrl-RS"/>
        </w:rPr>
        <w:t>октобар</w:t>
      </w:r>
      <w:r w:rsidR="000F0CD8" w:rsidRPr="000C3610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2025</w:t>
      </w:r>
      <w:r w:rsidR="00FE5842" w:rsidRPr="000C3610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AF4B47" w:rsidRPr="000C3610">
        <w:rPr>
          <w:rFonts w:ascii="Times New Roman" w:hAnsi="Times New Roman" w:cs="Times New Roman"/>
          <w:b/>
          <w:sz w:val="23"/>
          <w:szCs w:val="23"/>
        </w:rPr>
        <w:t>г</w:t>
      </w:r>
      <w:r w:rsidR="00FE5842" w:rsidRPr="000C3610">
        <w:rPr>
          <w:rFonts w:ascii="Times New Roman" w:hAnsi="Times New Roman" w:cs="Times New Roman"/>
          <w:b/>
          <w:sz w:val="23"/>
          <w:szCs w:val="23"/>
        </w:rPr>
        <w:t>одине</w:t>
      </w:r>
    </w:p>
    <w:p w:rsidR="00FE5842" w:rsidRPr="000C3610" w:rsidRDefault="00FE5842" w:rsidP="00FE5842">
      <w:pPr>
        <w:pStyle w:val="Bezrazmaka"/>
        <w:rPr>
          <w:rFonts w:ascii="Times New Roman" w:hAnsi="Times New Roman" w:cs="Times New Roman"/>
          <w:sz w:val="23"/>
          <w:szCs w:val="23"/>
        </w:rPr>
      </w:pPr>
      <w:r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</w:t>
      </w:r>
      <w:r w:rsidR="00660503"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7F5B39"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757E16"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0F0CD8" w:rsidRPr="000C361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0C3610">
        <w:rPr>
          <w:rFonts w:ascii="Times New Roman" w:hAnsi="Times New Roman" w:cs="Times New Roman"/>
          <w:sz w:val="23"/>
          <w:szCs w:val="23"/>
        </w:rPr>
        <w:t xml:space="preserve">Ж А Б А Р И </w:t>
      </w:r>
    </w:p>
    <w:p w:rsidR="008802ED" w:rsidRPr="00A17E94" w:rsidRDefault="008802ED" w:rsidP="001967B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FF09EE" w:rsidRPr="00850851" w:rsidRDefault="00790509" w:rsidP="00AA7F3E">
      <w:pPr>
        <w:pStyle w:val="Bezrazmaka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50851">
        <w:rPr>
          <w:rFonts w:ascii="Times New Roman" w:hAnsi="Times New Roman" w:cs="Times New Roman"/>
          <w:sz w:val="23"/>
          <w:szCs w:val="23"/>
          <w:lang w:val="sr-Cyrl-RS"/>
        </w:rPr>
        <w:t xml:space="preserve">На основу члана 27. Закона о посебним условима за евидентирање и упис права на непокретностима </w:t>
      </w:r>
      <w:r w:rsidR="004406C8">
        <w:rPr>
          <w:rFonts w:ascii="Times New Roman" w:hAnsi="Times New Roman" w:cs="Times New Roman"/>
          <w:i/>
          <w:sz w:val="23"/>
          <w:szCs w:val="23"/>
          <w:lang w:val="sr-Cyrl-RS"/>
        </w:rPr>
        <w:t>(„Службени</w:t>
      </w:r>
      <w:r w:rsidRPr="00850851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гласник РС“, бр. 91/25)</w:t>
      </w:r>
      <w:r w:rsidRPr="00850851">
        <w:rPr>
          <w:rFonts w:ascii="Times New Roman" w:hAnsi="Times New Roman" w:cs="Times New Roman"/>
          <w:sz w:val="23"/>
          <w:szCs w:val="23"/>
          <w:lang w:val="sr-Cyrl-RS"/>
        </w:rPr>
        <w:t>, по овлашћењу начелника Општинске управе Жабари број 112-1-5/2023-02 од 12.01.2023. године, Сања Пушица, Координатор</w:t>
      </w:r>
      <w:r w:rsidRPr="00850851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850851">
        <w:rPr>
          <w:rFonts w:ascii="Times New Roman" w:hAnsi="Times New Roman" w:cs="Times New Roman"/>
          <w:sz w:val="23"/>
          <w:szCs w:val="23"/>
          <w:lang w:val="sr-Cyrl-RS"/>
        </w:rPr>
        <w:t>г</w:t>
      </w:r>
      <w:r w:rsidRPr="00850851">
        <w:rPr>
          <w:rFonts w:ascii="Times New Roman" w:hAnsi="Times New Roman" w:cs="Times New Roman"/>
          <w:sz w:val="23"/>
          <w:szCs w:val="23"/>
        </w:rPr>
        <w:t>руп</w:t>
      </w:r>
      <w:r w:rsidRPr="00850851">
        <w:rPr>
          <w:rFonts w:ascii="Times New Roman" w:hAnsi="Times New Roman" w:cs="Times New Roman"/>
          <w:sz w:val="23"/>
          <w:szCs w:val="23"/>
          <w:lang w:val="sr-Cyrl-RS"/>
        </w:rPr>
        <w:t>е</w:t>
      </w:r>
      <w:r w:rsidRPr="00850851">
        <w:rPr>
          <w:rFonts w:ascii="Times New Roman" w:hAnsi="Times New Roman" w:cs="Times New Roman"/>
          <w:sz w:val="23"/>
          <w:szCs w:val="23"/>
        </w:rPr>
        <w:t xml:space="preserve"> за обједињену процедуру, Одељења за привреду, урбанизам и друштвене делатности Општинске управе општине Жабари</w:t>
      </w:r>
      <w:r w:rsidR="0000794A" w:rsidRPr="00850851">
        <w:rPr>
          <w:rFonts w:ascii="Times New Roman" w:hAnsi="Times New Roman" w:cs="Times New Roman"/>
          <w:sz w:val="23"/>
          <w:szCs w:val="23"/>
          <w:lang w:val="sr-Cyrl-RS"/>
        </w:rPr>
        <w:t>, доноси</w:t>
      </w:r>
      <w:r w:rsidR="00DB737B">
        <w:rPr>
          <w:rFonts w:ascii="Times New Roman" w:hAnsi="Times New Roman" w:cs="Times New Roman"/>
          <w:sz w:val="23"/>
          <w:szCs w:val="23"/>
          <w:lang w:val="sr-Cyrl-RS"/>
        </w:rPr>
        <w:t>:</w:t>
      </w:r>
    </w:p>
    <w:p w:rsidR="008802ED" w:rsidRDefault="008802ED" w:rsidP="00AA7F3E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E5DA0" w:rsidRDefault="002E5DA0" w:rsidP="00AA7F3E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E5DA0" w:rsidRPr="00FE78BE" w:rsidRDefault="002E5DA0" w:rsidP="00AA7F3E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C23212" w:rsidRPr="00C23212" w:rsidRDefault="002406B9" w:rsidP="00C232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К О Л Е К Т И В Н О     Р </w:t>
      </w:r>
      <w:r w:rsidR="00C23212" w:rsidRPr="00C23212">
        <w:rPr>
          <w:rFonts w:ascii="Times New Roman" w:hAnsi="Times New Roman" w:cs="Times New Roman"/>
          <w:b/>
          <w:sz w:val="32"/>
          <w:szCs w:val="32"/>
          <w:lang w:val="sr-Cyrl-RS"/>
        </w:rPr>
        <w:t>Е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C23212" w:rsidRPr="00C23212">
        <w:rPr>
          <w:rFonts w:ascii="Times New Roman" w:hAnsi="Times New Roman" w:cs="Times New Roman"/>
          <w:b/>
          <w:sz w:val="32"/>
          <w:szCs w:val="32"/>
          <w:lang w:val="sr-Cyrl-RS"/>
        </w:rPr>
        <w:t>Ш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C23212" w:rsidRPr="00C23212">
        <w:rPr>
          <w:rFonts w:ascii="Times New Roman" w:hAnsi="Times New Roman" w:cs="Times New Roman"/>
          <w:b/>
          <w:sz w:val="32"/>
          <w:szCs w:val="32"/>
          <w:lang w:val="sr-Cyrl-RS"/>
        </w:rPr>
        <w:t>Е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C23212" w:rsidRPr="00C23212">
        <w:rPr>
          <w:rFonts w:ascii="Times New Roman" w:hAnsi="Times New Roman" w:cs="Times New Roman"/>
          <w:b/>
          <w:sz w:val="32"/>
          <w:szCs w:val="32"/>
          <w:lang w:val="sr-Cyrl-RS"/>
        </w:rPr>
        <w:t>Њ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C23212" w:rsidRPr="00C23212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Е </w:t>
      </w:r>
    </w:p>
    <w:p w:rsidR="00F57C02" w:rsidRPr="001C5B66" w:rsidRDefault="00790509" w:rsidP="00C232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5B66">
        <w:rPr>
          <w:rFonts w:ascii="Times New Roman" w:hAnsi="Times New Roman" w:cs="Times New Roman"/>
          <w:sz w:val="24"/>
          <w:szCs w:val="24"/>
          <w:lang w:val="sr-Cyrl-RS"/>
        </w:rPr>
        <w:t>о обустави поступака</w:t>
      </w:r>
      <w:r w:rsidR="009B041B" w:rsidRPr="001C5B66">
        <w:rPr>
          <w:rFonts w:ascii="Times New Roman" w:hAnsi="Times New Roman" w:cs="Times New Roman"/>
          <w:sz w:val="24"/>
          <w:szCs w:val="24"/>
          <w:lang w:val="sr-Cyrl-RS"/>
        </w:rPr>
        <w:t xml:space="preserve"> озакоњења</w:t>
      </w:r>
    </w:p>
    <w:p w:rsidR="008802ED" w:rsidRPr="00A17E94" w:rsidRDefault="008802ED" w:rsidP="00AA7F3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FF09EE" w:rsidRPr="00BE100B" w:rsidRDefault="000D7D36" w:rsidP="00BE10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BE100B">
        <w:rPr>
          <w:rFonts w:ascii="Times New Roman" w:hAnsi="Times New Roman" w:cs="Times New Roman"/>
          <w:b/>
          <w:sz w:val="23"/>
          <w:szCs w:val="23"/>
          <w:lang w:val="sr-Cyrl-RS"/>
        </w:rPr>
        <w:t>Обустављају се</w:t>
      </w:r>
      <w:r w:rsidRPr="00BE100B">
        <w:rPr>
          <w:rFonts w:ascii="Times New Roman" w:hAnsi="Times New Roman" w:cs="Times New Roman"/>
          <w:sz w:val="23"/>
          <w:szCs w:val="23"/>
          <w:lang w:val="sr-Cyrl-RS"/>
        </w:rPr>
        <w:t xml:space="preserve"> п</w:t>
      </w:r>
      <w:r w:rsidR="0000794A" w:rsidRPr="00BE100B">
        <w:rPr>
          <w:rFonts w:ascii="Times New Roman" w:hAnsi="Times New Roman" w:cs="Times New Roman"/>
          <w:sz w:val="23"/>
          <w:szCs w:val="23"/>
          <w:lang w:val="sr-Cyrl-RS"/>
        </w:rPr>
        <w:t xml:space="preserve">оступци </w:t>
      </w:r>
      <w:r w:rsidR="00BE100B" w:rsidRPr="00BE100B">
        <w:rPr>
          <w:rFonts w:ascii="Times New Roman" w:hAnsi="Times New Roman" w:cs="Times New Roman"/>
          <w:sz w:val="23"/>
          <w:szCs w:val="23"/>
          <w:lang w:val="sr-Cyrl-RS"/>
        </w:rPr>
        <w:t>започети у складу са одредбама Закона о озакоњењу објеката</w:t>
      </w:r>
      <w:r w:rsidR="0000794A" w:rsidRPr="00BE100B">
        <w:rPr>
          <w:rFonts w:ascii="Times New Roman" w:hAnsi="Times New Roman" w:cs="Times New Roman"/>
          <w:sz w:val="23"/>
          <w:szCs w:val="23"/>
          <w:lang w:val="sr-Cyrl-RS"/>
        </w:rPr>
        <w:t>,</w:t>
      </w:r>
      <w:r w:rsidR="005C33B0" w:rsidRPr="00BE100B">
        <w:rPr>
          <w:rFonts w:ascii="Times New Roman" w:hAnsi="Times New Roman" w:cs="Times New Roman"/>
          <w:sz w:val="23"/>
          <w:szCs w:val="23"/>
          <w:lang w:val="sr-Latn-RS"/>
        </w:rPr>
        <w:t xml:space="preserve"> </w:t>
      </w:r>
      <w:r w:rsidR="00BE100B" w:rsidRPr="00BE100B">
        <w:rPr>
          <w:rFonts w:ascii="Times New Roman" w:hAnsi="Times New Roman" w:cs="Times New Roman"/>
          <w:sz w:val="23"/>
          <w:szCs w:val="23"/>
          <w:lang w:val="sr-Cyrl-RS"/>
        </w:rPr>
        <w:t>укључујући и поступке</w:t>
      </w:r>
      <w:r w:rsidR="005C33B0" w:rsidRPr="00BE100B">
        <w:rPr>
          <w:rFonts w:ascii="Times New Roman" w:hAnsi="Times New Roman" w:cs="Times New Roman"/>
          <w:sz w:val="23"/>
          <w:szCs w:val="23"/>
          <w:lang w:val="sr-Cyrl-RS"/>
        </w:rPr>
        <w:t xml:space="preserve"> за утврђивање земљиш</w:t>
      </w:r>
      <w:r w:rsidR="00BE100B" w:rsidRPr="00BE100B">
        <w:rPr>
          <w:rFonts w:ascii="Times New Roman" w:hAnsi="Times New Roman" w:cs="Times New Roman"/>
          <w:sz w:val="23"/>
          <w:szCs w:val="23"/>
          <w:lang w:val="sr-Cyrl-RS"/>
        </w:rPr>
        <w:t xml:space="preserve">та за редовну употребу објеката, </w:t>
      </w:r>
      <w:r w:rsidR="001C5B66">
        <w:rPr>
          <w:rFonts w:ascii="Times New Roman" w:hAnsi="Times New Roman" w:cs="Times New Roman"/>
          <w:sz w:val="23"/>
          <w:szCs w:val="23"/>
          <w:lang w:val="sr-Cyrl-RS"/>
        </w:rPr>
        <w:t xml:space="preserve">у складу са чланом 27. </w:t>
      </w:r>
      <w:r w:rsidR="0000794A" w:rsidRPr="00BE100B">
        <w:rPr>
          <w:rFonts w:ascii="Times New Roman" w:hAnsi="Times New Roman" w:cs="Times New Roman"/>
          <w:sz w:val="23"/>
          <w:szCs w:val="23"/>
          <w:lang w:val="sr-Cyrl-RS"/>
        </w:rPr>
        <w:t xml:space="preserve">Закона о посебним условима за евидентирање и упис права на непокретностима </w:t>
      </w:r>
      <w:r w:rsidR="00BE100B" w:rsidRPr="00BE100B">
        <w:rPr>
          <w:rFonts w:ascii="Times New Roman" w:hAnsi="Times New Roman" w:cs="Times New Roman"/>
          <w:i/>
          <w:sz w:val="23"/>
          <w:szCs w:val="23"/>
          <w:lang w:val="sr-Cyrl-RS"/>
        </w:rPr>
        <w:t>(„Службени</w:t>
      </w:r>
      <w:r w:rsidR="0000794A" w:rsidRPr="00BE100B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гласник РС“, бр. 91/25)</w:t>
      </w:r>
      <w:r w:rsidR="00E8264C" w:rsidRPr="00BE100B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E8264C" w:rsidRPr="00BE100B" w:rsidRDefault="009D6926" w:rsidP="00BE10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BE100B">
        <w:rPr>
          <w:rFonts w:ascii="Times New Roman" w:hAnsi="Times New Roman" w:cs="Times New Roman"/>
          <w:sz w:val="23"/>
          <w:szCs w:val="23"/>
          <w:lang w:val="sr-Cyrl-RS"/>
        </w:rPr>
        <w:t>Овим решењем обухваћени су</w:t>
      </w:r>
      <w:r w:rsidR="00E8264C" w:rsidRPr="00BE100B">
        <w:rPr>
          <w:rFonts w:ascii="Times New Roman" w:hAnsi="Times New Roman" w:cs="Times New Roman"/>
          <w:sz w:val="23"/>
          <w:szCs w:val="23"/>
          <w:lang w:val="sr-Cyrl-RS"/>
        </w:rPr>
        <w:t xml:space="preserve"> сви предмети који нису правоснажно окончани, а који се воде у евиденцији надлежног органа.</w:t>
      </w:r>
    </w:p>
    <w:p w:rsidR="00E8264C" w:rsidRPr="00BE100B" w:rsidRDefault="008802ED" w:rsidP="00BE10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BE100B">
        <w:rPr>
          <w:rFonts w:ascii="Times New Roman" w:hAnsi="Times New Roman" w:cs="Times New Roman"/>
          <w:sz w:val="23"/>
          <w:szCs w:val="23"/>
          <w:lang w:val="sr-Cyrl-RS"/>
        </w:rPr>
        <w:t>Ово р</w:t>
      </w:r>
      <w:r w:rsidR="00E8264C" w:rsidRPr="00BE100B">
        <w:rPr>
          <w:rFonts w:ascii="Times New Roman" w:hAnsi="Times New Roman" w:cs="Times New Roman"/>
          <w:sz w:val="23"/>
          <w:szCs w:val="23"/>
          <w:lang w:val="sr-Cyrl-RS"/>
        </w:rPr>
        <w:t xml:space="preserve">ешење објавити на огласној табли и званичној интернет презентацији </w:t>
      </w:r>
      <w:r w:rsidRPr="00BE100B">
        <w:rPr>
          <w:rFonts w:ascii="Times New Roman" w:hAnsi="Times New Roman" w:cs="Times New Roman"/>
          <w:sz w:val="23"/>
          <w:szCs w:val="23"/>
          <w:lang w:val="sr-Cyrl-RS"/>
        </w:rPr>
        <w:t>органа.</w:t>
      </w:r>
    </w:p>
    <w:p w:rsidR="008802ED" w:rsidRPr="00BE100B" w:rsidRDefault="009D6926" w:rsidP="00BE10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BE100B">
        <w:rPr>
          <w:rFonts w:ascii="Times New Roman" w:hAnsi="Times New Roman" w:cs="Times New Roman"/>
          <w:sz w:val="23"/>
          <w:szCs w:val="23"/>
          <w:lang w:val="sr-Cyrl-RS"/>
        </w:rPr>
        <w:t>Ре</w:t>
      </w:r>
      <w:r w:rsidR="008802ED" w:rsidRPr="00BE100B">
        <w:rPr>
          <w:rFonts w:ascii="Times New Roman" w:hAnsi="Times New Roman" w:cs="Times New Roman"/>
          <w:sz w:val="23"/>
          <w:szCs w:val="23"/>
          <w:lang w:val="sr-Cyrl-RS"/>
        </w:rPr>
        <w:t>шење је правоснажно даном доношења и против њега није дозвољена жалба, јер се обустава заснива на непосредној примени закона.</w:t>
      </w:r>
    </w:p>
    <w:p w:rsidR="008802ED" w:rsidRPr="00850851" w:rsidRDefault="008802ED" w:rsidP="00AA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r-Cyrl-CS" w:eastAsia="sr-Latn-CS"/>
        </w:rPr>
      </w:pPr>
    </w:p>
    <w:p w:rsidR="008802ED" w:rsidRPr="00327200" w:rsidRDefault="008802ED" w:rsidP="00AA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sr-Latn-CS"/>
        </w:rPr>
      </w:pPr>
      <w:r w:rsidRPr="0085085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О б р а з л о ж е њ е</w:t>
      </w:r>
    </w:p>
    <w:p w:rsidR="008802ED" w:rsidRPr="00850851" w:rsidRDefault="008802ED" w:rsidP="00AA7F3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sr-Cyrl-RS"/>
        </w:rPr>
      </w:pPr>
    </w:p>
    <w:p w:rsidR="008802ED" w:rsidRPr="00850851" w:rsidRDefault="008802ED" w:rsidP="00AA7F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850851">
        <w:rPr>
          <w:rFonts w:ascii="Times New Roman" w:hAnsi="Times New Roman" w:cs="Times New Roman"/>
          <w:sz w:val="23"/>
          <w:szCs w:val="23"/>
          <w:lang w:val="sr-Cyrl-RS"/>
        </w:rPr>
        <w:t xml:space="preserve">Чланом 27. Закона о посебним условима за евидентирање и упис права на непокретностима </w:t>
      </w:r>
      <w:r w:rsidR="008B3866">
        <w:rPr>
          <w:rFonts w:ascii="Times New Roman" w:hAnsi="Times New Roman" w:cs="Times New Roman"/>
          <w:i/>
          <w:sz w:val="23"/>
          <w:szCs w:val="23"/>
          <w:lang w:val="sr-Cyrl-RS"/>
        </w:rPr>
        <w:t>(„Службени</w:t>
      </w:r>
      <w:r w:rsidRPr="00850851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гласник РС“, бр. 91/25)</w:t>
      </w:r>
      <w:r w:rsidRPr="00850851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1D3604" w:rsidRPr="00850851">
        <w:rPr>
          <w:rFonts w:ascii="Times New Roman" w:hAnsi="Times New Roman" w:cs="Times New Roman"/>
          <w:sz w:val="23"/>
          <w:szCs w:val="23"/>
          <w:lang w:val="sr-Cyrl-RS"/>
        </w:rPr>
        <w:t xml:space="preserve">прописано је да даном ступања на снагу овог </w:t>
      </w:r>
      <w:r w:rsidR="002D62F2">
        <w:rPr>
          <w:rFonts w:ascii="Times New Roman" w:hAnsi="Times New Roman" w:cs="Times New Roman"/>
          <w:sz w:val="23"/>
          <w:szCs w:val="23"/>
          <w:lang w:val="sr-Cyrl-RS"/>
        </w:rPr>
        <w:t>З</w:t>
      </w:r>
      <w:r w:rsidR="001D3604" w:rsidRPr="00850851">
        <w:rPr>
          <w:rFonts w:ascii="Times New Roman" w:hAnsi="Times New Roman" w:cs="Times New Roman"/>
          <w:sz w:val="23"/>
          <w:szCs w:val="23"/>
          <w:lang w:val="sr-Cyrl-RS"/>
        </w:rPr>
        <w:t xml:space="preserve">акона, престаје да важи Закон о озакоњењу објеката </w:t>
      </w:r>
      <w:r w:rsidR="00AA7F3E" w:rsidRPr="00850851">
        <w:rPr>
          <w:rFonts w:ascii="Times New Roman" w:hAnsi="Times New Roman" w:cs="Times New Roman"/>
          <w:i/>
          <w:sz w:val="23"/>
          <w:szCs w:val="23"/>
          <w:lang w:val="sr-Cyrl-CS"/>
        </w:rPr>
        <w:t>(„Службени гласник РС“, бр. 96/15, 83/18 и 81/20 – одлука УС, 1/23 – одлука УС и 62/23)</w:t>
      </w:r>
      <w:r w:rsidR="00AA7F3E" w:rsidRPr="00850851">
        <w:rPr>
          <w:rFonts w:ascii="Times New Roman" w:hAnsi="Times New Roman" w:cs="Times New Roman"/>
          <w:sz w:val="23"/>
          <w:szCs w:val="23"/>
          <w:lang w:val="sr-Cyrl-CS"/>
        </w:rPr>
        <w:t xml:space="preserve">, а поступци започети по том </w:t>
      </w:r>
      <w:r w:rsidR="00037DA9">
        <w:rPr>
          <w:rFonts w:ascii="Times New Roman" w:hAnsi="Times New Roman" w:cs="Times New Roman"/>
          <w:sz w:val="23"/>
          <w:szCs w:val="23"/>
          <w:lang w:val="sr-Cyrl-CS"/>
        </w:rPr>
        <w:t>З</w:t>
      </w:r>
      <w:r w:rsidR="00AA7F3E" w:rsidRPr="00850851">
        <w:rPr>
          <w:rFonts w:ascii="Times New Roman" w:hAnsi="Times New Roman" w:cs="Times New Roman"/>
          <w:sz w:val="23"/>
          <w:szCs w:val="23"/>
          <w:lang w:val="sr-Cyrl-CS"/>
        </w:rPr>
        <w:t>акону се обустављају.</w:t>
      </w:r>
    </w:p>
    <w:p w:rsidR="00AA7F3E" w:rsidRPr="00850851" w:rsidRDefault="00AA7F3E" w:rsidP="00AA7F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850851">
        <w:rPr>
          <w:rFonts w:ascii="Times New Roman" w:hAnsi="Times New Roman" w:cs="Times New Roman"/>
          <w:sz w:val="23"/>
          <w:szCs w:val="23"/>
          <w:lang w:val="sr-Cyrl-CS"/>
        </w:rPr>
        <w:t>Имајући у виду да је надлежни орган водио поступке озакоњења по наведе</w:t>
      </w:r>
      <w:r w:rsidR="00214ACA">
        <w:rPr>
          <w:rFonts w:ascii="Times New Roman" w:hAnsi="Times New Roman" w:cs="Times New Roman"/>
          <w:sz w:val="23"/>
          <w:szCs w:val="23"/>
          <w:lang w:val="sr-Cyrl-CS"/>
        </w:rPr>
        <w:t>ном Закону о озакоњењу</w:t>
      </w:r>
      <w:r w:rsidR="001C5B66">
        <w:rPr>
          <w:rFonts w:ascii="Times New Roman" w:hAnsi="Times New Roman" w:cs="Times New Roman"/>
          <w:sz w:val="23"/>
          <w:szCs w:val="23"/>
          <w:lang w:val="sr-Cyrl-CS"/>
        </w:rPr>
        <w:t xml:space="preserve"> објеката</w:t>
      </w:r>
      <w:r w:rsidRPr="00850851">
        <w:rPr>
          <w:rFonts w:ascii="Times New Roman" w:hAnsi="Times New Roman" w:cs="Times New Roman"/>
          <w:sz w:val="23"/>
          <w:szCs w:val="23"/>
          <w:lang w:val="sr-Cyrl-CS"/>
        </w:rPr>
        <w:t xml:space="preserve"> који је престао да важи даном ступања на снагу новог Закона и то дана 24.10.2025. године, надлежни орган констатује обуставу свих поступака по сили </w:t>
      </w:r>
      <w:r w:rsidR="00037DA9">
        <w:rPr>
          <w:rFonts w:ascii="Times New Roman" w:hAnsi="Times New Roman" w:cs="Times New Roman"/>
          <w:sz w:val="23"/>
          <w:szCs w:val="23"/>
          <w:lang w:val="sr-Cyrl-CS"/>
        </w:rPr>
        <w:t>З</w:t>
      </w:r>
      <w:r w:rsidRPr="00850851">
        <w:rPr>
          <w:rFonts w:ascii="Times New Roman" w:hAnsi="Times New Roman" w:cs="Times New Roman"/>
          <w:sz w:val="23"/>
          <w:szCs w:val="23"/>
          <w:lang w:val="sr-Cyrl-CS"/>
        </w:rPr>
        <w:t>акона, доношењем колективног решења, без доношења појединачних решења за сваки поступак.</w:t>
      </w:r>
    </w:p>
    <w:p w:rsidR="00AA7F3E" w:rsidRPr="00850851" w:rsidRDefault="00AA7F3E" w:rsidP="00AA7F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850851">
        <w:rPr>
          <w:rFonts w:ascii="Times New Roman" w:hAnsi="Times New Roman" w:cs="Times New Roman"/>
          <w:sz w:val="23"/>
          <w:szCs w:val="23"/>
          <w:lang w:val="sr-Cyrl-CS"/>
        </w:rPr>
        <w:t>Ово решење постаје правоснажно даном доношења.</w:t>
      </w:r>
    </w:p>
    <w:p w:rsidR="00AA7F3E" w:rsidRDefault="00AA7F3E" w:rsidP="00AA7F3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AA7F3E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>Упутство о правном средству</w:t>
      </w:r>
      <w:r w:rsidRPr="00AA7F3E">
        <w:rPr>
          <w:rFonts w:ascii="Times New Roman" w:eastAsia="Times New Roman" w:hAnsi="Times New Roman" w:cs="Times New Roman"/>
          <w:b/>
          <w:sz w:val="23"/>
          <w:szCs w:val="23"/>
        </w:rPr>
        <w:t xml:space="preserve">: </w:t>
      </w:r>
      <w:r w:rsidRPr="00AA7F3E">
        <w:rPr>
          <w:rFonts w:ascii="Times New Roman" w:eastAsia="Times New Roman" w:hAnsi="Times New Roman" w:cs="Times New Roman"/>
          <w:sz w:val="23"/>
          <w:szCs w:val="23"/>
        </w:rPr>
        <w:t xml:space="preserve">Против овог решења </w:t>
      </w:r>
      <w:r w:rsidR="00850851" w:rsidRPr="00850851">
        <w:rPr>
          <w:rFonts w:ascii="Times New Roman" w:eastAsia="Times New Roman" w:hAnsi="Times New Roman" w:cs="Times New Roman"/>
          <w:sz w:val="23"/>
          <w:szCs w:val="23"/>
          <w:lang w:val="sr-Cyrl-RS"/>
        </w:rPr>
        <w:t>није допуштена жалба.</w:t>
      </w:r>
    </w:p>
    <w:p w:rsidR="001C5B66" w:rsidRPr="001C5B66" w:rsidRDefault="001C5B66" w:rsidP="00AA7F3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val="sr-Cyrl-RS"/>
        </w:rPr>
      </w:pPr>
    </w:p>
    <w:p w:rsidR="00AA7F3E" w:rsidRPr="00FE78BE" w:rsidRDefault="00AA7F3E" w:rsidP="00AA7F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sz w:val="12"/>
          <w:szCs w:val="12"/>
        </w:rPr>
      </w:pPr>
    </w:p>
    <w:p w:rsidR="00AA7F3E" w:rsidRDefault="00AA7F3E" w:rsidP="00AA7F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</w:pPr>
      <w:r w:rsidRPr="00AA7F3E">
        <w:rPr>
          <w:rFonts w:ascii="Times New Roman" w:eastAsia="Times New Roman" w:hAnsi="Times New Roman" w:cs="Times New Roman"/>
          <w:b/>
          <w:i/>
        </w:rPr>
        <w:tab/>
      </w:r>
      <w:r w:rsidRPr="00AA7F3E">
        <w:rPr>
          <w:rFonts w:ascii="Times New Roman" w:eastAsia="Times New Roman" w:hAnsi="Times New Roman" w:cs="Times New Roman"/>
          <w:b/>
          <w:i/>
        </w:rPr>
        <w:tab/>
      </w:r>
      <w:r w:rsidRPr="00AA7F3E">
        <w:rPr>
          <w:rFonts w:ascii="Times New Roman" w:eastAsia="Times New Roman" w:hAnsi="Times New Roman" w:cs="Times New Roman"/>
          <w:b/>
          <w:i/>
        </w:rPr>
        <w:tab/>
      </w:r>
      <w:r w:rsidRPr="00AA7F3E">
        <w:rPr>
          <w:rFonts w:ascii="Times New Roman" w:eastAsia="Times New Roman" w:hAnsi="Times New Roman" w:cs="Times New Roman"/>
          <w:b/>
          <w:i/>
        </w:rPr>
        <w:tab/>
      </w:r>
      <w:r w:rsidRPr="00AA7F3E">
        <w:rPr>
          <w:rFonts w:ascii="Times New Roman" w:eastAsia="Times New Roman" w:hAnsi="Times New Roman" w:cs="Times New Roman"/>
          <w:b/>
          <w:i/>
        </w:rPr>
        <w:tab/>
      </w:r>
      <w:r w:rsidRPr="00AA7F3E">
        <w:rPr>
          <w:rFonts w:ascii="Times New Roman" w:eastAsia="Times New Roman" w:hAnsi="Times New Roman" w:cs="Times New Roman"/>
          <w:b/>
          <w:i/>
          <w:lang w:val="sr-Cyrl-RS"/>
        </w:rPr>
        <w:t xml:space="preserve">    </w:t>
      </w:r>
      <w:r w:rsidRPr="00AA7F3E">
        <w:rPr>
          <w:rFonts w:ascii="Times New Roman" w:eastAsia="Times New Roman" w:hAnsi="Times New Roman" w:cs="Times New Roman"/>
          <w:i/>
          <w:sz w:val="25"/>
          <w:szCs w:val="25"/>
          <w:lang w:val="sr-Cyrl-RS"/>
        </w:rPr>
        <w:t xml:space="preserve">        </w:t>
      </w:r>
      <w:r w:rsidRPr="00AA7F3E">
        <w:rPr>
          <w:rFonts w:ascii="Times New Roman" w:eastAsia="Times New Roman" w:hAnsi="Times New Roman" w:cs="Times New Roman"/>
          <w:i/>
          <w:sz w:val="25"/>
          <w:szCs w:val="25"/>
        </w:rPr>
        <w:t xml:space="preserve">          </w:t>
      </w:r>
      <w:r w:rsidRPr="00AA7F3E">
        <w:rPr>
          <w:rFonts w:ascii="Times New Roman" w:eastAsia="Times New Roman" w:hAnsi="Times New Roman" w:cs="Times New Roman"/>
          <w:i/>
          <w:sz w:val="25"/>
          <w:szCs w:val="25"/>
          <w:lang w:val="sr-Cyrl-RS"/>
        </w:rPr>
        <w:t xml:space="preserve">      </w:t>
      </w:r>
      <w:r w:rsidR="00266EB7">
        <w:rPr>
          <w:rFonts w:ascii="Times New Roman" w:eastAsia="Times New Roman" w:hAnsi="Times New Roman" w:cs="Times New Roman"/>
          <w:i/>
          <w:sz w:val="25"/>
          <w:szCs w:val="25"/>
          <w:lang w:val="sr-Latn-RS"/>
        </w:rPr>
        <w:t xml:space="preserve">        </w:t>
      </w:r>
      <w:r w:rsidRPr="00AA7F3E">
        <w:rPr>
          <w:rFonts w:ascii="Times New Roman" w:eastAsia="Times New Roman" w:hAnsi="Times New Roman" w:cs="Times New Roman"/>
          <w:i/>
          <w:sz w:val="25"/>
          <w:szCs w:val="25"/>
          <w:lang w:val="sr-Cyrl-RS"/>
        </w:rPr>
        <w:t xml:space="preserve">    </w:t>
      </w:r>
      <w:r w:rsidRPr="00AA7F3E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 w:rsidRPr="00AA7F3E">
        <w:rPr>
          <w:rFonts w:ascii="Times New Roman" w:eastAsia="Times New Roman" w:hAnsi="Times New Roman" w:cs="Times New Roman"/>
          <w:i/>
          <w:sz w:val="25"/>
          <w:szCs w:val="25"/>
          <w:lang w:val="sr-Cyrl-RS"/>
        </w:rPr>
        <w:t xml:space="preserve"> </w:t>
      </w:r>
      <w:r w:rsidRPr="00AA7F3E">
        <w:rPr>
          <w:rFonts w:ascii="Times New Roman" w:eastAsia="Times New Roman" w:hAnsi="Times New Roman" w:cs="Times New Roman"/>
          <w:i/>
          <w:sz w:val="25"/>
          <w:szCs w:val="25"/>
        </w:rPr>
        <w:t xml:space="preserve">  </w:t>
      </w:r>
      <w:r w:rsidRPr="00AA7F3E">
        <w:rPr>
          <w:rFonts w:ascii="Times New Roman" w:eastAsia="Times New Roman" w:hAnsi="Times New Roman" w:cs="Times New Roman"/>
          <w:b/>
          <w:i/>
          <w:sz w:val="25"/>
          <w:szCs w:val="25"/>
          <w:lang w:val="sr-Cyrl-RS"/>
        </w:rPr>
        <w:t xml:space="preserve"> </w:t>
      </w:r>
      <w:r w:rsidRPr="00AA7F3E"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  <w:t>Координатор групе</w:t>
      </w:r>
    </w:p>
    <w:p w:rsidR="00327200" w:rsidRPr="00327200" w:rsidRDefault="00327200" w:rsidP="00AA7F3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sz w:val="8"/>
          <w:szCs w:val="8"/>
          <w:lang w:val="sr-Cyrl-RS"/>
        </w:rPr>
      </w:pPr>
    </w:p>
    <w:p w:rsidR="00850851" w:rsidRPr="00327200" w:rsidRDefault="00266EB7" w:rsidP="00327200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sr-Latn-RS"/>
        </w:rPr>
        <w:t xml:space="preserve">       </w:t>
      </w:r>
      <w:r w:rsidR="00327200">
        <w:rPr>
          <w:rFonts w:ascii="Times New Roman" w:eastAsia="Times New Roman" w:hAnsi="Times New Roman" w:cs="Times New Roman"/>
          <w:b/>
          <w:i/>
          <w:sz w:val="26"/>
          <w:szCs w:val="26"/>
          <w:lang w:val="sr-Latn-RS"/>
        </w:rPr>
        <w:t xml:space="preserve"> </w:t>
      </w:r>
      <w:r w:rsidR="00850851"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  <w:t xml:space="preserve">     </w:t>
      </w:r>
      <w:r w:rsidR="00327200">
        <w:rPr>
          <w:rFonts w:ascii="Times New Roman" w:eastAsia="Times New Roman" w:hAnsi="Times New Roman" w:cs="Times New Roman"/>
          <w:b/>
          <w:i/>
          <w:sz w:val="26"/>
          <w:szCs w:val="26"/>
          <w:lang w:val="sr-Latn-RS"/>
        </w:rPr>
        <w:t xml:space="preserve"> </w:t>
      </w:r>
      <w:r w:rsidR="00850851"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  <w:t xml:space="preserve"> </w:t>
      </w:r>
      <w:r w:rsidR="002408E3"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  <w:t xml:space="preserve"> </w:t>
      </w:r>
      <w:r w:rsidR="00850851"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  <w:t xml:space="preserve">  </w:t>
      </w:r>
      <w:r w:rsidR="00327200"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  <w:t>_________</w:t>
      </w:r>
      <w:r w:rsidR="00850851">
        <w:rPr>
          <w:rFonts w:ascii="Times New Roman" w:eastAsia="Times New Roman" w:hAnsi="Times New Roman" w:cs="Times New Roman"/>
          <w:b/>
          <w:i/>
          <w:sz w:val="26"/>
          <w:szCs w:val="26"/>
          <w:lang w:val="sr-Cyrl-RS"/>
        </w:rPr>
        <w:t>____________</w:t>
      </w:r>
    </w:p>
    <w:p w:rsidR="00AA7F3E" w:rsidRPr="00AA7F3E" w:rsidRDefault="00AA7F3E" w:rsidP="00850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AA7F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FE78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A7F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 w:rsidR="0032720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266EB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</w:t>
      </w:r>
      <w:r w:rsidR="002408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66EB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A7F3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Сања Пушица, дипл.инж.арх.</w:t>
      </w:r>
    </w:p>
    <w:p w:rsidR="00AA7F3E" w:rsidRPr="00D20008" w:rsidRDefault="00AA7F3E" w:rsidP="00850851">
      <w:pPr>
        <w:widowControl w:val="0"/>
        <w:autoSpaceDE w:val="0"/>
        <w:autoSpaceDN w:val="0"/>
        <w:spacing w:after="0" w:line="240" w:lineRule="auto"/>
        <w:ind w:left="1251" w:hanging="360"/>
        <w:jc w:val="both"/>
        <w:rPr>
          <w:rFonts w:ascii="Times New Roman" w:eastAsia="Times New Roman" w:hAnsi="Times New Roman" w:cs="Times New Roman"/>
          <w:b/>
          <w:sz w:val="17"/>
          <w:szCs w:val="17"/>
          <w:lang w:val="sr-Latn-RS"/>
        </w:rPr>
      </w:pPr>
      <w:r w:rsidRPr="00D20008">
        <w:rPr>
          <w:rFonts w:ascii="Times New Roman" w:eastAsia="Times New Roman" w:hAnsi="Times New Roman" w:cs="Times New Roman"/>
          <w:b/>
          <w:sz w:val="17"/>
          <w:szCs w:val="17"/>
          <w:lang w:val="sr-Cyrl-RS"/>
        </w:rPr>
        <w:t>Доставити:</w:t>
      </w:r>
    </w:p>
    <w:p w:rsidR="00AA7F3E" w:rsidRPr="00D20008" w:rsidRDefault="00AA7F3E" w:rsidP="00AA7F3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  <w:r w:rsidRPr="00D20008">
        <w:rPr>
          <w:rFonts w:ascii="Times New Roman" w:eastAsia="Times New Roman" w:hAnsi="Times New Roman" w:cs="Times New Roman"/>
          <w:sz w:val="17"/>
          <w:szCs w:val="17"/>
          <w:lang w:val="sr-Cyrl-RS"/>
        </w:rPr>
        <w:t>РГЗ – СКН у Жабарима</w:t>
      </w:r>
    </w:p>
    <w:p w:rsidR="00AA7F3E" w:rsidRPr="00D20008" w:rsidRDefault="00AA7F3E" w:rsidP="00AA7F3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  <w:r w:rsidRPr="00D20008">
        <w:rPr>
          <w:rFonts w:ascii="Times New Roman" w:eastAsia="Times New Roman" w:hAnsi="Times New Roman" w:cs="Times New Roman"/>
          <w:sz w:val="17"/>
          <w:szCs w:val="17"/>
          <w:lang w:val="sr-Cyrl-RS"/>
        </w:rPr>
        <w:t>Грађевинској инспекцији ОУ Жабари</w:t>
      </w:r>
    </w:p>
    <w:p w:rsidR="00AA7F3E" w:rsidRPr="00D20008" w:rsidRDefault="00AA7F3E" w:rsidP="001D35F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  <w:r w:rsidRPr="00D20008">
        <w:rPr>
          <w:rFonts w:ascii="Times New Roman" w:eastAsia="Times New Roman" w:hAnsi="Times New Roman" w:cs="Times New Roman"/>
          <w:sz w:val="17"/>
          <w:szCs w:val="17"/>
          <w:lang w:val="sr-Cyrl-RS"/>
        </w:rPr>
        <w:t>Архиви ОУ Жабари</w:t>
      </w:r>
    </w:p>
    <w:sectPr w:rsidR="00AA7F3E" w:rsidRPr="00D20008" w:rsidSect="002E5DA0">
      <w:pgSz w:w="11906" w:h="16838" w:code="9"/>
      <w:pgMar w:top="1134" w:right="851" w:bottom="851" w:left="1134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B9" w:rsidRDefault="008A2EB9" w:rsidP="002915EC">
      <w:pPr>
        <w:spacing w:after="0" w:line="240" w:lineRule="auto"/>
      </w:pPr>
      <w:r>
        <w:separator/>
      </w:r>
    </w:p>
  </w:endnote>
  <w:endnote w:type="continuationSeparator" w:id="0">
    <w:p w:rsidR="008A2EB9" w:rsidRDefault="008A2EB9" w:rsidP="0029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B9" w:rsidRDefault="008A2EB9" w:rsidP="002915EC">
      <w:pPr>
        <w:spacing w:after="0" w:line="240" w:lineRule="auto"/>
      </w:pPr>
      <w:r>
        <w:separator/>
      </w:r>
    </w:p>
  </w:footnote>
  <w:footnote w:type="continuationSeparator" w:id="0">
    <w:p w:rsidR="008A2EB9" w:rsidRDefault="008A2EB9" w:rsidP="00291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D728D"/>
    <w:multiLevelType w:val="hybridMultilevel"/>
    <w:tmpl w:val="690EB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7A6602"/>
    <w:multiLevelType w:val="hybridMultilevel"/>
    <w:tmpl w:val="A7587AB6"/>
    <w:lvl w:ilvl="0" w:tplc="0F0ED63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3010EA"/>
    <w:multiLevelType w:val="hybridMultilevel"/>
    <w:tmpl w:val="3276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209CD"/>
    <w:multiLevelType w:val="hybridMultilevel"/>
    <w:tmpl w:val="87BA898E"/>
    <w:lvl w:ilvl="0" w:tplc="BC14FB3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13E47"/>
    <w:multiLevelType w:val="hybridMultilevel"/>
    <w:tmpl w:val="71C2C2E6"/>
    <w:lvl w:ilvl="0" w:tplc="241A0013">
      <w:start w:val="1"/>
      <w:numFmt w:val="upperRoman"/>
      <w:lvlText w:val="%1."/>
      <w:lvlJc w:val="righ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C22253"/>
    <w:multiLevelType w:val="hybridMultilevel"/>
    <w:tmpl w:val="EF0431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A0957"/>
    <w:multiLevelType w:val="hybridMultilevel"/>
    <w:tmpl w:val="F55685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866FC7"/>
    <w:multiLevelType w:val="hybridMultilevel"/>
    <w:tmpl w:val="D7206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E379F7"/>
    <w:multiLevelType w:val="hybridMultilevel"/>
    <w:tmpl w:val="7CEA8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742F0"/>
    <w:multiLevelType w:val="hybridMultilevel"/>
    <w:tmpl w:val="0D0E42D4"/>
    <w:lvl w:ilvl="0" w:tplc="610EF2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0B20A6"/>
    <w:multiLevelType w:val="hybridMultilevel"/>
    <w:tmpl w:val="E4343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4B6A5C"/>
    <w:multiLevelType w:val="hybridMultilevel"/>
    <w:tmpl w:val="260873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AB1437"/>
    <w:multiLevelType w:val="hybridMultilevel"/>
    <w:tmpl w:val="015460C2"/>
    <w:lvl w:ilvl="0" w:tplc="7B7E0412">
      <w:start w:val="1"/>
      <w:numFmt w:val="decimal"/>
      <w:lvlText w:val="%1)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E06"/>
    <w:rsid w:val="00003CF4"/>
    <w:rsid w:val="0000794A"/>
    <w:rsid w:val="00013148"/>
    <w:rsid w:val="00013695"/>
    <w:rsid w:val="00017B6F"/>
    <w:rsid w:val="0002044D"/>
    <w:rsid w:val="000251F1"/>
    <w:rsid w:val="00033909"/>
    <w:rsid w:val="00035F0F"/>
    <w:rsid w:val="00037DA9"/>
    <w:rsid w:val="000452F3"/>
    <w:rsid w:val="000471AC"/>
    <w:rsid w:val="00050FEF"/>
    <w:rsid w:val="00065B10"/>
    <w:rsid w:val="000669EB"/>
    <w:rsid w:val="00076645"/>
    <w:rsid w:val="00077BA2"/>
    <w:rsid w:val="000945F5"/>
    <w:rsid w:val="000A1F18"/>
    <w:rsid w:val="000A3B39"/>
    <w:rsid w:val="000A7B67"/>
    <w:rsid w:val="000B00C7"/>
    <w:rsid w:val="000B104A"/>
    <w:rsid w:val="000B20D4"/>
    <w:rsid w:val="000C04AC"/>
    <w:rsid w:val="000C0747"/>
    <w:rsid w:val="000C3610"/>
    <w:rsid w:val="000C6263"/>
    <w:rsid w:val="000D7D36"/>
    <w:rsid w:val="000E789D"/>
    <w:rsid w:val="000F0CD8"/>
    <w:rsid w:val="000F3A26"/>
    <w:rsid w:val="0010088D"/>
    <w:rsid w:val="00124ADF"/>
    <w:rsid w:val="00124DF5"/>
    <w:rsid w:val="00125B0A"/>
    <w:rsid w:val="00130C36"/>
    <w:rsid w:val="00133EF7"/>
    <w:rsid w:val="00136332"/>
    <w:rsid w:val="00137542"/>
    <w:rsid w:val="00137BDA"/>
    <w:rsid w:val="001507C5"/>
    <w:rsid w:val="001523D9"/>
    <w:rsid w:val="00165D70"/>
    <w:rsid w:val="001807E4"/>
    <w:rsid w:val="0018434B"/>
    <w:rsid w:val="00184A1D"/>
    <w:rsid w:val="00187341"/>
    <w:rsid w:val="00191139"/>
    <w:rsid w:val="001961E0"/>
    <w:rsid w:val="001967B2"/>
    <w:rsid w:val="00196DE3"/>
    <w:rsid w:val="001A018F"/>
    <w:rsid w:val="001A4298"/>
    <w:rsid w:val="001B733D"/>
    <w:rsid w:val="001B746C"/>
    <w:rsid w:val="001C4944"/>
    <w:rsid w:val="001C4E1C"/>
    <w:rsid w:val="001C4E39"/>
    <w:rsid w:val="001C5B66"/>
    <w:rsid w:val="001D2E8C"/>
    <w:rsid w:val="001D35F8"/>
    <w:rsid w:val="001D3604"/>
    <w:rsid w:val="001E10C2"/>
    <w:rsid w:val="001E1CD5"/>
    <w:rsid w:val="001E1F3E"/>
    <w:rsid w:val="001E3CA0"/>
    <w:rsid w:val="001E7B07"/>
    <w:rsid w:val="001E7D12"/>
    <w:rsid w:val="001F4210"/>
    <w:rsid w:val="002024C4"/>
    <w:rsid w:val="00205746"/>
    <w:rsid w:val="0021028B"/>
    <w:rsid w:val="00214ACA"/>
    <w:rsid w:val="00215911"/>
    <w:rsid w:val="002173EB"/>
    <w:rsid w:val="00227496"/>
    <w:rsid w:val="002301F9"/>
    <w:rsid w:val="00230573"/>
    <w:rsid w:val="002350AA"/>
    <w:rsid w:val="00236543"/>
    <w:rsid w:val="002406B9"/>
    <w:rsid w:val="002408E3"/>
    <w:rsid w:val="00242005"/>
    <w:rsid w:val="002514AE"/>
    <w:rsid w:val="00261650"/>
    <w:rsid w:val="002633D3"/>
    <w:rsid w:val="00266EB7"/>
    <w:rsid w:val="00277846"/>
    <w:rsid w:val="002915EC"/>
    <w:rsid w:val="00291AF2"/>
    <w:rsid w:val="00291BE0"/>
    <w:rsid w:val="002A0A4B"/>
    <w:rsid w:val="002A1E58"/>
    <w:rsid w:val="002A267D"/>
    <w:rsid w:val="002B3DD1"/>
    <w:rsid w:val="002B418B"/>
    <w:rsid w:val="002B4E08"/>
    <w:rsid w:val="002C5D8B"/>
    <w:rsid w:val="002D62F2"/>
    <w:rsid w:val="002E1BA5"/>
    <w:rsid w:val="002E5DA0"/>
    <w:rsid w:val="002F5EA7"/>
    <w:rsid w:val="00303C12"/>
    <w:rsid w:val="00304502"/>
    <w:rsid w:val="003079E8"/>
    <w:rsid w:val="00311FC9"/>
    <w:rsid w:val="00323CE5"/>
    <w:rsid w:val="00327200"/>
    <w:rsid w:val="00331AA6"/>
    <w:rsid w:val="00336644"/>
    <w:rsid w:val="003502F7"/>
    <w:rsid w:val="00355DA8"/>
    <w:rsid w:val="00363BC9"/>
    <w:rsid w:val="00366364"/>
    <w:rsid w:val="00367288"/>
    <w:rsid w:val="003719A6"/>
    <w:rsid w:val="00374F4B"/>
    <w:rsid w:val="00383D17"/>
    <w:rsid w:val="00387D15"/>
    <w:rsid w:val="003A3CC1"/>
    <w:rsid w:val="003A6596"/>
    <w:rsid w:val="003B04B9"/>
    <w:rsid w:val="003B14A8"/>
    <w:rsid w:val="003B211C"/>
    <w:rsid w:val="003B32E2"/>
    <w:rsid w:val="003D2CE7"/>
    <w:rsid w:val="003D3D74"/>
    <w:rsid w:val="003D508E"/>
    <w:rsid w:val="003F17C4"/>
    <w:rsid w:val="003F1DAF"/>
    <w:rsid w:val="004019F4"/>
    <w:rsid w:val="00404AEE"/>
    <w:rsid w:val="004072D4"/>
    <w:rsid w:val="004112EA"/>
    <w:rsid w:val="00413031"/>
    <w:rsid w:val="00415336"/>
    <w:rsid w:val="00415368"/>
    <w:rsid w:val="00421B27"/>
    <w:rsid w:val="00422026"/>
    <w:rsid w:val="004276D2"/>
    <w:rsid w:val="0042795B"/>
    <w:rsid w:val="00432A1C"/>
    <w:rsid w:val="004406C8"/>
    <w:rsid w:val="00440C45"/>
    <w:rsid w:val="00444AD2"/>
    <w:rsid w:val="004479B1"/>
    <w:rsid w:val="00455B3E"/>
    <w:rsid w:val="004560C5"/>
    <w:rsid w:val="00461C18"/>
    <w:rsid w:val="0046587A"/>
    <w:rsid w:val="0048191B"/>
    <w:rsid w:val="00484EF4"/>
    <w:rsid w:val="00486B87"/>
    <w:rsid w:val="004947BF"/>
    <w:rsid w:val="004A221C"/>
    <w:rsid w:val="004B4950"/>
    <w:rsid w:val="004E34EB"/>
    <w:rsid w:val="004F212F"/>
    <w:rsid w:val="004F242C"/>
    <w:rsid w:val="004F7CE3"/>
    <w:rsid w:val="00506738"/>
    <w:rsid w:val="00514636"/>
    <w:rsid w:val="00517FFB"/>
    <w:rsid w:val="00522F8E"/>
    <w:rsid w:val="0052368B"/>
    <w:rsid w:val="00527B62"/>
    <w:rsid w:val="00531183"/>
    <w:rsid w:val="005334B8"/>
    <w:rsid w:val="005358F9"/>
    <w:rsid w:val="005448BF"/>
    <w:rsid w:val="00546695"/>
    <w:rsid w:val="005517AD"/>
    <w:rsid w:val="0055588A"/>
    <w:rsid w:val="00556360"/>
    <w:rsid w:val="00561708"/>
    <w:rsid w:val="00565358"/>
    <w:rsid w:val="00574616"/>
    <w:rsid w:val="005803D8"/>
    <w:rsid w:val="00582212"/>
    <w:rsid w:val="0058550D"/>
    <w:rsid w:val="00591CE9"/>
    <w:rsid w:val="005921BB"/>
    <w:rsid w:val="005A00B4"/>
    <w:rsid w:val="005B1A46"/>
    <w:rsid w:val="005B7D14"/>
    <w:rsid w:val="005C33B0"/>
    <w:rsid w:val="005C6E06"/>
    <w:rsid w:val="005D189A"/>
    <w:rsid w:val="005E4745"/>
    <w:rsid w:val="005E47C5"/>
    <w:rsid w:val="005F1D15"/>
    <w:rsid w:val="005F4970"/>
    <w:rsid w:val="005F552A"/>
    <w:rsid w:val="0060787A"/>
    <w:rsid w:val="0061150F"/>
    <w:rsid w:val="00611769"/>
    <w:rsid w:val="00615D5D"/>
    <w:rsid w:val="00616D86"/>
    <w:rsid w:val="00621E3B"/>
    <w:rsid w:val="00630308"/>
    <w:rsid w:val="006372BC"/>
    <w:rsid w:val="00640477"/>
    <w:rsid w:val="00647811"/>
    <w:rsid w:val="006532EC"/>
    <w:rsid w:val="00655BA8"/>
    <w:rsid w:val="00660503"/>
    <w:rsid w:val="006628DB"/>
    <w:rsid w:val="00662AA3"/>
    <w:rsid w:val="00662B42"/>
    <w:rsid w:val="00666BBF"/>
    <w:rsid w:val="006744B2"/>
    <w:rsid w:val="00676F2E"/>
    <w:rsid w:val="006920DC"/>
    <w:rsid w:val="006927A5"/>
    <w:rsid w:val="00697194"/>
    <w:rsid w:val="006A160E"/>
    <w:rsid w:val="006A242F"/>
    <w:rsid w:val="006A47AB"/>
    <w:rsid w:val="006B2907"/>
    <w:rsid w:val="006C443F"/>
    <w:rsid w:val="006F3BDB"/>
    <w:rsid w:val="006F4B9F"/>
    <w:rsid w:val="006F6543"/>
    <w:rsid w:val="00705EF7"/>
    <w:rsid w:val="00711A07"/>
    <w:rsid w:val="00713695"/>
    <w:rsid w:val="007162A6"/>
    <w:rsid w:val="007167A0"/>
    <w:rsid w:val="00720756"/>
    <w:rsid w:val="0072710E"/>
    <w:rsid w:val="0072724A"/>
    <w:rsid w:val="00730B58"/>
    <w:rsid w:val="0073347A"/>
    <w:rsid w:val="00733F6C"/>
    <w:rsid w:val="0073464A"/>
    <w:rsid w:val="00740768"/>
    <w:rsid w:val="0074719D"/>
    <w:rsid w:val="00756824"/>
    <w:rsid w:val="00756C3B"/>
    <w:rsid w:val="00757E16"/>
    <w:rsid w:val="00764C3A"/>
    <w:rsid w:val="0076556F"/>
    <w:rsid w:val="00771934"/>
    <w:rsid w:val="00781C99"/>
    <w:rsid w:val="00790509"/>
    <w:rsid w:val="00792405"/>
    <w:rsid w:val="007932AF"/>
    <w:rsid w:val="007939EC"/>
    <w:rsid w:val="007A47A2"/>
    <w:rsid w:val="007A7517"/>
    <w:rsid w:val="007B52D4"/>
    <w:rsid w:val="007B5E84"/>
    <w:rsid w:val="007B6841"/>
    <w:rsid w:val="007B773A"/>
    <w:rsid w:val="007C0BE7"/>
    <w:rsid w:val="007C36AF"/>
    <w:rsid w:val="007C4918"/>
    <w:rsid w:val="007D1139"/>
    <w:rsid w:val="007D4ABD"/>
    <w:rsid w:val="007D584C"/>
    <w:rsid w:val="007D5BAA"/>
    <w:rsid w:val="007D6B33"/>
    <w:rsid w:val="007E1434"/>
    <w:rsid w:val="007E7709"/>
    <w:rsid w:val="007F1A6D"/>
    <w:rsid w:val="007F4043"/>
    <w:rsid w:val="007F5B39"/>
    <w:rsid w:val="007F747A"/>
    <w:rsid w:val="008105B6"/>
    <w:rsid w:val="0081721D"/>
    <w:rsid w:val="0082189E"/>
    <w:rsid w:val="0082477E"/>
    <w:rsid w:val="0083316F"/>
    <w:rsid w:val="00841A9E"/>
    <w:rsid w:val="00841AF9"/>
    <w:rsid w:val="00847D27"/>
    <w:rsid w:val="00850851"/>
    <w:rsid w:val="00863F7D"/>
    <w:rsid w:val="00865B63"/>
    <w:rsid w:val="0086698F"/>
    <w:rsid w:val="008802ED"/>
    <w:rsid w:val="00887437"/>
    <w:rsid w:val="00896B88"/>
    <w:rsid w:val="0089748E"/>
    <w:rsid w:val="008A0451"/>
    <w:rsid w:val="008A2EB9"/>
    <w:rsid w:val="008A36E8"/>
    <w:rsid w:val="008A4DA0"/>
    <w:rsid w:val="008A61B5"/>
    <w:rsid w:val="008B3866"/>
    <w:rsid w:val="008B6792"/>
    <w:rsid w:val="008B6E1A"/>
    <w:rsid w:val="008B7803"/>
    <w:rsid w:val="008D0363"/>
    <w:rsid w:val="008F21FD"/>
    <w:rsid w:val="008F3729"/>
    <w:rsid w:val="008F4A1B"/>
    <w:rsid w:val="008F58C7"/>
    <w:rsid w:val="00905F39"/>
    <w:rsid w:val="00915437"/>
    <w:rsid w:val="009159E7"/>
    <w:rsid w:val="009320C8"/>
    <w:rsid w:val="009349F6"/>
    <w:rsid w:val="00942415"/>
    <w:rsid w:val="009466B5"/>
    <w:rsid w:val="009519B8"/>
    <w:rsid w:val="00953E1B"/>
    <w:rsid w:val="009627C6"/>
    <w:rsid w:val="009653AA"/>
    <w:rsid w:val="00971403"/>
    <w:rsid w:val="00971532"/>
    <w:rsid w:val="00986D93"/>
    <w:rsid w:val="00986EEC"/>
    <w:rsid w:val="00990C2D"/>
    <w:rsid w:val="00994910"/>
    <w:rsid w:val="00995ED0"/>
    <w:rsid w:val="00996460"/>
    <w:rsid w:val="00997C8D"/>
    <w:rsid w:val="009A3C8B"/>
    <w:rsid w:val="009B041B"/>
    <w:rsid w:val="009B111F"/>
    <w:rsid w:val="009B68EF"/>
    <w:rsid w:val="009B774D"/>
    <w:rsid w:val="009C1CB7"/>
    <w:rsid w:val="009D6682"/>
    <w:rsid w:val="009D6926"/>
    <w:rsid w:val="009D6A69"/>
    <w:rsid w:val="009E0A72"/>
    <w:rsid w:val="009E0CBA"/>
    <w:rsid w:val="009E1BF1"/>
    <w:rsid w:val="009E70A5"/>
    <w:rsid w:val="009F388C"/>
    <w:rsid w:val="009F5C6A"/>
    <w:rsid w:val="00A02539"/>
    <w:rsid w:val="00A10EFC"/>
    <w:rsid w:val="00A17E94"/>
    <w:rsid w:val="00A2438A"/>
    <w:rsid w:val="00A24B5B"/>
    <w:rsid w:val="00A30729"/>
    <w:rsid w:val="00A31B2E"/>
    <w:rsid w:val="00A35646"/>
    <w:rsid w:val="00A36029"/>
    <w:rsid w:val="00A51270"/>
    <w:rsid w:val="00A536B3"/>
    <w:rsid w:val="00A557A3"/>
    <w:rsid w:val="00A57C7E"/>
    <w:rsid w:val="00A65EA8"/>
    <w:rsid w:val="00A75727"/>
    <w:rsid w:val="00A839CB"/>
    <w:rsid w:val="00A95EDF"/>
    <w:rsid w:val="00A96B61"/>
    <w:rsid w:val="00AA0404"/>
    <w:rsid w:val="00AA3930"/>
    <w:rsid w:val="00AA7F3E"/>
    <w:rsid w:val="00AB0A31"/>
    <w:rsid w:val="00AB72CF"/>
    <w:rsid w:val="00AB7B93"/>
    <w:rsid w:val="00AD05AD"/>
    <w:rsid w:val="00AD15F5"/>
    <w:rsid w:val="00AD79F1"/>
    <w:rsid w:val="00AE3539"/>
    <w:rsid w:val="00AE4039"/>
    <w:rsid w:val="00AE4DF5"/>
    <w:rsid w:val="00AF0C62"/>
    <w:rsid w:val="00AF4B47"/>
    <w:rsid w:val="00B01F54"/>
    <w:rsid w:val="00B02429"/>
    <w:rsid w:val="00B0277D"/>
    <w:rsid w:val="00B074FA"/>
    <w:rsid w:val="00B07691"/>
    <w:rsid w:val="00B16251"/>
    <w:rsid w:val="00B21E1D"/>
    <w:rsid w:val="00B2627B"/>
    <w:rsid w:val="00B2729C"/>
    <w:rsid w:val="00B30500"/>
    <w:rsid w:val="00B34745"/>
    <w:rsid w:val="00B3765C"/>
    <w:rsid w:val="00B42D88"/>
    <w:rsid w:val="00B514D7"/>
    <w:rsid w:val="00B57CB5"/>
    <w:rsid w:val="00B660C5"/>
    <w:rsid w:val="00B7185C"/>
    <w:rsid w:val="00B76323"/>
    <w:rsid w:val="00B81961"/>
    <w:rsid w:val="00BA0508"/>
    <w:rsid w:val="00BA1086"/>
    <w:rsid w:val="00BA4BF5"/>
    <w:rsid w:val="00BB286B"/>
    <w:rsid w:val="00BB54E8"/>
    <w:rsid w:val="00BB6C15"/>
    <w:rsid w:val="00BC06EF"/>
    <w:rsid w:val="00BC25E2"/>
    <w:rsid w:val="00BC2DE7"/>
    <w:rsid w:val="00BD6951"/>
    <w:rsid w:val="00BD6B15"/>
    <w:rsid w:val="00BD70B2"/>
    <w:rsid w:val="00BE100B"/>
    <w:rsid w:val="00BF3E6B"/>
    <w:rsid w:val="00BF7181"/>
    <w:rsid w:val="00C00866"/>
    <w:rsid w:val="00C0212D"/>
    <w:rsid w:val="00C023E2"/>
    <w:rsid w:val="00C064B9"/>
    <w:rsid w:val="00C07801"/>
    <w:rsid w:val="00C07C13"/>
    <w:rsid w:val="00C10824"/>
    <w:rsid w:val="00C22E6D"/>
    <w:rsid w:val="00C23212"/>
    <w:rsid w:val="00C33FD2"/>
    <w:rsid w:val="00C35509"/>
    <w:rsid w:val="00C40E73"/>
    <w:rsid w:val="00C64DC9"/>
    <w:rsid w:val="00C6620C"/>
    <w:rsid w:val="00C838D7"/>
    <w:rsid w:val="00C84FAA"/>
    <w:rsid w:val="00C956A0"/>
    <w:rsid w:val="00CA0268"/>
    <w:rsid w:val="00CB4454"/>
    <w:rsid w:val="00CC1090"/>
    <w:rsid w:val="00CD12B3"/>
    <w:rsid w:val="00CD456A"/>
    <w:rsid w:val="00CE353C"/>
    <w:rsid w:val="00CE5CF6"/>
    <w:rsid w:val="00CF393F"/>
    <w:rsid w:val="00D03F63"/>
    <w:rsid w:val="00D14513"/>
    <w:rsid w:val="00D20008"/>
    <w:rsid w:val="00D338D0"/>
    <w:rsid w:val="00D339F9"/>
    <w:rsid w:val="00D37042"/>
    <w:rsid w:val="00D41B48"/>
    <w:rsid w:val="00D42244"/>
    <w:rsid w:val="00D4536E"/>
    <w:rsid w:val="00D46300"/>
    <w:rsid w:val="00D51392"/>
    <w:rsid w:val="00D51B56"/>
    <w:rsid w:val="00D554BB"/>
    <w:rsid w:val="00D57EDE"/>
    <w:rsid w:val="00D7480F"/>
    <w:rsid w:val="00D77A84"/>
    <w:rsid w:val="00D83CD5"/>
    <w:rsid w:val="00D862CC"/>
    <w:rsid w:val="00D875DC"/>
    <w:rsid w:val="00DB252A"/>
    <w:rsid w:val="00DB27DE"/>
    <w:rsid w:val="00DB3192"/>
    <w:rsid w:val="00DB737B"/>
    <w:rsid w:val="00DD23AE"/>
    <w:rsid w:val="00DD4FBC"/>
    <w:rsid w:val="00DE6CEE"/>
    <w:rsid w:val="00DF45E2"/>
    <w:rsid w:val="00E029A3"/>
    <w:rsid w:val="00E03736"/>
    <w:rsid w:val="00E16C47"/>
    <w:rsid w:val="00E2492E"/>
    <w:rsid w:val="00E25C8B"/>
    <w:rsid w:val="00E32CAF"/>
    <w:rsid w:val="00E347B8"/>
    <w:rsid w:val="00E405BE"/>
    <w:rsid w:val="00E5074B"/>
    <w:rsid w:val="00E50F26"/>
    <w:rsid w:val="00E52AC6"/>
    <w:rsid w:val="00E55DA3"/>
    <w:rsid w:val="00E55DFC"/>
    <w:rsid w:val="00E62189"/>
    <w:rsid w:val="00E6423F"/>
    <w:rsid w:val="00E7406D"/>
    <w:rsid w:val="00E8264C"/>
    <w:rsid w:val="00E82F4A"/>
    <w:rsid w:val="00E865FF"/>
    <w:rsid w:val="00EA0B4A"/>
    <w:rsid w:val="00EA1C28"/>
    <w:rsid w:val="00EA569E"/>
    <w:rsid w:val="00EB68EE"/>
    <w:rsid w:val="00EB78D3"/>
    <w:rsid w:val="00ED19B2"/>
    <w:rsid w:val="00ED5995"/>
    <w:rsid w:val="00EE57A6"/>
    <w:rsid w:val="00EE5C11"/>
    <w:rsid w:val="00EE6D74"/>
    <w:rsid w:val="00EF1211"/>
    <w:rsid w:val="00EF15E3"/>
    <w:rsid w:val="00F00C73"/>
    <w:rsid w:val="00F0432A"/>
    <w:rsid w:val="00F22DAE"/>
    <w:rsid w:val="00F2638B"/>
    <w:rsid w:val="00F27431"/>
    <w:rsid w:val="00F307D0"/>
    <w:rsid w:val="00F462AA"/>
    <w:rsid w:val="00F5373C"/>
    <w:rsid w:val="00F53B2B"/>
    <w:rsid w:val="00F57C02"/>
    <w:rsid w:val="00F607E8"/>
    <w:rsid w:val="00F60DA6"/>
    <w:rsid w:val="00F6379C"/>
    <w:rsid w:val="00F67117"/>
    <w:rsid w:val="00F7370A"/>
    <w:rsid w:val="00F803ED"/>
    <w:rsid w:val="00F8213B"/>
    <w:rsid w:val="00F9607C"/>
    <w:rsid w:val="00FA1E88"/>
    <w:rsid w:val="00FA554D"/>
    <w:rsid w:val="00FB1853"/>
    <w:rsid w:val="00FB2164"/>
    <w:rsid w:val="00FB2245"/>
    <w:rsid w:val="00FB2359"/>
    <w:rsid w:val="00FB3081"/>
    <w:rsid w:val="00FB329E"/>
    <w:rsid w:val="00FC0B6E"/>
    <w:rsid w:val="00FC288D"/>
    <w:rsid w:val="00FC349B"/>
    <w:rsid w:val="00FC38AF"/>
    <w:rsid w:val="00FC631D"/>
    <w:rsid w:val="00FC70B9"/>
    <w:rsid w:val="00FD056F"/>
    <w:rsid w:val="00FD47FC"/>
    <w:rsid w:val="00FE5842"/>
    <w:rsid w:val="00FE78BE"/>
    <w:rsid w:val="00FF07B4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403AEC-3A85-4262-ADF0-7B49EFB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8B"/>
  </w:style>
  <w:style w:type="paragraph" w:styleId="Naslov2">
    <w:name w:val="heading 2"/>
    <w:basedOn w:val="Normal"/>
    <w:link w:val="Naslov2Char"/>
    <w:uiPriority w:val="9"/>
    <w:qFormat/>
    <w:rsid w:val="00630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qFormat/>
    <w:rsid w:val="005C6E06"/>
    <w:pPr>
      <w:spacing w:after="0" w:line="240" w:lineRule="auto"/>
    </w:pPr>
  </w:style>
  <w:style w:type="character" w:customStyle="1" w:styleId="Naslov2Char">
    <w:name w:val="Naslov 2 Char"/>
    <w:basedOn w:val="Podrazumevanifontpasusa"/>
    <w:link w:val="Naslov2"/>
    <w:uiPriority w:val="9"/>
    <w:rsid w:val="006303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A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A36E8"/>
    <w:rPr>
      <w:rFonts w:ascii="Segoe UI" w:hAnsi="Segoe UI" w:cs="Segoe UI"/>
      <w:sz w:val="18"/>
      <w:szCs w:val="18"/>
    </w:rPr>
  </w:style>
  <w:style w:type="paragraph" w:styleId="Zaglavljestranice">
    <w:name w:val="header"/>
    <w:basedOn w:val="Normal"/>
    <w:link w:val="ZaglavljestraniceChar"/>
    <w:uiPriority w:val="99"/>
    <w:unhideWhenUsed/>
    <w:rsid w:val="0029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915EC"/>
  </w:style>
  <w:style w:type="paragraph" w:styleId="Podnojestranice">
    <w:name w:val="footer"/>
    <w:basedOn w:val="Normal"/>
    <w:link w:val="PodnojestraniceChar"/>
    <w:uiPriority w:val="99"/>
    <w:unhideWhenUsed/>
    <w:rsid w:val="0029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915EC"/>
  </w:style>
  <w:style w:type="paragraph" w:styleId="Pasussalistom">
    <w:name w:val="List Paragraph"/>
    <w:basedOn w:val="Normal"/>
    <w:uiPriority w:val="34"/>
    <w:qFormat/>
    <w:rsid w:val="00C0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</dc:creator>
  <cp:lastModifiedBy>Sanja</cp:lastModifiedBy>
  <cp:revision>595</cp:revision>
  <cp:lastPrinted>2025-11-27T06:59:00Z</cp:lastPrinted>
  <dcterms:created xsi:type="dcterms:W3CDTF">2022-03-29T11:05:00Z</dcterms:created>
  <dcterms:modified xsi:type="dcterms:W3CDTF">2025-11-27T11:52:00Z</dcterms:modified>
</cp:coreProperties>
</file>