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297"/>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235"/>
        <w:gridCol w:w="1950"/>
      </w:tblGrid>
      <w:tr w:rsidR="00D80A6A" w:rsidRPr="00D80A6A" w:rsidTr="00D80A6A">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80A6A" w:rsidRPr="00D80A6A" w:rsidRDefault="00D80A6A" w:rsidP="00D80A6A">
            <w:pPr>
              <w:jc w:val="center"/>
              <w:rPr>
                <w:b/>
                <w:bCs/>
                <w:color w:val="000000"/>
                <w:sz w:val="24"/>
                <w:szCs w:val="24"/>
              </w:rPr>
            </w:pPr>
            <w:bookmarkStart w:id="0" w:name="__bookmark_2"/>
            <w:bookmarkEnd w:id="0"/>
            <w:r w:rsidRPr="00D80A6A">
              <w:rPr>
                <w:b/>
                <w:bCs/>
                <w:color w:val="000000"/>
                <w:sz w:val="24"/>
                <w:szCs w:val="24"/>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D80A6A" w:rsidRPr="00D80A6A" w:rsidRDefault="00D80A6A" w:rsidP="00D80A6A">
            <w:pPr>
              <w:jc w:val="center"/>
              <w:rPr>
                <w:b/>
                <w:bCs/>
                <w:color w:val="000000"/>
                <w:sz w:val="24"/>
                <w:szCs w:val="24"/>
              </w:rPr>
            </w:pPr>
            <w:r w:rsidRPr="00D80A6A">
              <w:rPr>
                <w:b/>
                <w:bCs/>
                <w:color w:val="000000"/>
                <w:sz w:val="24"/>
                <w:szCs w:val="24"/>
              </w:rPr>
              <w:t>Износ</w:t>
            </w:r>
          </w:p>
        </w:tc>
      </w:tr>
      <w:tr w:rsidR="00D80A6A" w:rsidRPr="00D80A6A" w:rsidTr="00D80A6A">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center"/>
              <w:rPr>
                <w:color w:val="000000"/>
                <w:sz w:val="24"/>
                <w:szCs w:val="24"/>
              </w:rPr>
            </w:pPr>
            <w:r w:rsidRPr="00D80A6A">
              <w:rPr>
                <w:color w:val="000000"/>
                <w:sz w:val="24"/>
                <w:szCs w:val="24"/>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center"/>
              <w:rPr>
                <w:color w:val="000000"/>
                <w:sz w:val="24"/>
                <w:szCs w:val="24"/>
              </w:rPr>
            </w:pPr>
            <w:r w:rsidRPr="00D80A6A">
              <w:rPr>
                <w:color w:val="000000"/>
                <w:sz w:val="24"/>
                <w:szCs w:val="24"/>
              </w:rPr>
              <w:t>2</w:t>
            </w:r>
          </w:p>
        </w:tc>
      </w:tr>
      <w:tr w:rsidR="00D80A6A" w:rsidRPr="00D80A6A" w:rsidTr="00D80A6A">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80A6A" w:rsidRPr="00D80A6A" w:rsidRDefault="00D80A6A" w:rsidP="00D80A6A">
            <w:pPr>
              <w:rPr>
                <w:vanish/>
                <w:sz w:val="24"/>
                <w:szCs w:val="24"/>
              </w:rPr>
            </w:pPr>
            <w:r w:rsidRPr="00D80A6A">
              <w:rPr>
                <w:sz w:val="24"/>
                <w:szCs w:val="24"/>
              </w:rPr>
              <w:fldChar w:fldCharType="begin"/>
            </w:r>
            <w:r w:rsidRPr="00D80A6A">
              <w:rPr>
                <w:sz w:val="24"/>
                <w:szCs w:val="24"/>
              </w:rPr>
              <w:instrText>TC "1" \f C \l "1"</w:instrText>
            </w:r>
            <w:r w:rsidRPr="00D80A6A">
              <w:rPr>
                <w:sz w:val="24"/>
                <w:szCs w:val="24"/>
              </w:rPr>
              <w:fldChar w:fldCharType="end"/>
            </w:r>
          </w:p>
          <w:p w:rsidR="00D80A6A" w:rsidRPr="00D80A6A" w:rsidRDefault="00D80A6A" w:rsidP="00D80A6A">
            <w:pPr>
              <w:rPr>
                <w:b/>
                <w:bCs/>
                <w:color w:val="000000"/>
                <w:sz w:val="24"/>
                <w:szCs w:val="24"/>
              </w:rPr>
            </w:pPr>
            <w:r w:rsidRPr="00D80A6A">
              <w:rPr>
                <w:b/>
                <w:bCs/>
                <w:color w:val="000000"/>
                <w:sz w:val="24"/>
                <w:szCs w:val="24"/>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0A6A" w:rsidRPr="00D80A6A" w:rsidRDefault="00D80A6A" w:rsidP="00D80A6A">
            <w:pPr>
              <w:spacing w:line="1" w:lineRule="auto"/>
              <w:rPr>
                <w:sz w:val="24"/>
                <w:szCs w:val="24"/>
              </w:rPr>
            </w:pP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501.962.087,00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1.1. ТЕКУЋИ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501.962.087,00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1.2. ПРИМАЊА ОД ПРОДАЈЕ НЕФИНАНСИЈСКЕ ИМОВИН</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606.962.087,00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2.1. ТЕКУЋИ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495.452.087,00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2.2.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111.510.000,00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-105.000.000,00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3.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4. Набавка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-105.000.000,00</w:t>
            </w:r>
          </w:p>
        </w:tc>
      </w:tr>
      <w:tr w:rsidR="00D80A6A" w:rsidRPr="00D80A6A" w:rsidTr="00D80A6A">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D80A6A" w:rsidRPr="00D80A6A" w:rsidRDefault="00D80A6A" w:rsidP="00D80A6A">
            <w:pPr>
              <w:rPr>
                <w:vanish/>
                <w:sz w:val="24"/>
                <w:szCs w:val="24"/>
              </w:rPr>
            </w:pPr>
            <w:r w:rsidRPr="00D80A6A">
              <w:rPr>
                <w:sz w:val="24"/>
                <w:szCs w:val="24"/>
              </w:rPr>
              <w:fldChar w:fldCharType="begin"/>
            </w:r>
            <w:r w:rsidRPr="00D80A6A">
              <w:rPr>
                <w:sz w:val="24"/>
                <w:szCs w:val="24"/>
              </w:rPr>
              <w:instrText>TC "2" \f C \l "1"</w:instrText>
            </w:r>
            <w:r w:rsidRPr="00D80A6A">
              <w:rPr>
                <w:sz w:val="24"/>
                <w:szCs w:val="24"/>
              </w:rPr>
              <w:fldChar w:fldCharType="end"/>
            </w:r>
          </w:p>
          <w:p w:rsidR="00D80A6A" w:rsidRPr="00D80A6A" w:rsidRDefault="00D80A6A" w:rsidP="00D80A6A">
            <w:pPr>
              <w:rPr>
                <w:b/>
                <w:bCs/>
                <w:color w:val="000000"/>
                <w:sz w:val="24"/>
                <w:szCs w:val="24"/>
              </w:rPr>
            </w:pPr>
            <w:r w:rsidRPr="00D80A6A">
              <w:rPr>
                <w:b/>
                <w:bCs/>
                <w:color w:val="000000"/>
                <w:sz w:val="24"/>
                <w:szCs w:val="24"/>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D80A6A" w:rsidRPr="00D80A6A" w:rsidRDefault="00D80A6A" w:rsidP="00D80A6A">
            <w:pPr>
              <w:spacing w:line="1" w:lineRule="auto"/>
              <w:rPr>
                <w:sz w:val="24"/>
                <w:szCs w:val="24"/>
              </w:rPr>
            </w:pP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1. 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2.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3. 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105.000.000,00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4. 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5. Издаци за набавку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0,00</w:t>
            </w:r>
          </w:p>
        </w:tc>
      </w:tr>
      <w:tr w:rsidR="00D80A6A" w:rsidRPr="00D80A6A" w:rsidTr="00D80A6A">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rPr>
                <w:color w:val="000000"/>
                <w:sz w:val="24"/>
                <w:szCs w:val="24"/>
              </w:rPr>
            </w:pPr>
            <w:r w:rsidRPr="00D80A6A">
              <w:rPr>
                <w:color w:val="000000"/>
                <w:sz w:val="24"/>
                <w:szCs w:val="24"/>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D80A6A" w:rsidRPr="00D80A6A" w:rsidRDefault="00D80A6A" w:rsidP="00D80A6A">
            <w:pPr>
              <w:jc w:val="right"/>
              <w:rPr>
                <w:color w:val="000000"/>
                <w:sz w:val="24"/>
                <w:szCs w:val="24"/>
              </w:rPr>
            </w:pPr>
            <w:r w:rsidRPr="00D80A6A">
              <w:rPr>
                <w:color w:val="000000"/>
                <w:sz w:val="24"/>
                <w:szCs w:val="24"/>
              </w:rPr>
              <w:t>105.000.000,00</w:t>
            </w:r>
          </w:p>
        </w:tc>
      </w:tr>
    </w:tbl>
    <w:p w:rsidR="00A10764" w:rsidRPr="004057D4" w:rsidRDefault="00D80A6A">
      <w:pPr>
        <w:rPr>
          <w:b/>
          <w:color w:val="000000"/>
          <w:lang w:val="sr-Cyrl-RS"/>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057D4">
        <w:rPr>
          <w:b/>
          <w:color w:val="000000"/>
          <w:lang w:val="sr-Cyrl-RS"/>
        </w:rPr>
        <w:t>Н</w:t>
      </w:r>
      <w:r w:rsidR="004057D4">
        <w:rPr>
          <w:b/>
          <w:color w:val="000000"/>
          <w:lang w:val="sr-Cyrl-RS"/>
        </w:rPr>
        <w:t xml:space="preserve"> </w:t>
      </w:r>
      <w:r w:rsidRPr="004057D4">
        <w:rPr>
          <w:b/>
          <w:color w:val="000000"/>
          <w:lang w:val="sr-Cyrl-RS"/>
        </w:rPr>
        <w:t>А</w:t>
      </w:r>
      <w:r w:rsidR="004057D4">
        <w:rPr>
          <w:b/>
          <w:color w:val="000000"/>
          <w:lang w:val="sr-Cyrl-RS"/>
        </w:rPr>
        <w:t xml:space="preserve"> </w:t>
      </w:r>
      <w:r w:rsidRPr="004057D4">
        <w:rPr>
          <w:b/>
          <w:color w:val="000000"/>
          <w:lang w:val="sr-Cyrl-RS"/>
        </w:rPr>
        <w:t>Ц</w:t>
      </w:r>
      <w:r w:rsidR="004057D4">
        <w:rPr>
          <w:b/>
          <w:color w:val="000000"/>
          <w:lang w:val="sr-Cyrl-RS"/>
        </w:rPr>
        <w:t xml:space="preserve"> </w:t>
      </w:r>
      <w:r w:rsidRPr="004057D4">
        <w:rPr>
          <w:b/>
          <w:color w:val="000000"/>
          <w:lang w:val="sr-Cyrl-RS"/>
        </w:rPr>
        <w:t>Р</w:t>
      </w:r>
      <w:r w:rsidR="004057D4">
        <w:rPr>
          <w:b/>
          <w:color w:val="000000"/>
          <w:lang w:val="sr-Cyrl-RS"/>
        </w:rPr>
        <w:t xml:space="preserve"> </w:t>
      </w:r>
      <w:r w:rsidRPr="004057D4">
        <w:rPr>
          <w:b/>
          <w:color w:val="000000"/>
          <w:lang w:val="sr-Cyrl-RS"/>
        </w:rPr>
        <w:t>Т</w:t>
      </w:r>
    </w:p>
    <w:p w:rsidR="00D80A6A" w:rsidRPr="0042623E" w:rsidRDefault="00D80A6A" w:rsidP="00D80A6A">
      <w:pPr>
        <w:tabs>
          <w:tab w:val="left" w:pos="720"/>
          <w:tab w:val="left" w:pos="2800"/>
          <w:tab w:val="left" w:pos="9100"/>
          <w:tab w:val="left" w:pos="10350"/>
        </w:tabs>
        <w:ind w:left="100" w:firstLine="900"/>
        <w:jc w:val="both"/>
        <w:rPr>
          <w:sz w:val="24"/>
          <w:szCs w:val="24"/>
          <w:lang w:val="sr-Cyrl-RS"/>
        </w:rPr>
      </w:pPr>
      <w:r w:rsidRPr="0042623E">
        <w:rPr>
          <w:bCs/>
          <w:sz w:val="24"/>
          <w:szCs w:val="24"/>
          <w:lang w:val="sr-Cyrl-RS"/>
        </w:rPr>
        <w:t>На</w:t>
      </w:r>
      <w:r w:rsidRPr="0042623E">
        <w:rPr>
          <w:sz w:val="24"/>
          <w:szCs w:val="24"/>
          <w:lang w:val="sr-Cyrl-RS"/>
        </w:rPr>
        <w:t xml:space="preserve"> основу чл. 43. Закона о буџетском систему ("Сл.гласник РС", бр.54/2009,73/2010,  101/2010, 101/2011,93/12, 62/13 и 63/13-испр.,108/13,142/14, 68/2015-др.закон и 103/2015,  99/2016,  113/2017,95/2018, 31/2019, 72/2019,149/202,118/2021, 138/2022, 118/2021, 92/2023</w:t>
      </w:r>
      <w:r>
        <w:rPr>
          <w:sz w:val="24"/>
          <w:szCs w:val="24"/>
          <w:lang w:val="sr-Cyrl-RS"/>
        </w:rPr>
        <w:t>, 94/2024</w:t>
      </w:r>
      <w:r w:rsidRPr="0042623E">
        <w:rPr>
          <w:sz w:val="24"/>
          <w:szCs w:val="24"/>
          <w:lang w:val="sr-Cyrl-RS"/>
        </w:rPr>
        <w:t xml:space="preserve">), и члана 32. Закона о локалној самоуправи ("Сл. гласник Републике Србије" бр. 129/07,  83/2014, 101/2016, 47/2018, 111/2021-др закон) и члан 40. став </w:t>
      </w:r>
      <w:r w:rsidRPr="0042623E">
        <w:rPr>
          <w:sz w:val="24"/>
          <w:szCs w:val="24"/>
          <w:lang w:val="sr-Latn-RS"/>
        </w:rPr>
        <w:t>1</w:t>
      </w:r>
      <w:r w:rsidRPr="0042623E">
        <w:rPr>
          <w:sz w:val="24"/>
          <w:szCs w:val="24"/>
          <w:lang w:val="sr-Cyrl-RS"/>
        </w:rPr>
        <w:t xml:space="preserve">. тачка 2. Статута Општине Жабари, ("Сл. гласник Општине Жабари", бр.1/2019), а на предлог Општинског већа  </w:t>
      </w:r>
    </w:p>
    <w:p w:rsidR="00D80A6A" w:rsidRDefault="00D80A6A" w:rsidP="00D80A6A">
      <w:pPr>
        <w:tabs>
          <w:tab w:val="left" w:pos="720"/>
          <w:tab w:val="left" w:pos="2800"/>
          <w:tab w:val="left" w:pos="9100"/>
          <w:tab w:val="left" w:pos="10350"/>
        </w:tabs>
        <w:ind w:left="100" w:firstLine="900"/>
        <w:jc w:val="both"/>
        <w:rPr>
          <w:sz w:val="24"/>
          <w:szCs w:val="24"/>
          <w:lang w:val="sr-Cyrl-RS"/>
        </w:rPr>
      </w:pPr>
      <w:r w:rsidRPr="0042623E">
        <w:rPr>
          <w:sz w:val="24"/>
          <w:szCs w:val="24"/>
          <w:lang w:val="sr-Cyrl-RS"/>
        </w:rPr>
        <w:t xml:space="preserve">Скупштина општине Жабари на седници одржаној дана  </w:t>
      </w:r>
      <w:r w:rsidRPr="0042623E">
        <w:rPr>
          <w:sz w:val="24"/>
          <w:szCs w:val="24"/>
          <w:lang w:val="sr-Latn-RS"/>
        </w:rPr>
        <w:t xml:space="preserve"> </w:t>
      </w:r>
      <w:r w:rsidRPr="0042623E">
        <w:rPr>
          <w:sz w:val="24"/>
          <w:szCs w:val="24"/>
          <w:lang w:val="sr-Cyrl-RS"/>
        </w:rPr>
        <w:t xml:space="preserve"> </w:t>
      </w:r>
      <w:r>
        <w:rPr>
          <w:sz w:val="24"/>
          <w:szCs w:val="24"/>
          <w:lang w:val="sr-Latn-RS"/>
        </w:rPr>
        <w:t xml:space="preserve">   </w:t>
      </w:r>
      <w:r w:rsidRPr="0042623E">
        <w:rPr>
          <w:sz w:val="24"/>
          <w:szCs w:val="24"/>
          <w:lang w:val="sr-Latn-RS"/>
        </w:rPr>
        <w:t>.12.202</w:t>
      </w:r>
      <w:r>
        <w:rPr>
          <w:sz w:val="24"/>
          <w:szCs w:val="24"/>
        </w:rPr>
        <w:t>5</w:t>
      </w:r>
      <w:r w:rsidRPr="0042623E">
        <w:rPr>
          <w:sz w:val="24"/>
          <w:szCs w:val="24"/>
          <w:lang w:val="sr-Latn-RS"/>
        </w:rPr>
        <w:t>.</w:t>
      </w:r>
      <w:r w:rsidRPr="0042623E">
        <w:rPr>
          <w:sz w:val="24"/>
          <w:szCs w:val="24"/>
          <w:lang w:val="sr-Cyrl-RS"/>
        </w:rPr>
        <w:t xml:space="preserve"> године, донела  је</w:t>
      </w:r>
    </w:p>
    <w:p w:rsidR="00D80A6A" w:rsidRPr="0042623E" w:rsidRDefault="00D80A6A" w:rsidP="00D80A6A">
      <w:pPr>
        <w:tabs>
          <w:tab w:val="left" w:pos="720"/>
          <w:tab w:val="left" w:pos="2800"/>
          <w:tab w:val="left" w:pos="9100"/>
          <w:tab w:val="left" w:pos="10350"/>
        </w:tabs>
        <w:ind w:left="100" w:firstLine="900"/>
        <w:jc w:val="both"/>
        <w:rPr>
          <w:sz w:val="24"/>
          <w:szCs w:val="24"/>
          <w:lang w:val="sr-Cyrl-RS"/>
        </w:rPr>
      </w:pPr>
    </w:p>
    <w:p w:rsidR="00D80A6A" w:rsidRPr="0042623E" w:rsidRDefault="00D80A6A" w:rsidP="00D80A6A">
      <w:pPr>
        <w:pStyle w:val="FR1"/>
        <w:spacing w:before="0" w:line="240" w:lineRule="auto"/>
        <w:ind w:left="0" w:right="0"/>
        <w:outlineLvl w:val="0"/>
        <w:rPr>
          <w:sz w:val="24"/>
          <w:szCs w:val="24"/>
          <w:lang w:val="sr-Cyrl-RS"/>
        </w:rPr>
      </w:pPr>
      <w:r w:rsidRPr="0042623E">
        <w:rPr>
          <w:sz w:val="24"/>
          <w:szCs w:val="24"/>
          <w:lang w:val="sr-Cyrl-RS"/>
        </w:rPr>
        <w:t>ОДЛУКУ</w:t>
      </w:r>
    </w:p>
    <w:p w:rsidR="00D80A6A" w:rsidRPr="0042623E" w:rsidRDefault="00D80A6A" w:rsidP="00D80A6A">
      <w:pPr>
        <w:pStyle w:val="FR1"/>
        <w:spacing w:before="0" w:line="240" w:lineRule="auto"/>
        <w:ind w:left="0" w:right="0"/>
        <w:outlineLvl w:val="0"/>
        <w:rPr>
          <w:sz w:val="24"/>
          <w:szCs w:val="24"/>
          <w:lang w:val="sr-Cyrl-RS"/>
        </w:rPr>
      </w:pPr>
      <w:r>
        <w:rPr>
          <w:sz w:val="24"/>
          <w:szCs w:val="24"/>
          <w:lang w:val="sr-Cyrl-RS"/>
        </w:rPr>
        <w:t xml:space="preserve"> O БУЏЕТУ ОПШТИНЕ ЖАБАРИ ЗА 202</w:t>
      </w:r>
      <w:r>
        <w:rPr>
          <w:sz w:val="24"/>
          <w:szCs w:val="24"/>
          <w:lang w:val="en-US"/>
        </w:rPr>
        <w:t>6</w:t>
      </w:r>
      <w:r w:rsidRPr="0042623E">
        <w:rPr>
          <w:sz w:val="24"/>
          <w:szCs w:val="24"/>
          <w:lang w:val="sr-Cyrl-RS"/>
        </w:rPr>
        <w:t>. ГОДИНУ</w:t>
      </w:r>
    </w:p>
    <w:p w:rsidR="00D80A6A" w:rsidRPr="0042623E" w:rsidRDefault="00D80A6A" w:rsidP="00D80A6A">
      <w:pPr>
        <w:spacing w:before="100" w:beforeAutospacing="1" w:after="100" w:afterAutospacing="1"/>
        <w:jc w:val="center"/>
        <w:rPr>
          <w:color w:val="000000"/>
          <w:sz w:val="24"/>
          <w:szCs w:val="24"/>
        </w:rPr>
      </w:pPr>
    </w:p>
    <w:p w:rsidR="00D80A6A" w:rsidRPr="0042623E" w:rsidRDefault="00D80A6A" w:rsidP="00D80A6A">
      <w:pPr>
        <w:pStyle w:val="FR2"/>
        <w:spacing w:before="0"/>
        <w:ind w:left="0"/>
        <w:jc w:val="center"/>
        <w:outlineLvl w:val="0"/>
        <w:rPr>
          <w:rFonts w:ascii="Times New Roman" w:hAnsi="Times New Roman" w:cs="Times New Roman"/>
          <w:sz w:val="24"/>
          <w:szCs w:val="24"/>
          <w:lang w:val="sr-Cyrl-RS"/>
        </w:rPr>
      </w:pPr>
      <w:r w:rsidRPr="0042623E">
        <w:rPr>
          <w:rFonts w:ascii="Times New Roman" w:hAnsi="Times New Roman" w:cs="Times New Roman"/>
          <w:sz w:val="24"/>
          <w:szCs w:val="24"/>
          <w:lang w:val="sr-Cyrl-RS"/>
        </w:rPr>
        <w:t>Члан 1.</w:t>
      </w:r>
    </w:p>
    <w:p w:rsidR="00D80A6A" w:rsidRPr="0042623E" w:rsidRDefault="00D80A6A" w:rsidP="00D80A6A">
      <w:pPr>
        <w:jc w:val="both"/>
        <w:rPr>
          <w:sz w:val="24"/>
          <w:szCs w:val="24"/>
          <w:lang w:val="sr-Cyrl-RS"/>
        </w:rPr>
      </w:pPr>
    </w:p>
    <w:p w:rsidR="00D80A6A" w:rsidRPr="0042623E" w:rsidRDefault="00D80A6A" w:rsidP="00D80A6A">
      <w:pPr>
        <w:ind w:firstLine="720"/>
        <w:jc w:val="both"/>
        <w:rPr>
          <w:sz w:val="24"/>
          <w:szCs w:val="24"/>
          <w:lang w:val="sr-Cyrl-RS"/>
        </w:rPr>
      </w:pPr>
      <w:r w:rsidRPr="0042623E">
        <w:rPr>
          <w:sz w:val="24"/>
          <w:szCs w:val="24"/>
          <w:lang w:val="sr-Cyrl-RS"/>
        </w:rPr>
        <w:t>Овом одлуком уређују се приходи и примања, расходи и изда</w:t>
      </w:r>
      <w:r>
        <w:rPr>
          <w:sz w:val="24"/>
          <w:szCs w:val="24"/>
          <w:lang w:val="sr-Cyrl-RS"/>
        </w:rPr>
        <w:t>ци буџета општине Жабари за 202</w:t>
      </w:r>
      <w:r>
        <w:rPr>
          <w:sz w:val="24"/>
          <w:szCs w:val="24"/>
        </w:rPr>
        <w:t>6</w:t>
      </w:r>
      <w:r w:rsidRPr="0042623E">
        <w:rPr>
          <w:sz w:val="24"/>
          <w:szCs w:val="24"/>
          <w:lang w:val="sr-Cyrl-RS"/>
        </w:rPr>
        <w:t>. годину (у даљем тексту Буџет), њено извршење, обим задуживања за потребе финансирања дефицита и конкретних пројеката, управљање јавним дугом, коришћења донација, коришћење прихода од продаје добара и услуга буџетских корисника, права и обавезе корисника буџетских средстава.</w:t>
      </w:r>
    </w:p>
    <w:p w:rsidR="00D80A6A" w:rsidRPr="0042623E" w:rsidRDefault="00D80A6A" w:rsidP="00D80A6A">
      <w:pPr>
        <w:spacing w:before="100" w:beforeAutospacing="1" w:after="100" w:afterAutospacing="1"/>
        <w:jc w:val="center"/>
        <w:rPr>
          <w:color w:val="000000"/>
          <w:sz w:val="24"/>
          <w:szCs w:val="24"/>
        </w:rPr>
      </w:pPr>
      <w:r w:rsidRPr="0042623E">
        <w:rPr>
          <w:b/>
          <w:bCs/>
          <w:color w:val="000000"/>
          <w:sz w:val="24"/>
          <w:szCs w:val="24"/>
          <w:lang w:val="sr-Latn-RS"/>
        </w:rPr>
        <w:t>I</w:t>
      </w:r>
      <w:r w:rsidRPr="0042623E">
        <w:rPr>
          <w:b/>
          <w:bCs/>
          <w:color w:val="000000"/>
          <w:sz w:val="24"/>
          <w:szCs w:val="24"/>
        </w:rPr>
        <w:t xml:space="preserve"> . ОПШТИ ДЕО </w:t>
      </w:r>
    </w:p>
    <w:p w:rsidR="00D80A6A" w:rsidRDefault="00D80A6A" w:rsidP="00D80A6A">
      <w:pPr>
        <w:jc w:val="center"/>
        <w:rPr>
          <w:b/>
          <w:sz w:val="24"/>
          <w:szCs w:val="24"/>
          <w:lang w:val="sr-Cyrl-RS"/>
        </w:rPr>
      </w:pPr>
      <w:r w:rsidRPr="0042623E">
        <w:rPr>
          <w:b/>
          <w:sz w:val="24"/>
          <w:szCs w:val="24"/>
          <w:lang w:val="sr-Cyrl-RS"/>
        </w:rPr>
        <w:t>Члан 2.</w:t>
      </w:r>
    </w:p>
    <w:p w:rsidR="00D80A6A" w:rsidRDefault="00D80A6A" w:rsidP="00D80A6A">
      <w:pPr>
        <w:jc w:val="center"/>
        <w:rPr>
          <w:b/>
          <w:sz w:val="24"/>
          <w:szCs w:val="24"/>
          <w:lang w:val="sr-Cyrl-RS"/>
        </w:rPr>
      </w:pPr>
    </w:p>
    <w:p w:rsidR="00D80A6A" w:rsidRPr="0042623E" w:rsidRDefault="00D80A6A" w:rsidP="00D80A6A">
      <w:pPr>
        <w:rPr>
          <w:sz w:val="24"/>
          <w:szCs w:val="24"/>
          <w:lang w:val="sr-Cyrl-RS"/>
        </w:rPr>
      </w:pPr>
      <w:r w:rsidRPr="0042623E">
        <w:rPr>
          <w:sz w:val="24"/>
          <w:szCs w:val="24"/>
          <w:lang w:val="sr-Cyrl-RS"/>
        </w:rPr>
        <w:t xml:space="preserve">Приходи и примања, расходи и издаци буџета општине Жабари </w:t>
      </w:r>
      <w:r>
        <w:rPr>
          <w:sz w:val="24"/>
          <w:szCs w:val="24"/>
          <w:lang w:val="sr-Cyrl-RS"/>
        </w:rPr>
        <w:t>за 202</w:t>
      </w:r>
      <w:r>
        <w:rPr>
          <w:sz w:val="24"/>
          <w:szCs w:val="24"/>
        </w:rPr>
        <w:t>6</w:t>
      </w:r>
      <w:r>
        <w:rPr>
          <w:sz w:val="24"/>
          <w:szCs w:val="24"/>
          <w:lang w:val="sr-Cyrl-RS"/>
        </w:rPr>
        <w:t xml:space="preserve">. </w:t>
      </w:r>
      <w:r w:rsidRPr="0042623E">
        <w:rPr>
          <w:sz w:val="24"/>
          <w:szCs w:val="24"/>
          <w:lang w:val="sr-Cyrl-RS"/>
        </w:rPr>
        <w:t>састоје се од:</w:t>
      </w:r>
    </w:p>
    <w:p w:rsidR="00A10764" w:rsidRDefault="00A10764">
      <w:pPr>
        <w:sectPr w:rsidR="00A10764">
          <w:headerReference w:type="default" r:id="rId8"/>
          <w:footerReference w:type="default" r:id="rId9"/>
          <w:pgSz w:w="11905" w:h="16837"/>
          <w:pgMar w:top="360" w:right="360" w:bottom="360" w:left="360" w:header="360" w:footer="360" w:gutter="0"/>
          <w:cols w:space="720"/>
        </w:sectPr>
      </w:pPr>
    </w:p>
    <w:p w:rsidR="00A10764" w:rsidRPr="00D80A6A" w:rsidRDefault="00D80A6A">
      <w:pPr>
        <w:rPr>
          <w:color w:val="000000"/>
          <w:sz w:val="24"/>
          <w:szCs w:val="24"/>
        </w:rPr>
      </w:pPr>
      <w:r w:rsidRPr="00D80A6A">
        <w:rPr>
          <w:color w:val="000000"/>
          <w:sz w:val="24"/>
          <w:szCs w:val="24"/>
        </w:rPr>
        <w:lastRenderedPageBreak/>
        <w:t>Приходи и примања, расходи и издаци буџета утврђени су у следећим износима:</w:t>
      </w:r>
    </w:p>
    <w:p w:rsidR="00A10764" w:rsidRDefault="00A10764">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885"/>
        <w:gridCol w:w="900"/>
        <w:gridCol w:w="1950"/>
      </w:tblGrid>
      <w:tr w:rsidR="00A10764" w:rsidRPr="00D80A6A">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D80A6A" w:rsidRDefault="00D80A6A">
            <w:pPr>
              <w:jc w:val="center"/>
              <w:rPr>
                <w:b/>
                <w:bCs/>
                <w:color w:val="000000"/>
                <w:sz w:val="24"/>
                <w:szCs w:val="24"/>
              </w:rPr>
            </w:pPr>
            <w:bookmarkStart w:id="1" w:name="__bookmark_8"/>
            <w:bookmarkEnd w:id="1"/>
            <w:r w:rsidRPr="00D80A6A">
              <w:rPr>
                <w:b/>
                <w:bCs/>
                <w:color w:val="000000"/>
                <w:sz w:val="24"/>
                <w:szCs w:val="24"/>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D80A6A" w:rsidRDefault="00D80A6A">
            <w:pPr>
              <w:jc w:val="center"/>
              <w:rPr>
                <w:b/>
                <w:bCs/>
                <w:color w:val="000000"/>
                <w:sz w:val="24"/>
                <w:szCs w:val="24"/>
              </w:rPr>
            </w:pPr>
            <w:r w:rsidRPr="00D80A6A">
              <w:rPr>
                <w:b/>
                <w:bCs/>
                <w:color w:val="000000"/>
                <w:sz w:val="24"/>
                <w:szCs w:val="24"/>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D80A6A" w:rsidRDefault="00D80A6A">
            <w:pPr>
              <w:jc w:val="center"/>
              <w:rPr>
                <w:b/>
                <w:bCs/>
                <w:color w:val="000000"/>
                <w:sz w:val="24"/>
                <w:szCs w:val="24"/>
              </w:rPr>
            </w:pPr>
            <w:r w:rsidRPr="00D80A6A">
              <w:rPr>
                <w:b/>
                <w:bCs/>
                <w:color w:val="000000"/>
                <w:sz w:val="24"/>
                <w:szCs w:val="24"/>
              </w:rPr>
              <w:t>Износ</w:t>
            </w:r>
          </w:p>
        </w:tc>
      </w:tr>
      <w:tr w:rsidR="00A10764" w:rsidRPr="00D80A6A">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3</w:t>
            </w:r>
          </w:p>
        </w:tc>
      </w:tr>
      <w:tr w:rsidR="00A10764" w:rsidRPr="00D80A6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D80A6A" w:rsidRDefault="00D80A6A">
            <w:pPr>
              <w:rPr>
                <w:vanish/>
                <w:sz w:val="24"/>
                <w:szCs w:val="24"/>
              </w:rPr>
            </w:pPr>
            <w:r w:rsidRPr="00D80A6A">
              <w:rPr>
                <w:sz w:val="24"/>
                <w:szCs w:val="24"/>
              </w:rPr>
              <w:fldChar w:fldCharType="begin"/>
            </w:r>
            <w:r w:rsidRPr="00D80A6A">
              <w:rPr>
                <w:sz w:val="24"/>
                <w:szCs w:val="24"/>
              </w:rPr>
              <w:instrText>TC "1" \f C \l "1"</w:instrText>
            </w:r>
            <w:r w:rsidRPr="00D80A6A">
              <w:rPr>
                <w:sz w:val="24"/>
                <w:szCs w:val="24"/>
              </w:rPr>
              <w:fldChar w:fldCharType="end"/>
            </w:r>
          </w:p>
          <w:p w:rsidR="00A10764" w:rsidRPr="00D80A6A" w:rsidRDefault="00D80A6A">
            <w:pPr>
              <w:rPr>
                <w:b/>
                <w:bCs/>
                <w:color w:val="000000"/>
                <w:sz w:val="24"/>
                <w:szCs w:val="24"/>
              </w:rPr>
            </w:pPr>
            <w:r w:rsidRPr="00D80A6A">
              <w:rPr>
                <w:b/>
                <w:bCs/>
                <w:color w:val="000000"/>
                <w:sz w:val="24"/>
                <w:szCs w:val="24"/>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A10764">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right"/>
              <w:rPr>
                <w:b/>
                <w:bCs/>
                <w:color w:val="000000"/>
                <w:sz w:val="24"/>
                <w:szCs w:val="24"/>
              </w:rPr>
            </w:pPr>
            <w:r w:rsidRPr="00D80A6A">
              <w:rPr>
                <w:b/>
                <w:bCs/>
                <w:color w:val="000000"/>
                <w:sz w:val="24"/>
                <w:szCs w:val="24"/>
              </w:rPr>
              <w:t>501.962.087,00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299.590.000,00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128.570.000,00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150.900.000,00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13.120.000,00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7.000.000,00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13.430.000,00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188.942.087,00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D80A6A" w:rsidRDefault="00D80A6A">
            <w:pPr>
              <w:rPr>
                <w:vanish/>
                <w:sz w:val="24"/>
                <w:szCs w:val="24"/>
              </w:rPr>
            </w:pPr>
            <w:r w:rsidRPr="00D80A6A">
              <w:rPr>
                <w:sz w:val="24"/>
                <w:szCs w:val="24"/>
              </w:rPr>
              <w:fldChar w:fldCharType="begin"/>
            </w:r>
            <w:r w:rsidRPr="00D80A6A">
              <w:rPr>
                <w:sz w:val="24"/>
                <w:szCs w:val="24"/>
              </w:rPr>
              <w:instrText>TC "2" \f C \l "1"</w:instrText>
            </w:r>
            <w:r w:rsidRPr="00D80A6A">
              <w:rPr>
                <w:sz w:val="24"/>
                <w:szCs w:val="24"/>
              </w:rPr>
              <w:fldChar w:fldCharType="end"/>
            </w:r>
          </w:p>
          <w:p w:rsidR="00A10764" w:rsidRPr="00D80A6A" w:rsidRDefault="00D80A6A">
            <w:pPr>
              <w:rPr>
                <w:b/>
                <w:bCs/>
                <w:color w:val="000000"/>
                <w:sz w:val="24"/>
                <w:szCs w:val="24"/>
              </w:rPr>
            </w:pPr>
            <w:r w:rsidRPr="00D80A6A">
              <w:rPr>
                <w:b/>
                <w:bCs/>
                <w:color w:val="000000"/>
                <w:sz w:val="24"/>
                <w:szCs w:val="24"/>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A10764">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right"/>
              <w:rPr>
                <w:b/>
                <w:bCs/>
                <w:color w:val="000000"/>
                <w:sz w:val="24"/>
                <w:szCs w:val="24"/>
              </w:rPr>
            </w:pPr>
            <w:r w:rsidRPr="00D80A6A">
              <w:rPr>
                <w:b/>
                <w:bCs/>
                <w:color w:val="000000"/>
                <w:sz w:val="24"/>
                <w:szCs w:val="24"/>
              </w:rPr>
              <w:t>606.962.087,00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495.452.087,00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125.637.517,00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198.945.000,00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13.850.000,00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32.548.000,00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63.829.570,00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60.642.000,00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111.510.000,00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D80A6A" w:rsidRDefault="00D80A6A">
            <w:pPr>
              <w:rPr>
                <w:vanish/>
                <w:sz w:val="24"/>
                <w:szCs w:val="24"/>
              </w:rPr>
            </w:pPr>
            <w:r w:rsidRPr="00D80A6A">
              <w:rPr>
                <w:sz w:val="24"/>
                <w:szCs w:val="24"/>
              </w:rPr>
              <w:fldChar w:fldCharType="begin"/>
            </w:r>
            <w:r w:rsidRPr="00D80A6A">
              <w:rPr>
                <w:sz w:val="24"/>
                <w:szCs w:val="24"/>
              </w:rPr>
              <w:instrText>TC "3" \f C \l "1"</w:instrText>
            </w:r>
            <w:r w:rsidRPr="00D80A6A">
              <w:rPr>
                <w:sz w:val="24"/>
                <w:szCs w:val="24"/>
              </w:rPr>
              <w:fldChar w:fldCharType="end"/>
            </w:r>
          </w:p>
          <w:p w:rsidR="00A10764" w:rsidRPr="00D80A6A" w:rsidRDefault="00D80A6A">
            <w:pPr>
              <w:rPr>
                <w:b/>
                <w:bCs/>
                <w:color w:val="000000"/>
                <w:sz w:val="24"/>
                <w:szCs w:val="24"/>
              </w:rPr>
            </w:pPr>
            <w:r w:rsidRPr="00D80A6A">
              <w:rPr>
                <w:b/>
                <w:bCs/>
                <w:color w:val="000000"/>
                <w:sz w:val="24"/>
                <w:szCs w:val="24"/>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A10764">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right"/>
              <w:rPr>
                <w:b/>
                <w:bCs/>
                <w:color w:val="000000"/>
                <w:sz w:val="24"/>
                <w:szCs w:val="24"/>
              </w:rPr>
            </w:pPr>
            <w:r w:rsidRPr="00D80A6A">
              <w:rPr>
                <w:b/>
                <w:bCs/>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D80A6A" w:rsidRDefault="00D80A6A">
            <w:pPr>
              <w:rPr>
                <w:vanish/>
                <w:sz w:val="24"/>
                <w:szCs w:val="24"/>
              </w:rPr>
            </w:pPr>
            <w:r w:rsidRPr="00D80A6A">
              <w:rPr>
                <w:sz w:val="24"/>
                <w:szCs w:val="24"/>
              </w:rPr>
              <w:fldChar w:fldCharType="begin"/>
            </w:r>
            <w:r w:rsidRPr="00D80A6A">
              <w:rPr>
                <w:sz w:val="24"/>
                <w:szCs w:val="24"/>
              </w:rPr>
              <w:instrText>TC "4" \f C \l "1"</w:instrText>
            </w:r>
            <w:r w:rsidRPr="00D80A6A">
              <w:rPr>
                <w:sz w:val="24"/>
                <w:szCs w:val="24"/>
              </w:rPr>
              <w:fldChar w:fldCharType="end"/>
            </w:r>
          </w:p>
          <w:p w:rsidR="00A10764" w:rsidRPr="00D80A6A" w:rsidRDefault="00D80A6A">
            <w:pPr>
              <w:rPr>
                <w:b/>
                <w:bCs/>
                <w:color w:val="000000"/>
                <w:sz w:val="24"/>
                <w:szCs w:val="24"/>
              </w:rPr>
            </w:pPr>
            <w:r w:rsidRPr="00D80A6A">
              <w:rPr>
                <w:b/>
                <w:bCs/>
                <w:color w:val="000000"/>
                <w:sz w:val="24"/>
                <w:szCs w:val="24"/>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A10764">
            <w:pPr>
              <w:spacing w:line="1" w:lineRule="auto"/>
              <w:rPr>
                <w:sz w:val="24"/>
                <w:szCs w:val="24"/>
              </w:rPr>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right"/>
              <w:rPr>
                <w:b/>
                <w:bCs/>
                <w:color w:val="000000"/>
                <w:sz w:val="24"/>
                <w:szCs w:val="24"/>
              </w:rPr>
            </w:pPr>
            <w:r w:rsidRPr="00D80A6A">
              <w:rPr>
                <w:b/>
                <w:bCs/>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color w:val="000000"/>
                <w:sz w:val="24"/>
                <w:szCs w:val="24"/>
              </w:rPr>
            </w:pPr>
            <w:r w:rsidRPr="00D80A6A">
              <w:rPr>
                <w:color w:val="000000"/>
                <w:sz w:val="24"/>
                <w:szCs w:val="24"/>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D80A6A" w:rsidRDefault="00D80A6A">
            <w:pPr>
              <w:rPr>
                <w:vanish/>
                <w:sz w:val="24"/>
                <w:szCs w:val="24"/>
              </w:rPr>
            </w:pPr>
            <w:r w:rsidRPr="00D80A6A">
              <w:rPr>
                <w:sz w:val="24"/>
                <w:szCs w:val="24"/>
              </w:rPr>
              <w:fldChar w:fldCharType="begin"/>
            </w:r>
            <w:r w:rsidRPr="00D80A6A">
              <w:rPr>
                <w:sz w:val="24"/>
                <w:szCs w:val="24"/>
              </w:rPr>
              <w:instrText>TC "5" \f C \l "1"</w:instrText>
            </w:r>
            <w:r w:rsidRPr="00D80A6A">
              <w:rPr>
                <w:sz w:val="24"/>
                <w:szCs w:val="24"/>
              </w:rPr>
              <w:fldChar w:fldCharType="end"/>
            </w:r>
          </w:p>
          <w:p w:rsidR="00A10764" w:rsidRPr="00D80A6A" w:rsidRDefault="00D80A6A">
            <w:pPr>
              <w:rPr>
                <w:b/>
                <w:bCs/>
                <w:color w:val="000000"/>
                <w:sz w:val="24"/>
                <w:szCs w:val="24"/>
              </w:rPr>
            </w:pPr>
            <w:r w:rsidRPr="00D80A6A">
              <w:rPr>
                <w:b/>
                <w:bCs/>
                <w:color w:val="000000"/>
                <w:sz w:val="24"/>
                <w:szCs w:val="24"/>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center"/>
              <w:rPr>
                <w:b/>
                <w:bCs/>
                <w:color w:val="000000"/>
                <w:sz w:val="24"/>
                <w:szCs w:val="24"/>
              </w:rPr>
            </w:pPr>
            <w:r w:rsidRPr="00D80A6A">
              <w:rPr>
                <w:b/>
                <w:bCs/>
                <w:color w:val="000000"/>
                <w:sz w:val="24"/>
                <w:szCs w:val="24"/>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right"/>
              <w:rPr>
                <w:b/>
                <w:bCs/>
                <w:color w:val="000000"/>
                <w:sz w:val="24"/>
                <w:szCs w:val="24"/>
              </w:rPr>
            </w:pPr>
            <w:r w:rsidRPr="00D80A6A">
              <w:rPr>
                <w:b/>
                <w:bCs/>
                <w:color w:val="000000"/>
                <w:sz w:val="24"/>
                <w:szCs w:val="24"/>
              </w:rPr>
              <w:t>105.000.000,00</w:t>
            </w:r>
          </w:p>
        </w:tc>
      </w:tr>
      <w:bookmarkStart w:id="2" w:name="_Toc6"/>
      <w:bookmarkEnd w:id="2"/>
      <w:tr w:rsidR="00A10764" w:rsidRPr="00D80A6A">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D80A6A" w:rsidRDefault="00D80A6A">
            <w:pPr>
              <w:rPr>
                <w:vanish/>
                <w:sz w:val="24"/>
                <w:szCs w:val="24"/>
              </w:rPr>
            </w:pPr>
            <w:r w:rsidRPr="00D80A6A">
              <w:rPr>
                <w:sz w:val="24"/>
                <w:szCs w:val="24"/>
              </w:rPr>
              <w:fldChar w:fldCharType="begin"/>
            </w:r>
            <w:r w:rsidRPr="00D80A6A">
              <w:rPr>
                <w:sz w:val="24"/>
                <w:szCs w:val="24"/>
              </w:rPr>
              <w:instrText>TC "6" \f C \l "1"</w:instrText>
            </w:r>
            <w:r w:rsidRPr="00D80A6A">
              <w:rPr>
                <w:sz w:val="24"/>
                <w:szCs w:val="24"/>
              </w:rPr>
              <w:fldChar w:fldCharType="end"/>
            </w:r>
          </w:p>
          <w:p w:rsidR="00A10764" w:rsidRPr="00D80A6A" w:rsidRDefault="00D80A6A">
            <w:pPr>
              <w:rPr>
                <w:b/>
                <w:bCs/>
                <w:color w:val="000000"/>
                <w:sz w:val="24"/>
                <w:szCs w:val="24"/>
              </w:rPr>
            </w:pPr>
            <w:r w:rsidRPr="00D80A6A">
              <w:rPr>
                <w:b/>
                <w:bCs/>
                <w:color w:val="000000"/>
                <w:sz w:val="24"/>
                <w:szCs w:val="24"/>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center"/>
              <w:rPr>
                <w:b/>
                <w:bCs/>
                <w:color w:val="000000"/>
                <w:sz w:val="24"/>
                <w:szCs w:val="24"/>
              </w:rPr>
            </w:pPr>
            <w:r w:rsidRPr="00D80A6A">
              <w:rPr>
                <w:b/>
                <w:bCs/>
                <w:color w:val="000000"/>
                <w:sz w:val="24"/>
                <w:szCs w:val="24"/>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D80A6A" w:rsidRDefault="00D80A6A">
            <w:pPr>
              <w:jc w:val="right"/>
              <w:rPr>
                <w:b/>
                <w:bCs/>
                <w:color w:val="000000"/>
                <w:sz w:val="24"/>
                <w:szCs w:val="24"/>
              </w:rPr>
            </w:pPr>
            <w:r w:rsidRPr="00D80A6A">
              <w:rPr>
                <w:b/>
                <w:bCs/>
                <w:color w:val="000000"/>
                <w:sz w:val="24"/>
                <w:szCs w:val="24"/>
              </w:rPr>
              <w:t>0,00</w:t>
            </w:r>
          </w:p>
        </w:tc>
      </w:tr>
    </w:tbl>
    <w:p w:rsidR="00A10764" w:rsidRDefault="00A10764">
      <w:pPr>
        <w:rPr>
          <w:color w:val="000000"/>
        </w:rPr>
      </w:pPr>
    </w:p>
    <w:p w:rsidR="00A10764" w:rsidRDefault="00A10764"/>
    <w:p w:rsidR="00D80A6A" w:rsidRDefault="00D80A6A"/>
    <w:p w:rsidR="00D80A6A" w:rsidRDefault="00D80A6A"/>
    <w:p w:rsidR="00D80A6A" w:rsidRDefault="00D80A6A"/>
    <w:p w:rsidR="00D80A6A" w:rsidRDefault="00D80A6A"/>
    <w:p w:rsidR="00D80A6A" w:rsidRDefault="00D80A6A"/>
    <w:p w:rsidR="00D80A6A" w:rsidRDefault="00D80A6A"/>
    <w:p w:rsidR="00D80A6A" w:rsidRPr="00C646E1" w:rsidRDefault="00D80A6A" w:rsidP="00D80A6A">
      <w:pPr>
        <w:jc w:val="center"/>
        <w:rPr>
          <w:b/>
          <w:sz w:val="24"/>
          <w:szCs w:val="24"/>
          <w:lang w:val="sr-Cyrl-RS"/>
        </w:rPr>
      </w:pPr>
      <w:r w:rsidRPr="00C646E1">
        <w:rPr>
          <w:b/>
          <w:sz w:val="24"/>
          <w:szCs w:val="24"/>
          <w:lang w:val="sr-Cyrl-RS"/>
        </w:rPr>
        <w:t>Члан 3.</w:t>
      </w:r>
    </w:p>
    <w:p w:rsidR="00D80A6A" w:rsidRPr="00A9194C" w:rsidRDefault="00D80A6A" w:rsidP="00D80A6A">
      <w:pPr>
        <w:ind w:firstLine="708"/>
        <w:jc w:val="both"/>
        <w:rPr>
          <w:sz w:val="24"/>
          <w:szCs w:val="24"/>
          <w:lang w:val="sr-Cyrl-RS"/>
        </w:rPr>
      </w:pPr>
      <w:r>
        <w:rPr>
          <w:sz w:val="24"/>
          <w:szCs w:val="24"/>
          <w:lang w:val="sr-Cyrl-RS"/>
        </w:rPr>
        <w:t xml:space="preserve">  Буџет општине Жабари за 202</w:t>
      </w:r>
      <w:r>
        <w:rPr>
          <w:sz w:val="24"/>
          <w:szCs w:val="24"/>
        </w:rPr>
        <w:t>6</w:t>
      </w:r>
      <w:r w:rsidRPr="00A9194C">
        <w:rPr>
          <w:sz w:val="24"/>
          <w:szCs w:val="24"/>
          <w:lang w:val="sr-Cyrl-RS"/>
        </w:rPr>
        <w:t>. годину састоји се од:</w:t>
      </w:r>
    </w:p>
    <w:p w:rsidR="00D80A6A" w:rsidRPr="00A9194C" w:rsidRDefault="00D80A6A" w:rsidP="00D80A6A">
      <w:pPr>
        <w:jc w:val="both"/>
        <w:rPr>
          <w:sz w:val="24"/>
          <w:szCs w:val="24"/>
          <w:lang w:val="sr-Cyrl-RS"/>
        </w:rPr>
      </w:pPr>
    </w:p>
    <w:p w:rsidR="00D80A6A" w:rsidRPr="00A9194C" w:rsidRDefault="00D80A6A" w:rsidP="00D80A6A">
      <w:pPr>
        <w:numPr>
          <w:ilvl w:val="0"/>
          <w:numId w:val="1"/>
        </w:numPr>
        <w:tabs>
          <w:tab w:val="clear" w:pos="1260"/>
          <w:tab w:val="num" w:pos="900"/>
        </w:tabs>
        <w:jc w:val="both"/>
        <w:rPr>
          <w:b/>
          <w:sz w:val="24"/>
          <w:szCs w:val="24"/>
          <w:lang w:val="sr-Cyrl-RS"/>
        </w:rPr>
      </w:pPr>
      <w:r w:rsidRPr="00A9194C">
        <w:rPr>
          <w:b/>
          <w:sz w:val="24"/>
          <w:szCs w:val="24"/>
          <w:lang w:val="sr-Cyrl-RS"/>
        </w:rPr>
        <w:t xml:space="preserve">Приходи и примања у износу од                      </w:t>
      </w:r>
      <w:r>
        <w:rPr>
          <w:b/>
          <w:bCs/>
          <w:color w:val="000000"/>
          <w:sz w:val="24"/>
          <w:szCs w:val="24"/>
          <w:lang w:val="sr-Cyrl-RS"/>
        </w:rPr>
        <w:t>501.962.087</w:t>
      </w:r>
      <w:r w:rsidRPr="009D337C">
        <w:rPr>
          <w:b/>
          <w:bCs/>
          <w:color w:val="000000"/>
          <w:sz w:val="24"/>
          <w:szCs w:val="24"/>
        </w:rPr>
        <w:t>,00</w:t>
      </w:r>
      <w:r>
        <w:rPr>
          <w:b/>
          <w:bCs/>
          <w:color w:val="000000"/>
          <w:sz w:val="24"/>
          <w:szCs w:val="24"/>
        </w:rPr>
        <w:t xml:space="preserve"> </w:t>
      </w:r>
      <w:r w:rsidRPr="009D337C">
        <w:rPr>
          <w:b/>
          <w:sz w:val="24"/>
          <w:szCs w:val="24"/>
          <w:lang w:val="sr-Cyrl-RS"/>
        </w:rPr>
        <w:t>динара</w:t>
      </w:r>
      <w:r w:rsidRPr="00A9194C">
        <w:rPr>
          <w:b/>
          <w:sz w:val="24"/>
          <w:szCs w:val="24"/>
          <w:lang w:val="sr-Cyrl-RS"/>
        </w:rPr>
        <w:t>,</w:t>
      </w:r>
    </w:p>
    <w:p w:rsidR="00D80A6A" w:rsidRPr="00A9194C" w:rsidRDefault="00D80A6A" w:rsidP="00D80A6A">
      <w:pPr>
        <w:numPr>
          <w:ilvl w:val="0"/>
          <w:numId w:val="1"/>
        </w:numPr>
        <w:jc w:val="both"/>
        <w:rPr>
          <w:b/>
          <w:sz w:val="24"/>
          <w:szCs w:val="24"/>
          <w:lang w:val="sr-Cyrl-RS"/>
        </w:rPr>
      </w:pPr>
      <w:r w:rsidRPr="00A9194C">
        <w:rPr>
          <w:b/>
          <w:sz w:val="24"/>
          <w:szCs w:val="24"/>
          <w:lang w:val="sr-Cyrl-RS"/>
        </w:rPr>
        <w:t xml:space="preserve">Расходи и издаци у износу од                            </w:t>
      </w:r>
      <w:r>
        <w:rPr>
          <w:b/>
          <w:bCs/>
          <w:color w:val="000000"/>
          <w:sz w:val="24"/>
          <w:szCs w:val="24"/>
          <w:lang w:val="sr-Cyrl-RS"/>
        </w:rPr>
        <w:t>606.962.087</w:t>
      </w:r>
      <w:r w:rsidRPr="009D337C">
        <w:rPr>
          <w:b/>
          <w:bCs/>
          <w:color w:val="000000"/>
          <w:sz w:val="24"/>
          <w:szCs w:val="24"/>
        </w:rPr>
        <w:t>,00</w:t>
      </w:r>
      <w:r>
        <w:rPr>
          <w:b/>
          <w:bCs/>
          <w:color w:val="000000"/>
          <w:sz w:val="24"/>
          <w:szCs w:val="24"/>
        </w:rPr>
        <w:t xml:space="preserve"> </w:t>
      </w:r>
      <w:r w:rsidRPr="009D337C">
        <w:rPr>
          <w:b/>
          <w:sz w:val="24"/>
          <w:szCs w:val="24"/>
          <w:lang w:val="sr-Cyrl-RS"/>
        </w:rPr>
        <w:t>динара</w:t>
      </w:r>
      <w:r w:rsidRPr="00A9194C">
        <w:rPr>
          <w:b/>
          <w:sz w:val="24"/>
          <w:szCs w:val="24"/>
          <w:lang w:val="sr-Cyrl-RS"/>
        </w:rPr>
        <w:t xml:space="preserve"> и</w:t>
      </w:r>
    </w:p>
    <w:p w:rsidR="00D80A6A" w:rsidRPr="009D337C" w:rsidRDefault="00D80A6A" w:rsidP="00D80A6A">
      <w:pPr>
        <w:numPr>
          <w:ilvl w:val="0"/>
          <w:numId w:val="1"/>
        </w:numPr>
        <w:jc w:val="both"/>
        <w:rPr>
          <w:b/>
          <w:sz w:val="24"/>
          <w:szCs w:val="24"/>
          <w:lang w:val="sr-Cyrl-RS"/>
        </w:rPr>
      </w:pPr>
      <w:r w:rsidRPr="009D337C">
        <w:rPr>
          <w:b/>
          <w:sz w:val="24"/>
          <w:szCs w:val="24"/>
          <w:lang w:val="sr-Cyrl-RS"/>
        </w:rPr>
        <w:t>Буџетски дефицит у износу  динара</w:t>
      </w:r>
      <w:r w:rsidR="004057D4">
        <w:rPr>
          <w:sz w:val="24"/>
          <w:szCs w:val="24"/>
          <w:lang w:val="sr-Cyrl-RS"/>
        </w:rPr>
        <w:t xml:space="preserve">                </w:t>
      </w:r>
      <w:r>
        <w:rPr>
          <w:b/>
          <w:sz w:val="24"/>
          <w:szCs w:val="24"/>
          <w:lang w:val="sr-Cyrl-RS"/>
        </w:rPr>
        <w:t>105</w:t>
      </w:r>
      <w:r>
        <w:rPr>
          <w:b/>
          <w:sz w:val="24"/>
          <w:szCs w:val="24"/>
          <w:lang w:val="sr-Latn-RS"/>
        </w:rPr>
        <w:t xml:space="preserve">.000.000,00 </w:t>
      </w:r>
      <w:r>
        <w:rPr>
          <w:b/>
          <w:sz w:val="24"/>
          <w:szCs w:val="24"/>
          <w:lang w:val="sr-Cyrl-RS"/>
        </w:rPr>
        <w:t>динара.</w:t>
      </w:r>
    </w:p>
    <w:p w:rsidR="00D80A6A" w:rsidRPr="00A9194C" w:rsidRDefault="00D80A6A" w:rsidP="00D80A6A">
      <w:pPr>
        <w:ind w:firstLine="709"/>
        <w:jc w:val="both"/>
        <w:rPr>
          <w:sz w:val="24"/>
          <w:szCs w:val="24"/>
          <w:lang w:val="sr-Cyrl-RS"/>
        </w:rPr>
      </w:pPr>
      <w:r w:rsidRPr="00A9194C">
        <w:rPr>
          <w:sz w:val="24"/>
          <w:szCs w:val="24"/>
          <w:lang w:val="sr-Cyrl-RS"/>
        </w:rPr>
        <w:t xml:space="preserve">    Укупна средства за финансирање буџетског дефицита из члана 1.</w:t>
      </w:r>
      <w:r>
        <w:rPr>
          <w:sz w:val="24"/>
          <w:szCs w:val="24"/>
          <w:lang w:val="sr-Latn-RS"/>
        </w:rPr>
        <w:t xml:space="preserve"> </w:t>
      </w:r>
      <w:r w:rsidRPr="00A9194C">
        <w:rPr>
          <w:sz w:val="24"/>
          <w:szCs w:val="24"/>
          <w:lang w:val="sr-Cyrl-RS"/>
        </w:rPr>
        <w:t xml:space="preserve">ове одлуке у износу од </w:t>
      </w:r>
      <w:r>
        <w:rPr>
          <w:sz w:val="24"/>
          <w:szCs w:val="24"/>
          <w:lang w:val="sr-Cyrl-RS"/>
        </w:rPr>
        <w:t>105.000.000,00</w:t>
      </w:r>
      <w:r w:rsidRPr="00A9194C">
        <w:rPr>
          <w:sz w:val="24"/>
          <w:szCs w:val="24"/>
          <w:lang w:val="sr-Cyrl-RS"/>
        </w:rPr>
        <w:t xml:space="preserve"> динара обезбеђена су из неутрошених средстава  из пре</w:t>
      </w:r>
      <w:r>
        <w:rPr>
          <w:sz w:val="24"/>
          <w:szCs w:val="24"/>
          <w:lang w:val="sr-Cyrl-RS"/>
        </w:rPr>
        <w:t>т</w:t>
      </w:r>
      <w:r w:rsidRPr="00A9194C">
        <w:rPr>
          <w:sz w:val="24"/>
          <w:szCs w:val="24"/>
          <w:lang w:val="sr-Cyrl-RS"/>
        </w:rPr>
        <w:t>ходне године, класа 3 и распоређују се на планиране и/</w:t>
      </w:r>
      <w:r>
        <w:rPr>
          <w:sz w:val="24"/>
          <w:szCs w:val="24"/>
          <w:lang w:val="sr-Cyrl-RS"/>
        </w:rPr>
        <w:t>или започете капиталне пројекте (извор 13-нераспоређени вишак прихода из ранијих година).</w:t>
      </w:r>
    </w:p>
    <w:p w:rsidR="00D80A6A" w:rsidRPr="00A9194C" w:rsidRDefault="00D80A6A" w:rsidP="00D80A6A">
      <w:pPr>
        <w:jc w:val="both"/>
        <w:rPr>
          <w:sz w:val="24"/>
          <w:szCs w:val="24"/>
          <w:lang w:val="sr-Cyrl-RS"/>
        </w:rPr>
      </w:pPr>
    </w:p>
    <w:p w:rsidR="00D80A6A" w:rsidRPr="00A9194C" w:rsidRDefault="00D80A6A" w:rsidP="00D80A6A">
      <w:pPr>
        <w:jc w:val="center"/>
        <w:outlineLvl w:val="0"/>
        <w:rPr>
          <w:b/>
          <w:bCs/>
          <w:sz w:val="24"/>
          <w:szCs w:val="24"/>
          <w:lang w:val="sr-Cyrl-RS"/>
        </w:rPr>
      </w:pPr>
      <w:r w:rsidRPr="00A9194C">
        <w:rPr>
          <w:b/>
          <w:bCs/>
          <w:sz w:val="24"/>
          <w:szCs w:val="24"/>
          <w:lang w:val="sr-Cyrl-RS"/>
        </w:rPr>
        <w:t>Члан 4.</w:t>
      </w:r>
    </w:p>
    <w:p w:rsidR="00D80A6A" w:rsidRPr="00A9194C" w:rsidRDefault="00D80A6A" w:rsidP="00D80A6A">
      <w:pPr>
        <w:ind w:firstLine="708"/>
        <w:jc w:val="both"/>
        <w:rPr>
          <w:sz w:val="24"/>
          <w:szCs w:val="24"/>
          <w:lang w:val="sr-Cyrl-RS"/>
        </w:rPr>
      </w:pPr>
      <w:r w:rsidRPr="00C83195">
        <w:rPr>
          <w:b/>
          <w:sz w:val="24"/>
          <w:szCs w:val="24"/>
          <w:lang w:eastAsia="sr-Latn-CS"/>
        </w:rPr>
        <w:t>Текућа буџетска резерва</w:t>
      </w:r>
      <w:r w:rsidRPr="00C83195">
        <w:rPr>
          <w:sz w:val="24"/>
          <w:szCs w:val="24"/>
          <w:lang w:eastAsia="sr-Latn-CS"/>
        </w:rPr>
        <w:t xml:space="preserve"> опредељује се највише до 4% укупних прихода и примања од продаје нефинансијске имовине за буџетску годину</w:t>
      </w:r>
      <w:r w:rsidRPr="00814827">
        <w:rPr>
          <w:rFonts w:ascii="Times-Roman" w:hAnsi="Times-Roman" w:cs="Times-Roman"/>
          <w:sz w:val="22"/>
          <w:szCs w:val="22"/>
          <w:lang w:eastAsia="sr-Latn-CS"/>
        </w:rPr>
        <w:t>.</w:t>
      </w:r>
    </w:p>
    <w:p w:rsidR="00D80A6A" w:rsidRPr="00A9194C" w:rsidRDefault="00D80A6A" w:rsidP="00D80A6A">
      <w:pPr>
        <w:ind w:firstLine="708"/>
        <w:jc w:val="both"/>
        <w:rPr>
          <w:sz w:val="24"/>
          <w:szCs w:val="24"/>
          <w:lang w:val="sr-Cyrl-RS"/>
        </w:rPr>
      </w:pPr>
      <w:r w:rsidRPr="00C83195">
        <w:rPr>
          <w:sz w:val="24"/>
          <w:szCs w:val="24"/>
          <w:lang w:val="sr-Cyrl-RS"/>
        </w:rPr>
        <w:t>У текућу буџетску резерву</w:t>
      </w:r>
      <w:r w:rsidRPr="00A9194C">
        <w:rPr>
          <w:sz w:val="24"/>
          <w:szCs w:val="24"/>
          <w:lang w:val="sr-Cyrl-RS"/>
        </w:rPr>
        <w:t xml:space="preserve"> издвајају се средства  у износу од </w:t>
      </w:r>
      <w:r>
        <w:rPr>
          <w:b/>
          <w:sz w:val="24"/>
          <w:szCs w:val="24"/>
          <w:lang w:val="sr-Cyrl-RS"/>
        </w:rPr>
        <w:t>11</w:t>
      </w:r>
      <w:r w:rsidRPr="00A9194C">
        <w:rPr>
          <w:b/>
          <w:sz w:val="24"/>
          <w:szCs w:val="24"/>
          <w:lang w:val="sr-Cyrl-RS"/>
        </w:rPr>
        <w:t>.000.000,00</w:t>
      </w:r>
      <w:r w:rsidRPr="00A9194C">
        <w:rPr>
          <w:sz w:val="24"/>
          <w:szCs w:val="24"/>
          <w:lang w:val="sr-Cyrl-RS"/>
        </w:rPr>
        <w:t xml:space="preserve"> динара, и она ће се користити </w:t>
      </w:r>
      <w:r>
        <w:rPr>
          <w:sz w:val="24"/>
          <w:szCs w:val="24"/>
          <w:lang w:val="sr-Cyrl-RS"/>
        </w:rPr>
        <w:t>решењем општинског већа</w:t>
      </w:r>
      <w:r w:rsidRPr="00A9194C">
        <w:rPr>
          <w:sz w:val="24"/>
          <w:szCs w:val="24"/>
          <w:lang w:val="sr-Cyrl-RS"/>
        </w:rPr>
        <w:t>, а на предлог локалног органа управе надлежног за финансије, за непредвиђене и недовољ</w:t>
      </w:r>
      <w:r>
        <w:rPr>
          <w:sz w:val="24"/>
          <w:szCs w:val="24"/>
          <w:lang w:val="sr-Cyrl-RS"/>
        </w:rPr>
        <w:t xml:space="preserve">но предвиђене апропријације </w:t>
      </w:r>
      <w:r w:rsidRPr="00A9194C">
        <w:rPr>
          <w:sz w:val="24"/>
          <w:szCs w:val="24"/>
          <w:lang w:val="sr-Cyrl-RS"/>
        </w:rPr>
        <w:t>(врста трошка) и представљају повећање апропријације за одређене намене.</w:t>
      </w:r>
    </w:p>
    <w:p w:rsidR="00D80A6A" w:rsidRPr="00A9194C" w:rsidRDefault="00D80A6A" w:rsidP="00D80A6A">
      <w:pPr>
        <w:ind w:firstLine="708"/>
        <w:jc w:val="both"/>
        <w:rPr>
          <w:sz w:val="24"/>
          <w:szCs w:val="24"/>
          <w:lang w:val="sr-Cyrl-RS"/>
        </w:rPr>
      </w:pPr>
      <w:r>
        <w:rPr>
          <w:sz w:val="24"/>
          <w:szCs w:val="24"/>
          <w:lang w:val="sr-Cyrl-RS"/>
        </w:rPr>
        <w:t>Општинско веће</w:t>
      </w:r>
      <w:r w:rsidRPr="00A9194C">
        <w:rPr>
          <w:sz w:val="24"/>
          <w:szCs w:val="24"/>
          <w:lang w:val="sr-Cyrl-RS"/>
        </w:rPr>
        <w:t xml:space="preserve"> може, пренети у текућу буџетску резерву средства распоређена овом Одлуком, за коју утврди да неће бити утрошена.</w:t>
      </w:r>
    </w:p>
    <w:p w:rsidR="00D80A6A" w:rsidRPr="00A9194C" w:rsidRDefault="00D80A6A" w:rsidP="00D80A6A">
      <w:pPr>
        <w:ind w:firstLine="720"/>
        <w:jc w:val="both"/>
        <w:rPr>
          <w:sz w:val="24"/>
          <w:szCs w:val="24"/>
          <w:lang w:val="sr-Cyrl-RS"/>
        </w:rPr>
      </w:pPr>
      <w:r w:rsidRPr="00A9194C">
        <w:rPr>
          <w:sz w:val="24"/>
          <w:szCs w:val="24"/>
          <w:lang w:val="sr-Cyrl-RS"/>
        </w:rPr>
        <w:t>Изузетно средства текуће буџетске резерве могу се користити и за извршавање обавеза буџета услед смањеног обима примања буџета локалне самоуправе.</w:t>
      </w:r>
    </w:p>
    <w:p w:rsidR="00D80A6A" w:rsidRDefault="00D80A6A" w:rsidP="00D80A6A">
      <w:pPr>
        <w:ind w:firstLine="720"/>
        <w:jc w:val="both"/>
        <w:rPr>
          <w:sz w:val="24"/>
          <w:szCs w:val="24"/>
          <w:lang w:val="sr-Cyrl-RS"/>
        </w:rPr>
      </w:pPr>
    </w:p>
    <w:p w:rsidR="00D80A6A" w:rsidRPr="00A9194C" w:rsidRDefault="00D80A6A" w:rsidP="00D80A6A">
      <w:pPr>
        <w:ind w:firstLine="720"/>
        <w:jc w:val="both"/>
        <w:rPr>
          <w:sz w:val="24"/>
          <w:szCs w:val="24"/>
          <w:lang w:val="sr-Cyrl-RS"/>
        </w:rPr>
      </w:pPr>
    </w:p>
    <w:p w:rsidR="00D80A6A" w:rsidRPr="00A9194C" w:rsidRDefault="00D80A6A" w:rsidP="00D80A6A">
      <w:pPr>
        <w:jc w:val="center"/>
        <w:outlineLvl w:val="0"/>
        <w:rPr>
          <w:b/>
          <w:bCs/>
          <w:sz w:val="24"/>
          <w:szCs w:val="24"/>
          <w:lang w:val="sr-Cyrl-RS"/>
        </w:rPr>
      </w:pPr>
      <w:r w:rsidRPr="00A9194C">
        <w:rPr>
          <w:b/>
          <w:bCs/>
          <w:sz w:val="24"/>
          <w:szCs w:val="24"/>
          <w:lang w:val="sr-Cyrl-RS"/>
        </w:rPr>
        <w:t>Члан 5.</w:t>
      </w:r>
    </w:p>
    <w:p w:rsidR="00D80A6A" w:rsidRPr="00C83195" w:rsidRDefault="00D80A6A" w:rsidP="00D80A6A">
      <w:pPr>
        <w:ind w:firstLine="708"/>
        <w:jc w:val="both"/>
        <w:outlineLvl w:val="0"/>
        <w:rPr>
          <w:b/>
          <w:sz w:val="24"/>
          <w:szCs w:val="24"/>
          <w:lang w:val="sr-Cyrl-RS"/>
        </w:rPr>
      </w:pPr>
      <w:r w:rsidRPr="00C83195">
        <w:rPr>
          <w:b/>
          <w:sz w:val="24"/>
          <w:szCs w:val="24"/>
          <w:lang w:eastAsia="sr-Latn-CS"/>
        </w:rPr>
        <w:t>Стална буџетска резерва</w:t>
      </w:r>
      <w:r w:rsidRPr="00C83195">
        <w:rPr>
          <w:sz w:val="24"/>
          <w:szCs w:val="24"/>
          <w:lang w:eastAsia="sr-Latn-CS"/>
        </w:rPr>
        <w:t xml:space="preserve"> опредељује се највише до 0</w:t>
      </w:r>
      <w:proofErr w:type="gramStart"/>
      <w:r w:rsidRPr="00C83195">
        <w:rPr>
          <w:sz w:val="24"/>
          <w:szCs w:val="24"/>
          <w:lang w:eastAsia="sr-Latn-CS"/>
        </w:rPr>
        <w:t>,5</w:t>
      </w:r>
      <w:proofErr w:type="gramEnd"/>
      <w:r w:rsidRPr="00C83195">
        <w:rPr>
          <w:sz w:val="24"/>
          <w:szCs w:val="24"/>
          <w:lang w:eastAsia="sr-Latn-CS"/>
        </w:rPr>
        <w:t>% укупних прихода и примања од продаје нефинансијске имовине за буџетску годину</w:t>
      </w:r>
      <w:r>
        <w:rPr>
          <w:sz w:val="24"/>
          <w:szCs w:val="24"/>
          <w:lang w:val="sr-Cyrl-RS" w:eastAsia="sr-Latn-CS"/>
        </w:rPr>
        <w:t>. Планирани износ сталне буџетске резерве износи</w:t>
      </w:r>
      <w:r>
        <w:rPr>
          <w:b/>
          <w:sz w:val="24"/>
          <w:szCs w:val="24"/>
          <w:lang w:val="sr-Cyrl-RS"/>
        </w:rPr>
        <w:t xml:space="preserve"> </w:t>
      </w:r>
      <w:r>
        <w:rPr>
          <w:b/>
          <w:sz w:val="24"/>
          <w:szCs w:val="24"/>
          <w:lang w:val="sr-Latn-RS"/>
        </w:rPr>
        <w:t>1</w:t>
      </w:r>
      <w:r>
        <w:rPr>
          <w:b/>
          <w:sz w:val="24"/>
          <w:szCs w:val="24"/>
          <w:lang w:val="sr-Cyrl-RS"/>
        </w:rPr>
        <w:t>.0</w:t>
      </w:r>
      <w:r w:rsidRPr="00A9194C">
        <w:rPr>
          <w:b/>
          <w:sz w:val="24"/>
          <w:szCs w:val="24"/>
          <w:lang w:val="sr-Cyrl-RS"/>
        </w:rPr>
        <w:t>00.000,00 динара</w:t>
      </w:r>
      <w:r w:rsidRPr="00A9194C">
        <w:rPr>
          <w:sz w:val="24"/>
          <w:szCs w:val="24"/>
          <w:lang w:val="sr-Cyrl-RS"/>
        </w:rPr>
        <w:t>.</w:t>
      </w:r>
    </w:p>
    <w:p w:rsidR="00D80A6A" w:rsidRPr="00A9194C" w:rsidRDefault="00D80A6A" w:rsidP="00D80A6A">
      <w:pPr>
        <w:ind w:firstLine="708"/>
        <w:jc w:val="both"/>
        <w:rPr>
          <w:sz w:val="24"/>
          <w:szCs w:val="24"/>
          <w:lang w:val="sr-Cyrl-RS"/>
        </w:rPr>
      </w:pPr>
      <w:r w:rsidRPr="00A9194C">
        <w:rPr>
          <w:sz w:val="24"/>
          <w:szCs w:val="24"/>
          <w:lang w:val="sr-Cyrl-RS"/>
        </w:rPr>
        <w:t>Средства сталне буџетске резерве планирају се у буџету општине и исказују као посебна апропријација и користе се у складу са Законом о буџетском систему</w:t>
      </w:r>
    </w:p>
    <w:p w:rsidR="00D80A6A" w:rsidRDefault="00D80A6A" w:rsidP="00D80A6A">
      <w:pPr>
        <w:ind w:firstLine="708"/>
        <w:jc w:val="both"/>
        <w:rPr>
          <w:sz w:val="24"/>
          <w:szCs w:val="24"/>
          <w:lang w:val="sr-Cyrl-RS"/>
        </w:rPr>
      </w:pPr>
      <w:r>
        <w:rPr>
          <w:sz w:val="24"/>
          <w:szCs w:val="24"/>
          <w:lang w:val="sr-Cyrl-RS"/>
        </w:rPr>
        <w:t xml:space="preserve">Општинско веће </w:t>
      </w:r>
      <w:r w:rsidRPr="00A9194C">
        <w:rPr>
          <w:sz w:val="24"/>
          <w:szCs w:val="24"/>
          <w:lang w:val="sr-Cyrl-RS"/>
        </w:rPr>
        <w:t>одлучује о коришћењу средстава (чл.70. Закона)  сталне резерве буџета на предлог локалног орган</w:t>
      </w:r>
      <w:r>
        <w:rPr>
          <w:sz w:val="24"/>
          <w:szCs w:val="24"/>
          <w:lang w:val="sr-Cyrl-RS"/>
        </w:rPr>
        <w:t>а управе надлежног за финансије. Извештај о коришћењу средстава сталне буџетске резерве саставни је део одлуке о Завршном рачуну.</w:t>
      </w:r>
    </w:p>
    <w:p w:rsidR="00D80A6A" w:rsidRDefault="00D80A6A" w:rsidP="00D80A6A"/>
    <w:p w:rsidR="00D80A6A" w:rsidRDefault="00D80A6A" w:rsidP="00D80A6A">
      <w:pPr>
        <w:sectPr w:rsidR="00D80A6A">
          <w:headerReference w:type="default" r:id="rId10"/>
          <w:footerReference w:type="default" r:id="rId11"/>
          <w:pgSz w:w="11905" w:h="16837"/>
          <w:pgMar w:top="360" w:right="360" w:bottom="360" w:left="360" w:header="360" w:footer="360" w:gutter="0"/>
          <w:cols w:space="720"/>
        </w:sectPr>
      </w:pPr>
    </w:p>
    <w:p w:rsidR="00A10764" w:rsidRDefault="00A10764">
      <w:pPr>
        <w:rPr>
          <w:vanish/>
        </w:rPr>
      </w:pPr>
      <w:bookmarkStart w:id="3" w:name="__bookmark_12"/>
      <w:bookmarkEnd w:id="3"/>
    </w:p>
    <w:tbl>
      <w:tblPr>
        <w:tblpPr w:leftFromText="180" w:rightFromText="180" w:vertAnchor="page" w:horzAnchor="margin" w:tblpY="3436"/>
        <w:tblW w:w="11185" w:type="dxa"/>
        <w:tblLayout w:type="fixed"/>
        <w:tblLook w:val="01E0" w:firstRow="1" w:lastRow="1" w:firstColumn="1" w:lastColumn="1" w:noHBand="0" w:noVBand="0"/>
      </w:tblPr>
      <w:tblGrid>
        <w:gridCol w:w="450"/>
        <w:gridCol w:w="8935"/>
        <w:gridCol w:w="1800"/>
      </w:tblGrid>
      <w:tr w:rsidR="00A10764" w:rsidRPr="00D80A6A" w:rsidTr="00D80A6A">
        <w:trPr>
          <w:trHeight w:val="276"/>
          <w:tblHeader/>
        </w:trPr>
        <w:tc>
          <w:tcPr>
            <w:tcW w:w="11185" w:type="dxa"/>
            <w:gridSpan w:val="3"/>
            <w:vMerge w:val="restart"/>
            <w:tcMar>
              <w:top w:w="0" w:type="dxa"/>
              <w:left w:w="0" w:type="dxa"/>
              <w:bottom w:w="0" w:type="dxa"/>
              <w:right w:w="0" w:type="dxa"/>
            </w:tcMar>
          </w:tcPr>
          <w:p w:rsidR="00A10764" w:rsidRPr="00D80A6A" w:rsidRDefault="00D80A6A" w:rsidP="00D80A6A">
            <w:pPr>
              <w:jc w:val="center"/>
              <w:rPr>
                <w:b/>
                <w:bCs/>
                <w:color w:val="000000"/>
                <w:sz w:val="24"/>
                <w:szCs w:val="24"/>
              </w:rPr>
            </w:pPr>
            <w:r w:rsidRPr="00D80A6A">
              <w:rPr>
                <w:b/>
                <w:bCs/>
                <w:color w:val="000000"/>
                <w:sz w:val="24"/>
                <w:szCs w:val="24"/>
              </w:rPr>
              <w:t>ПЛАН РАСХОДА ПО ПРОГРАМИМА</w:t>
            </w:r>
          </w:p>
        </w:tc>
      </w:tr>
      <w:tr w:rsidR="00A10764" w:rsidRPr="00D80A6A" w:rsidTr="00D80A6A">
        <w:trPr>
          <w:trHeight w:val="230"/>
          <w:tblHeader/>
        </w:trPr>
        <w:tc>
          <w:tcPr>
            <w:tcW w:w="11185" w:type="dxa"/>
            <w:gridSpan w:val="3"/>
            <w:vMerge w:val="restart"/>
            <w:tcMar>
              <w:top w:w="0" w:type="dxa"/>
              <w:left w:w="0" w:type="dxa"/>
              <w:bottom w:w="0" w:type="dxa"/>
              <w:right w:w="0" w:type="dxa"/>
            </w:tcMar>
          </w:tcPr>
          <w:p w:rsidR="00A10764" w:rsidRPr="00D80A6A" w:rsidRDefault="00A10764" w:rsidP="00D80A6A">
            <w:pPr>
              <w:spacing w:line="1" w:lineRule="auto"/>
              <w:rPr>
                <w:sz w:val="24"/>
                <w:szCs w:val="24"/>
              </w:rPr>
            </w:pPr>
          </w:p>
        </w:tc>
      </w:tr>
      <w:tr w:rsidR="00A10764" w:rsidRPr="00D80A6A" w:rsidTr="00D80A6A">
        <w:trPr>
          <w:trHeight w:hRule="exact" w:val="300"/>
          <w:tblHeader/>
        </w:trPr>
        <w:tc>
          <w:tcPr>
            <w:tcW w:w="450" w:type="dxa"/>
            <w:tcMar>
              <w:top w:w="0" w:type="dxa"/>
              <w:left w:w="0" w:type="dxa"/>
              <w:bottom w:w="0" w:type="dxa"/>
              <w:right w:w="0" w:type="dxa"/>
            </w:tcMar>
          </w:tcPr>
          <w:tbl>
            <w:tblPr>
              <w:tblpPr w:leftFromText="180" w:rightFromText="180" w:vertAnchor="text" w:horzAnchor="margin" w:tblpY="-147"/>
              <w:tblOverlap w:val="never"/>
              <w:tblW w:w="11185" w:type="dxa"/>
              <w:tblLayout w:type="fixed"/>
              <w:tblCellMar>
                <w:left w:w="0" w:type="dxa"/>
                <w:right w:w="0" w:type="dxa"/>
              </w:tblCellMar>
              <w:tblLook w:val="01E0" w:firstRow="1" w:lastRow="1" w:firstColumn="1" w:lastColumn="1" w:noHBand="0" w:noVBand="0"/>
            </w:tblPr>
            <w:tblGrid>
              <w:gridCol w:w="11185"/>
            </w:tblGrid>
            <w:tr w:rsidR="00D80A6A" w:rsidRPr="00D80A6A" w:rsidTr="00D80A6A">
              <w:tc>
                <w:tcPr>
                  <w:tcW w:w="11185" w:type="dxa"/>
                  <w:tcMar>
                    <w:top w:w="0" w:type="dxa"/>
                    <w:left w:w="0" w:type="dxa"/>
                    <w:bottom w:w="0" w:type="dxa"/>
                    <w:right w:w="0" w:type="dxa"/>
                  </w:tcMar>
                </w:tcPr>
                <w:p w:rsidR="00D80A6A" w:rsidRPr="00D80A6A" w:rsidRDefault="00D80A6A" w:rsidP="00D80A6A">
                  <w:pPr>
                    <w:jc w:val="center"/>
                    <w:rPr>
                      <w:b/>
                      <w:bCs/>
                      <w:color w:val="000000"/>
                      <w:sz w:val="24"/>
                      <w:szCs w:val="24"/>
                    </w:rPr>
                  </w:pPr>
                  <w:r w:rsidRPr="00D80A6A">
                    <w:rPr>
                      <w:b/>
                      <w:bCs/>
                      <w:color w:val="000000"/>
                      <w:sz w:val="24"/>
                      <w:szCs w:val="24"/>
                    </w:rPr>
                    <w:t>За период: 01.01.2026-31.12.2026</w:t>
                  </w:r>
                </w:p>
                <w:p w:rsidR="00D80A6A" w:rsidRPr="00D80A6A" w:rsidRDefault="00D80A6A" w:rsidP="00D80A6A">
                  <w:pPr>
                    <w:rPr>
                      <w:sz w:val="24"/>
                      <w:szCs w:val="24"/>
                    </w:rPr>
                  </w:pPr>
                </w:p>
              </w:tc>
            </w:tr>
          </w:tbl>
          <w:p w:rsidR="00A10764" w:rsidRPr="00D80A6A" w:rsidRDefault="00A10764" w:rsidP="00D80A6A">
            <w:pPr>
              <w:spacing w:line="1" w:lineRule="auto"/>
              <w:jc w:val="center"/>
              <w:rPr>
                <w:sz w:val="24"/>
                <w:szCs w:val="24"/>
              </w:rPr>
            </w:pPr>
          </w:p>
        </w:tc>
        <w:tc>
          <w:tcPr>
            <w:tcW w:w="8935" w:type="dxa"/>
            <w:tcMar>
              <w:top w:w="0" w:type="dxa"/>
              <w:left w:w="0" w:type="dxa"/>
              <w:bottom w:w="0" w:type="dxa"/>
              <w:right w:w="0" w:type="dxa"/>
            </w:tcMar>
          </w:tcPr>
          <w:p w:rsidR="00A10764" w:rsidRPr="00D80A6A" w:rsidRDefault="00A10764" w:rsidP="00D80A6A">
            <w:pPr>
              <w:spacing w:line="1" w:lineRule="auto"/>
              <w:jc w:val="center"/>
              <w:rPr>
                <w:sz w:val="24"/>
                <w:szCs w:val="24"/>
              </w:rPr>
            </w:pPr>
          </w:p>
        </w:tc>
        <w:tc>
          <w:tcPr>
            <w:tcW w:w="1800" w:type="dxa"/>
            <w:tcMar>
              <w:top w:w="0" w:type="dxa"/>
              <w:left w:w="0" w:type="dxa"/>
              <w:bottom w:w="0" w:type="dxa"/>
              <w:right w:w="0" w:type="dxa"/>
            </w:tcMar>
          </w:tcPr>
          <w:p w:rsidR="00A10764" w:rsidRPr="00D80A6A" w:rsidRDefault="00A10764" w:rsidP="00D80A6A">
            <w:pPr>
              <w:spacing w:line="1" w:lineRule="auto"/>
              <w:jc w:val="center"/>
              <w:rPr>
                <w:sz w:val="24"/>
                <w:szCs w:val="24"/>
              </w:rPr>
            </w:pPr>
          </w:p>
        </w:tc>
      </w:tr>
      <w:tr w:rsidR="00A10764" w:rsidRPr="00D80A6A" w:rsidTr="00D80A6A">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D80A6A" w:rsidRDefault="00D80A6A" w:rsidP="00D80A6A">
            <w:pPr>
              <w:jc w:val="center"/>
              <w:rPr>
                <w:b/>
                <w:bCs/>
                <w:color w:val="000000"/>
                <w:sz w:val="24"/>
                <w:szCs w:val="24"/>
              </w:rPr>
            </w:pPr>
            <w:r w:rsidRPr="00D80A6A">
              <w:rPr>
                <w:b/>
                <w:bCs/>
                <w:color w:val="000000"/>
                <w:sz w:val="24"/>
                <w:szCs w:val="24"/>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D80A6A" w:rsidRDefault="00D80A6A" w:rsidP="00D80A6A">
            <w:pPr>
              <w:jc w:val="center"/>
              <w:rPr>
                <w:b/>
                <w:bCs/>
                <w:color w:val="000000"/>
                <w:sz w:val="24"/>
                <w:szCs w:val="24"/>
              </w:rPr>
            </w:pPr>
            <w:r w:rsidRPr="00D80A6A">
              <w:rPr>
                <w:b/>
                <w:bCs/>
                <w:color w:val="000000"/>
                <w:sz w:val="24"/>
                <w:szCs w:val="24"/>
              </w:rPr>
              <w:t>Износ</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700.000,00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69.751.000,00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100.000,00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2.760.750,00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8.400.000,00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26.423.000,00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91.930.000,00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41.028.800,00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55.203.000,00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39.134.000,00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6.010.000,00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27.102.650,00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33.450.000,00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142.141.517,00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57.827.370,00</w:t>
            </w:r>
          </w:p>
        </w:tc>
      </w:tr>
      <w:tr w:rsidR="00A10764" w:rsidRPr="00D80A6A" w:rsidTr="00D80A6A">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rPr>
                <w:color w:val="000000"/>
                <w:sz w:val="24"/>
                <w:szCs w:val="24"/>
              </w:rPr>
            </w:pPr>
            <w:r w:rsidRPr="00D80A6A">
              <w:rPr>
                <w:color w:val="000000"/>
                <w:sz w:val="24"/>
                <w:szCs w:val="24"/>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sidP="00D80A6A">
            <w:pPr>
              <w:jc w:val="right"/>
              <w:rPr>
                <w:color w:val="000000"/>
                <w:sz w:val="24"/>
                <w:szCs w:val="24"/>
              </w:rPr>
            </w:pPr>
            <w:r w:rsidRPr="00D80A6A">
              <w:rPr>
                <w:color w:val="000000"/>
                <w:sz w:val="24"/>
                <w:szCs w:val="24"/>
              </w:rPr>
              <w:t>5.000.000,00</w:t>
            </w:r>
          </w:p>
        </w:tc>
      </w:tr>
      <w:tr w:rsidR="00A10764" w:rsidRPr="00D80A6A" w:rsidTr="00D80A6A">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D80A6A" w:rsidRDefault="00D80A6A" w:rsidP="00D80A6A">
            <w:pPr>
              <w:rPr>
                <w:b/>
                <w:bCs/>
                <w:color w:val="000000"/>
                <w:sz w:val="24"/>
                <w:szCs w:val="24"/>
              </w:rPr>
            </w:pPr>
            <w:r w:rsidRPr="00D80A6A">
              <w:rPr>
                <w:b/>
                <w:bCs/>
                <w:color w:val="000000"/>
                <w:sz w:val="24"/>
                <w:szCs w:val="24"/>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D80A6A" w:rsidRDefault="00D80A6A" w:rsidP="00D80A6A">
            <w:pPr>
              <w:jc w:val="right"/>
              <w:rPr>
                <w:b/>
                <w:bCs/>
                <w:color w:val="000000"/>
                <w:sz w:val="24"/>
                <w:szCs w:val="24"/>
              </w:rPr>
            </w:pPr>
            <w:r w:rsidRPr="00D80A6A">
              <w:rPr>
                <w:b/>
                <w:bCs/>
                <w:color w:val="000000"/>
                <w:sz w:val="24"/>
                <w:szCs w:val="24"/>
              </w:rPr>
              <w:t>606.962.087,00</w:t>
            </w:r>
          </w:p>
        </w:tc>
      </w:tr>
    </w:tbl>
    <w:p w:rsidR="00A10764" w:rsidRDefault="00A10764">
      <w:pPr>
        <w:rPr>
          <w:vanish/>
        </w:rPr>
      </w:pPr>
    </w:p>
    <w:tbl>
      <w:tblPr>
        <w:tblpPr w:leftFromText="180" w:rightFromText="180" w:vertAnchor="text" w:horzAnchor="margin" w:tblpY="-4682"/>
        <w:tblW w:w="11185" w:type="dxa"/>
        <w:tblLayout w:type="fixed"/>
        <w:tblCellMar>
          <w:left w:w="0" w:type="dxa"/>
          <w:right w:w="0" w:type="dxa"/>
        </w:tblCellMar>
        <w:tblLook w:val="01E0" w:firstRow="1" w:lastRow="1" w:firstColumn="1" w:lastColumn="1" w:noHBand="0" w:noVBand="0"/>
      </w:tblPr>
      <w:tblGrid>
        <w:gridCol w:w="11185"/>
      </w:tblGrid>
      <w:tr w:rsidR="00D80A6A" w:rsidTr="00D80A6A">
        <w:tc>
          <w:tcPr>
            <w:tcW w:w="11185" w:type="dxa"/>
            <w:tcMar>
              <w:top w:w="0" w:type="dxa"/>
              <w:left w:w="0" w:type="dxa"/>
              <w:bottom w:w="0" w:type="dxa"/>
              <w:right w:w="0" w:type="dxa"/>
            </w:tcMar>
          </w:tcPr>
          <w:p w:rsidR="00D80A6A" w:rsidRDefault="00D80A6A" w:rsidP="00D80A6A">
            <w:bookmarkStart w:id="4" w:name="__bookmark_15"/>
            <w:bookmarkEnd w:id="4"/>
          </w:p>
          <w:p w:rsidR="00D80A6A" w:rsidRDefault="00D80A6A" w:rsidP="00D80A6A">
            <w:pPr>
              <w:spacing w:line="1" w:lineRule="auto"/>
            </w:pPr>
          </w:p>
        </w:tc>
      </w:tr>
    </w:tbl>
    <w:tbl>
      <w:tblPr>
        <w:tblW w:w="11185" w:type="dxa"/>
        <w:tblLayout w:type="fixed"/>
        <w:tblCellMar>
          <w:left w:w="0" w:type="dxa"/>
          <w:right w:w="0" w:type="dxa"/>
        </w:tblCellMar>
        <w:tblLook w:val="01E0" w:firstRow="1" w:lastRow="1" w:firstColumn="1" w:lastColumn="1" w:noHBand="0" w:noVBand="0"/>
      </w:tblPr>
      <w:tblGrid>
        <w:gridCol w:w="11185"/>
      </w:tblGrid>
      <w:tr w:rsidR="00A10764">
        <w:tc>
          <w:tcPr>
            <w:tcW w:w="11185" w:type="dxa"/>
            <w:tcMar>
              <w:top w:w="0" w:type="dxa"/>
              <w:left w:w="0" w:type="dxa"/>
              <w:bottom w:w="0" w:type="dxa"/>
              <w:right w:w="0" w:type="dxa"/>
            </w:tcMar>
          </w:tcPr>
          <w:p w:rsidR="00A10764" w:rsidRDefault="00A10764"/>
          <w:p w:rsidR="00A10764" w:rsidRDefault="00A10764">
            <w:pPr>
              <w:spacing w:line="1" w:lineRule="auto"/>
            </w:pPr>
          </w:p>
        </w:tc>
      </w:tr>
    </w:tbl>
    <w:p w:rsidR="00A10764" w:rsidRDefault="00A10764">
      <w:pPr>
        <w:rPr>
          <w:color w:val="000000"/>
        </w:rPr>
      </w:pPr>
    </w:p>
    <w:p w:rsidR="00A10764" w:rsidRDefault="00A10764">
      <w:bookmarkStart w:id="5" w:name="__bookmark_17"/>
      <w:bookmarkEnd w:id="5"/>
    </w:p>
    <w:p w:rsidR="00D80A6A" w:rsidRDefault="00D80A6A"/>
    <w:p w:rsidR="00D80A6A" w:rsidRPr="0042623E" w:rsidRDefault="00D80A6A" w:rsidP="00D80A6A">
      <w:pPr>
        <w:jc w:val="center"/>
        <w:rPr>
          <w:b/>
          <w:bCs/>
          <w:color w:val="000000"/>
          <w:sz w:val="24"/>
          <w:szCs w:val="24"/>
          <w:lang w:val="sr-Cyrl-RS"/>
        </w:rPr>
      </w:pPr>
      <w:r w:rsidRPr="0042623E">
        <w:rPr>
          <w:b/>
          <w:bCs/>
          <w:color w:val="000000"/>
          <w:sz w:val="24"/>
          <w:szCs w:val="24"/>
          <w:lang w:val="sr-Cyrl-RS"/>
        </w:rPr>
        <w:t xml:space="preserve">Члан 6. </w:t>
      </w:r>
    </w:p>
    <w:p w:rsidR="00D80A6A" w:rsidRPr="0042623E" w:rsidRDefault="00D80A6A" w:rsidP="00D80A6A">
      <w:pPr>
        <w:rPr>
          <w:bCs/>
          <w:color w:val="000000"/>
          <w:sz w:val="24"/>
          <w:szCs w:val="24"/>
          <w:lang w:val="sr-Cyrl-RS"/>
        </w:rPr>
      </w:pPr>
      <w:r w:rsidRPr="0042623E">
        <w:rPr>
          <w:bCs/>
          <w:color w:val="000000"/>
          <w:sz w:val="24"/>
          <w:szCs w:val="24"/>
          <w:lang w:val="sr-Cyrl-RS"/>
        </w:rPr>
        <w:t>Расходи и издаци буџета општине Жабари распоређују се на следеће програме:</w:t>
      </w:r>
    </w:p>
    <w:p w:rsidR="00D80A6A" w:rsidRDefault="00D80A6A"/>
    <w:p w:rsidR="00D80A6A" w:rsidRDefault="00D80A6A"/>
    <w:p w:rsidR="00D80A6A" w:rsidRDefault="00D80A6A"/>
    <w:p w:rsidR="00D80A6A" w:rsidRDefault="00D80A6A"/>
    <w:p w:rsidR="00D80A6A" w:rsidRDefault="00D80A6A">
      <w:pPr>
        <w:rPr>
          <w:vanish/>
        </w:rPr>
      </w:pPr>
    </w:p>
    <w:p w:rsidR="00A10764" w:rsidRDefault="00A10764">
      <w:pPr>
        <w:rPr>
          <w:vanish/>
        </w:rPr>
      </w:pPr>
      <w:bookmarkStart w:id="6" w:name="__bookmark_18"/>
      <w:bookmarkEnd w:id="6"/>
    </w:p>
    <w:p w:rsidR="00A10764" w:rsidRDefault="00A10764">
      <w:pPr>
        <w:rPr>
          <w:color w:val="000000"/>
        </w:rPr>
      </w:pPr>
      <w:bookmarkStart w:id="7" w:name="__bookmark_19"/>
      <w:bookmarkEnd w:id="7"/>
    </w:p>
    <w:tbl>
      <w:tblPr>
        <w:tblW w:w="11185" w:type="dxa"/>
        <w:tblLayout w:type="fixed"/>
        <w:tblCellMar>
          <w:left w:w="0" w:type="dxa"/>
          <w:right w:w="0" w:type="dxa"/>
        </w:tblCellMar>
        <w:tblLook w:val="01E0" w:firstRow="1" w:lastRow="1" w:firstColumn="1" w:lastColumn="1" w:noHBand="0" w:noVBand="0"/>
      </w:tblPr>
      <w:tblGrid>
        <w:gridCol w:w="11185"/>
      </w:tblGrid>
      <w:tr w:rsidR="00A10764">
        <w:tc>
          <w:tcPr>
            <w:tcW w:w="11185" w:type="dxa"/>
            <w:tcMar>
              <w:top w:w="0" w:type="dxa"/>
              <w:left w:w="0" w:type="dxa"/>
              <w:bottom w:w="0" w:type="dxa"/>
              <w:right w:w="0" w:type="dxa"/>
            </w:tcMar>
          </w:tcPr>
          <w:p w:rsidR="00A10764" w:rsidRDefault="00A10764">
            <w:bookmarkStart w:id="8" w:name="__bookmark_21"/>
            <w:bookmarkEnd w:id="8"/>
          </w:p>
          <w:p w:rsidR="00A10764" w:rsidRDefault="00A10764">
            <w:pPr>
              <w:spacing w:line="1" w:lineRule="auto"/>
            </w:pPr>
          </w:p>
        </w:tc>
      </w:tr>
    </w:tbl>
    <w:p w:rsidR="00A10764" w:rsidRDefault="00A1076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A10764">
        <w:tc>
          <w:tcPr>
            <w:tcW w:w="11185" w:type="dxa"/>
            <w:tcMar>
              <w:top w:w="0" w:type="dxa"/>
              <w:left w:w="0" w:type="dxa"/>
              <w:bottom w:w="0" w:type="dxa"/>
              <w:right w:w="0" w:type="dxa"/>
            </w:tcMar>
          </w:tcPr>
          <w:p w:rsidR="00A10764" w:rsidRDefault="00A10764">
            <w:bookmarkStart w:id="9" w:name="__bookmark_22"/>
            <w:bookmarkEnd w:id="9"/>
          </w:p>
          <w:p w:rsidR="00A10764" w:rsidRDefault="00A10764">
            <w:pPr>
              <w:spacing w:line="1" w:lineRule="auto"/>
            </w:pPr>
          </w:p>
        </w:tc>
      </w:tr>
    </w:tbl>
    <w:p w:rsidR="00A10764" w:rsidRDefault="00A10764">
      <w:pPr>
        <w:rPr>
          <w:color w:val="000000"/>
        </w:rPr>
      </w:pPr>
    </w:p>
    <w:p w:rsidR="00A10764" w:rsidRDefault="00A10764">
      <w:pPr>
        <w:sectPr w:rsidR="00A10764">
          <w:headerReference w:type="default" r:id="rId12"/>
          <w:footerReference w:type="default" r:id="rId13"/>
          <w:pgSz w:w="11905" w:h="16837"/>
          <w:pgMar w:top="360" w:right="360" w:bottom="360" w:left="360" w:header="360" w:footer="360" w:gutter="0"/>
          <w:cols w:space="720"/>
        </w:sectPr>
      </w:pPr>
    </w:p>
    <w:p w:rsidR="00A10764" w:rsidRDefault="00A1076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A10764">
        <w:tc>
          <w:tcPr>
            <w:tcW w:w="11185" w:type="dxa"/>
            <w:tcMar>
              <w:top w:w="0" w:type="dxa"/>
              <w:left w:w="0" w:type="dxa"/>
              <w:bottom w:w="0" w:type="dxa"/>
              <w:right w:w="0" w:type="dxa"/>
            </w:tcMar>
          </w:tcPr>
          <w:p w:rsidR="00D80A6A" w:rsidRDefault="00D80A6A" w:rsidP="00D80A6A">
            <w:pPr>
              <w:jc w:val="center"/>
              <w:divId w:val="1012613578"/>
              <w:rPr>
                <w:b/>
                <w:color w:val="000000"/>
                <w:sz w:val="24"/>
                <w:szCs w:val="24"/>
                <w:lang w:val="sr-Cyrl-RS"/>
              </w:rPr>
            </w:pPr>
            <w:bookmarkStart w:id="10" w:name="__bookmark_24"/>
            <w:bookmarkEnd w:id="10"/>
            <w:r w:rsidRPr="00B720AC">
              <w:rPr>
                <w:b/>
                <w:color w:val="000000"/>
                <w:sz w:val="24"/>
                <w:szCs w:val="24"/>
                <w:lang w:val="sr-Cyrl-RS"/>
              </w:rPr>
              <w:t>Члан 7.</w:t>
            </w:r>
          </w:p>
          <w:p w:rsidR="00D80A6A" w:rsidRDefault="00D80A6A">
            <w:pPr>
              <w:divId w:val="1012613578"/>
              <w:rPr>
                <w:color w:val="000000"/>
                <w:sz w:val="24"/>
                <w:szCs w:val="24"/>
              </w:rPr>
            </w:pPr>
          </w:p>
          <w:p w:rsidR="00D80A6A" w:rsidRPr="00D80A6A" w:rsidRDefault="00D80A6A">
            <w:pPr>
              <w:divId w:val="1012613578"/>
              <w:rPr>
                <w:color w:val="000000"/>
                <w:sz w:val="24"/>
                <w:szCs w:val="24"/>
              </w:rPr>
            </w:pPr>
            <w:r w:rsidRPr="00D80A6A">
              <w:rPr>
                <w:color w:val="000000"/>
                <w:sz w:val="24"/>
                <w:szCs w:val="24"/>
              </w:rPr>
              <w:t>Издаци за капиталне пројекте, планирани за буџетску 2026 годину и наредне две године, исказани су у табели:</w:t>
            </w:r>
          </w:p>
          <w:p w:rsidR="00A10764" w:rsidRDefault="00A10764">
            <w:pPr>
              <w:spacing w:line="1" w:lineRule="auto"/>
            </w:pPr>
          </w:p>
        </w:tc>
      </w:tr>
    </w:tbl>
    <w:p w:rsidR="00A10764" w:rsidRDefault="00A10764">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A10764" w:rsidRPr="00D80A6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bookmarkStart w:id="11" w:name="__bookmark_25"/>
            <w:bookmarkEnd w:id="11"/>
            <w:r w:rsidRPr="00D80A6A">
              <w:rPr>
                <w:b/>
                <w:bCs/>
                <w:color w:val="000000"/>
                <w:sz w:val="24"/>
                <w:szCs w:val="24"/>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2028.</w:t>
            </w:r>
          </w:p>
        </w:tc>
      </w:tr>
      <w:tr w:rsidR="00A10764" w:rsidRPr="00D80A6A">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b/>
                <w:bCs/>
                <w:color w:val="000000"/>
                <w:sz w:val="24"/>
                <w:szCs w:val="24"/>
              </w:rPr>
              <w:t>А. КАПИТАЛНИ ПРОЈЕКТИ</w:t>
            </w:r>
            <w:r w:rsidRPr="00D80A6A">
              <w:rPr>
                <w:color w:val="000000"/>
                <w:sz w:val="24"/>
                <w:szCs w:val="24"/>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Пројекат канализационе мреже у Александровцу и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Санација крова, кречење и санирање влаге зграде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Санација крова, кречење и санирање влаге зграде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2.232.000,00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2.332.000,00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2.232.000,00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Инвестиционо одржавање објекта Стара општина у Александровцу: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Инвестиционо одржавање објекта Стара општина у Александровцу: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6.070.000,00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Асфалтирање путева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Асфалтирање путева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40.100.000,00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Израда пројектне документације: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Набавка опреме и монтажа аутобуског смарт стајалишта: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Набавка опреме и монтажа аутобуског смарт стајалишта: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12.120.000,00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Реконстукција Домова културе на територији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Изградња игралишта/парка за децу: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Изградња игралишта/парка за децу: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Нераспоређени вишак прихода из ранијих година: 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bl>
    <w:p w:rsidR="00A10764" w:rsidRDefault="00A10764">
      <w:pPr>
        <w:rPr>
          <w:color w:val="000000"/>
        </w:rPr>
      </w:pPr>
    </w:p>
    <w:p w:rsidR="00A10764" w:rsidRDefault="00A10764">
      <w:pPr>
        <w:sectPr w:rsidR="00A10764">
          <w:headerReference w:type="default" r:id="rId14"/>
          <w:footerReference w:type="default" r:id="rId15"/>
          <w:pgSz w:w="11905" w:h="16837"/>
          <w:pgMar w:top="360" w:right="360" w:bottom="360" w:left="360" w:header="360" w:footer="360" w:gutter="0"/>
          <w:cols w:space="720"/>
        </w:sectPr>
      </w:pPr>
    </w:p>
    <w:p w:rsidR="00A10764" w:rsidRDefault="00A1076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A10764">
        <w:tc>
          <w:tcPr>
            <w:tcW w:w="11185" w:type="dxa"/>
            <w:tcMar>
              <w:top w:w="0" w:type="dxa"/>
              <w:left w:w="0" w:type="dxa"/>
              <w:bottom w:w="0" w:type="dxa"/>
              <w:right w:w="0" w:type="dxa"/>
            </w:tcMar>
          </w:tcPr>
          <w:p w:rsidR="00D80A6A" w:rsidRPr="00D80A6A" w:rsidRDefault="00D80A6A">
            <w:pPr>
              <w:divId w:val="693767363"/>
              <w:rPr>
                <w:color w:val="000000"/>
                <w:sz w:val="24"/>
                <w:szCs w:val="24"/>
              </w:rPr>
            </w:pPr>
            <w:bookmarkStart w:id="12" w:name="__bookmark_28"/>
            <w:bookmarkEnd w:id="12"/>
            <w:r w:rsidRPr="00D80A6A">
              <w:rPr>
                <w:color w:val="000000"/>
                <w:sz w:val="24"/>
                <w:szCs w:val="24"/>
              </w:rPr>
              <w:t>Издаци за заједничке пројекте, планирани за буџетску 2026 годину и наредне две године, исказани су у табели:</w:t>
            </w:r>
          </w:p>
          <w:p w:rsidR="00A10764" w:rsidRDefault="00A10764">
            <w:pPr>
              <w:spacing w:line="1" w:lineRule="auto"/>
            </w:pPr>
          </w:p>
        </w:tc>
      </w:tr>
    </w:tbl>
    <w:p w:rsidR="00A10764" w:rsidRDefault="00A10764">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A10764" w:rsidRPr="00D80A6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bookmarkStart w:id="13" w:name="__bookmark_29"/>
            <w:bookmarkEnd w:id="13"/>
            <w:r w:rsidRPr="00D80A6A">
              <w:rPr>
                <w:b/>
                <w:bCs/>
                <w:color w:val="000000"/>
                <w:sz w:val="24"/>
                <w:szCs w:val="24"/>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sz w:val="24"/>
                <w:szCs w:val="24"/>
              </w:rPr>
            </w:pPr>
            <w:r w:rsidRPr="00D80A6A">
              <w:rPr>
                <w:b/>
                <w:bCs/>
                <w:color w:val="000000"/>
                <w:sz w:val="24"/>
                <w:szCs w:val="24"/>
              </w:rPr>
              <w:t>2028.</w:t>
            </w:r>
          </w:p>
        </w:tc>
      </w:tr>
      <w:tr w:rsidR="00A10764" w:rsidRPr="00D80A6A">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6</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b/>
                <w:bCs/>
                <w:color w:val="000000"/>
                <w:sz w:val="24"/>
                <w:szCs w:val="24"/>
              </w:rPr>
              <w:t>Б. ЗАЈЕДНИЧКИ ПРОЈЕКТИ</w:t>
            </w:r>
            <w:r w:rsidRPr="00D80A6A">
              <w:rPr>
                <w:color w:val="000000"/>
                <w:sz w:val="24"/>
                <w:szCs w:val="24"/>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Чиста Србија: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Чиста Србија: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Енергетска санација породичних кућа и станова коју спроводи општина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Трансфере од других нивоа власти: 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Обнова и унапређење објекта ОШ Дуде Јовићу улици Кнеза Милоша 117 и завршетка објекта анекса и фискултурне сале у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Обнова и унапређење објекта ОШ Дуде Јовићу улици Кнеза Милоша 117 и завршетка објекта анекса и фискултурне сале у Жабарима: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Спровођење избора: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sz w:val="24"/>
                <w:szCs w:val="24"/>
              </w:rPr>
            </w:pPr>
            <w:r w:rsidRPr="00D80A6A">
              <w:rPr>
                <w:color w:val="000000"/>
                <w:sz w:val="24"/>
                <w:szCs w:val="24"/>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rPr>
                <w:sz w:val="24"/>
                <w:szCs w:val="24"/>
              </w:rPr>
            </w:pPr>
            <w:r w:rsidRPr="00D80A6A">
              <w:rPr>
                <w:color w:val="000000"/>
                <w:sz w:val="24"/>
                <w:szCs w:val="24"/>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Спровођење избора: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sz w:val="24"/>
                <w:szCs w:val="24"/>
              </w:rPr>
            </w:pPr>
            <w:r w:rsidRPr="00D80A6A">
              <w:rPr>
                <w:color w:val="000000"/>
                <w:sz w:val="24"/>
                <w:szCs w:val="24"/>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Укупна вредност пројекта: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sz w:val="24"/>
                <w:szCs w:val="24"/>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rPr>
                <w:sz w:val="24"/>
                <w:szCs w:val="24"/>
              </w:rPr>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rPr>
                <w:sz w:val="24"/>
                <w:szCs w:val="24"/>
              </w:rPr>
            </w:pPr>
            <w:r w:rsidRPr="00D80A6A">
              <w:rPr>
                <w:color w:val="000000"/>
                <w:sz w:val="24"/>
                <w:szCs w:val="24"/>
              </w:rPr>
              <w:t>Приходе из буџета: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sz w:val="24"/>
                <w:szCs w:val="24"/>
              </w:rPr>
            </w:pPr>
          </w:p>
        </w:tc>
      </w:tr>
    </w:tbl>
    <w:p w:rsidR="00A10764" w:rsidRDefault="00A10764">
      <w:pPr>
        <w:rPr>
          <w:color w:val="000000"/>
        </w:rPr>
      </w:pPr>
    </w:p>
    <w:p w:rsidR="00A10764" w:rsidRDefault="00A10764">
      <w:pPr>
        <w:sectPr w:rsidR="00A10764">
          <w:headerReference w:type="default" r:id="rId16"/>
          <w:footerReference w:type="default" r:id="rId17"/>
          <w:pgSz w:w="11905" w:h="16837"/>
          <w:pgMar w:top="360" w:right="360" w:bottom="360" w:left="360" w:header="360" w:footer="360" w:gutter="0"/>
          <w:cols w:space="720"/>
        </w:sectPr>
      </w:pPr>
    </w:p>
    <w:p w:rsidR="00A10764" w:rsidRDefault="00A1076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A10764">
        <w:tc>
          <w:tcPr>
            <w:tcW w:w="11185" w:type="dxa"/>
            <w:tcMar>
              <w:top w:w="0" w:type="dxa"/>
              <w:left w:w="0" w:type="dxa"/>
              <w:bottom w:w="0" w:type="dxa"/>
              <w:right w:w="0" w:type="dxa"/>
            </w:tcMar>
          </w:tcPr>
          <w:p w:rsidR="00D80A6A" w:rsidRPr="00D80A6A" w:rsidRDefault="00D80A6A">
            <w:pPr>
              <w:divId w:val="1461339461"/>
              <w:rPr>
                <w:color w:val="000000"/>
                <w:sz w:val="24"/>
                <w:szCs w:val="24"/>
              </w:rPr>
            </w:pPr>
            <w:bookmarkStart w:id="14" w:name="__bookmark_32"/>
            <w:bookmarkEnd w:id="14"/>
            <w:r w:rsidRPr="00D80A6A">
              <w:rPr>
                <w:color w:val="000000"/>
                <w:sz w:val="24"/>
                <w:szCs w:val="24"/>
              </w:rPr>
              <w:t>Издаци за стандардне пројекте, планирани за буџетску 2026 годину и наредне две године, исказани су у табели:</w:t>
            </w:r>
          </w:p>
          <w:p w:rsidR="00A10764" w:rsidRDefault="00A10764">
            <w:pPr>
              <w:spacing w:line="1" w:lineRule="auto"/>
            </w:pPr>
          </w:p>
        </w:tc>
      </w:tr>
    </w:tbl>
    <w:p w:rsidR="00A10764" w:rsidRDefault="00A10764">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A10764" w:rsidRPr="00D80A6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rPr>
            </w:pPr>
            <w:bookmarkStart w:id="15" w:name="__bookmark_33"/>
            <w:bookmarkEnd w:id="15"/>
            <w:r w:rsidRPr="00D80A6A">
              <w:rPr>
                <w:b/>
                <w:bCs/>
                <w:color w:val="000000"/>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rPr>
            </w:pPr>
            <w:r w:rsidRPr="00D80A6A">
              <w:rPr>
                <w:b/>
                <w:bCs/>
                <w:color w:val="000000"/>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rPr>
            </w:pPr>
            <w:r w:rsidRPr="00D80A6A">
              <w:rPr>
                <w:b/>
                <w:bCs/>
                <w:color w:val="000000"/>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rPr>
            </w:pPr>
            <w:r w:rsidRPr="00D80A6A">
              <w:rPr>
                <w:b/>
                <w:bCs/>
                <w:color w:val="000000"/>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rPr>
            </w:pPr>
            <w:r w:rsidRPr="00D80A6A">
              <w:rPr>
                <w:b/>
                <w:bCs/>
                <w:color w:val="000000"/>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A10764" w:rsidRPr="00D80A6A" w:rsidRDefault="00D80A6A">
            <w:pPr>
              <w:jc w:val="center"/>
              <w:rPr>
                <w:b/>
                <w:bCs/>
                <w:color w:val="000000"/>
              </w:rPr>
            </w:pPr>
            <w:r w:rsidRPr="00D80A6A">
              <w:rPr>
                <w:b/>
                <w:bCs/>
                <w:color w:val="000000"/>
              </w:rPr>
              <w:t>2028.</w:t>
            </w:r>
          </w:p>
        </w:tc>
      </w:tr>
      <w:tr w:rsidR="00A10764" w:rsidRPr="00D80A6A">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6</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b/>
                <w:bCs/>
                <w:color w:val="000000"/>
              </w:rPr>
              <w:t>В. СТАНДАРДНИ ПРОЈЕКТИ</w:t>
            </w:r>
            <w:r w:rsidRPr="00D80A6A">
              <w:rPr>
                <w:color w:val="000000"/>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Санација бујичних потока: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Санација бујичних потока: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10.040.000,00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10.040.000,00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Уређење депонија: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Уређење депонија: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Ревитализација пољских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Ревитализација пољских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30.360.000,00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30.360.000,00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Летње одржавање локалних путева: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Летње одржавање локалних путева: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5.200.000,00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Манифестација: Четерешко прело: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Остале културне манифестације: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Видовдански сабор хармоникаша: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Дани библиотеке: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Смотра рецитатора: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Дани Војислава Илића Млађег: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Завичајно звоно професора Вучковића: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Дружење са Деда Мразом: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Манифестација :ДАНИ ОСЛОБОЂЕЊА ОПШТИНЕ ЖАБАРИ: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2.150.000,00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center"/>
              <w:rPr>
                <w:color w:val="000000"/>
              </w:rPr>
            </w:pPr>
            <w:r w:rsidRPr="00D80A6A">
              <w:rPr>
                <w:color w:val="000000"/>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ind w:right="20"/>
              <w:jc w:val="right"/>
            </w:pPr>
            <w:r w:rsidRPr="00D80A6A">
              <w:rPr>
                <w:color w:val="000000"/>
              </w:rPr>
              <w:t>14.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Спровођење избора на нивоу МЗ: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pPr>
              <w:jc w:val="right"/>
              <w:rPr>
                <w:color w:val="000000"/>
              </w:rPr>
            </w:pPr>
            <w:r w:rsidRPr="00D80A6A">
              <w:rPr>
                <w:color w:val="000000"/>
              </w:rPr>
              <w:t>0,00</w:t>
            </w: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Укупна вредност пројекта: 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r w:rsidR="00A10764" w:rsidRPr="00D80A6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center"/>
              <w:rPr>
                <w:color w:val="000000"/>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D80A6A">
            <w:r w:rsidRPr="00D80A6A">
              <w:rPr>
                <w:color w:val="000000"/>
              </w:rPr>
              <w:t>Приходе из буџета: 2.260.000,00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D80A6A" w:rsidRDefault="00A10764">
            <w:pPr>
              <w:jc w:val="right"/>
              <w:rPr>
                <w:color w:val="000000"/>
              </w:rPr>
            </w:pPr>
          </w:p>
        </w:tc>
      </w:tr>
    </w:tbl>
    <w:p w:rsidR="00A10764" w:rsidRDefault="00A10764">
      <w:pPr>
        <w:rPr>
          <w:color w:val="000000"/>
        </w:rPr>
      </w:pPr>
    </w:p>
    <w:p w:rsidR="00A10764" w:rsidRDefault="00A10764"/>
    <w:p w:rsidR="00D80A6A" w:rsidRDefault="00D80A6A"/>
    <w:p w:rsidR="00D80A6A" w:rsidRDefault="00D80A6A"/>
    <w:p w:rsidR="00D80A6A" w:rsidRDefault="00D80A6A"/>
    <w:p w:rsidR="00D80A6A" w:rsidRDefault="00D80A6A"/>
    <w:p w:rsidR="00D80A6A" w:rsidRDefault="00D80A6A"/>
    <w:p w:rsidR="00D80A6A" w:rsidRDefault="00D80A6A" w:rsidP="00D80A6A"/>
    <w:p w:rsidR="00D80A6A" w:rsidRPr="00A9194C" w:rsidRDefault="00D80A6A" w:rsidP="00D80A6A">
      <w:pPr>
        <w:jc w:val="center"/>
        <w:outlineLvl w:val="0"/>
        <w:rPr>
          <w:b/>
          <w:sz w:val="24"/>
          <w:szCs w:val="24"/>
          <w:lang w:val="sr-Cyrl-RS"/>
        </w:rPr>
      </w:pPr>
      <w:r>
        <w:rPr>
          <w:b/>
          <w:sz w:val="24"/>
          <w:szCs w:val="24"/>
          <w:lang w:val="sr-Cyrl-RS"/>
        </w:rPr>
        <w:t>Члан 8</w:t>
      </w:r>
      <w:r w:rsidRPr="00A9194C">
        <w:rPr>
          <w:b/>
          <w:sz w:val="24"/>
          <w:szCs w:val="24"/>
          <w:lang w:val="sr-Cyrl-RS"/>
        </w:rPr>
        <w:t>.</w:t>
      </w:r>
    </w:p>
    <w:p w:rsidR="00D80A6A" w:rsidRDefault="00D80A6A" w:rsidP="00D80A6A">
      <w:pPr>
        <w:ind w:firstLine="720"/>
        <w:jc w:val="both"/>
        <w:outlineLvl w:val="0"/>
        <w:rPr>
          <w:b/>
          <w:sz w:val="24"/>
          <w:szCs w:val="24"/>
          <w:lang w:val="sr-Cyrl-RS"/>
        </w:rPr>
      </w:pPr>
      <w:r w:rsidRPr="00A9194C">
        <w:rPr>
          <w:b/>
          <w:sz w:val="24"/>
          <w:szCs w:val="24"/>
          <w:lang w:val="sr-Cyrl-RS"/>
        </w:rPr>
        <w:t xml:space="preserve"> </w:t>
      </w:r>
    </w:p>
    <w:p w:rsidR="00D80A6A" w:rsidRPr="00AE4BEE" w:rsidRDefault="00D80A6A" w:rsidP="00D80A6A">
      <w:pPr>
        <w:ind w:firstLine="720"/>
        <w:outlineLvl w:val="0"/>
        <w:rPr>
          <w:b/>
          <w:sz w:val="24"/>
          <w:szCs w:val="24"/>
          <w:lang w:val="sr-Cyrl-RS"/>
        </w:rPr>
        <w:sectPr w:rsidR="00D80A6A" w:rsidRPr="00AE4BEE">
          <w:headerReference w:type="default" r:id="rId18"/>
          <w:footerReference w:type="default" r:id="rId19"/>
          <w:pgSz w:w="11905" w:h="16837"/>
          <w:pgMar w:top="360" w:right="360" w:bottom="360" w:left="360" w:header="360" w:footer="360" w:gutter="0"/>
          <w:cols w:space="720"/>
        </w:sectPr>
      </w:pPr>
      <w:r>
        <w:rPr>
          <w:sz w:val="24"/>
          <w:szCs w:val="24"/>
          <w:lang w:val="sr-Cyrl-RS"/>
        </w:rPr>
        <w:t>Расходи и издаци буџета по основним наменама, као и  п</w:t>
      </w:r>
      <w:r w:rsidRPr="00A9194C">
        <w:rPr>
          <w:sz w:val="24"/>
          <w:szCs w:val="24"/>
          <w:lang w:val="sr-Cyrl-RS"/>
        </w:rPr>
        <w:t xml:space="preserve">риходи и примања буџета општине Жабари у укупном износу од </w:t>
      </w:r>
      <w:r>
        <w:rPr>
          <w:b/>
          <w:sz w:val="24"/>
          <w:szCs w:val="24"/>
          <w:lang w:val="sr-Cyrl-RS"/>
        </w:rPr>
        <w:t>606.962.087,00</w:t>
      </w:r>
      <w:r w:rsidRPr="00A9194C">
        <w:rPr>
          <w:b/>
          <w:sz w:val="24"/>
          <w:szCs w:val="24"/>
          <w:lang w:val="sr-Cyrl-RS"/>
        </w:rPr>
        <w:t xml:space="preserve"> </w:t>
      </w:r>
      <w:r w:rsidRPr="00A9194C">
        <w:rPr>
          <w:sz w:val="24"/>
          <w:szCs w:val="24"/>
          <w:lang w:val="sr-Cyrl-RS"/>
        </w:rPr>
        <w:t xml:space="preserve">динара  састоје се од текућих прихода и примања у износу од </w:t>
      </w:r>
      <w:r>
        <w:rPr>
          <w:b/>
          <w:sz w:val="24"/>
          <w:szCs w:val="24"/>
          <w:lang w:val="sr-Cyrl-RS"/>
        </w:rPr>
        <w:t>501.962.087,00</w:t>
      </w:r>
      <w:r w:rsidRPr="00A9194C">
        <w:rPr>
          <w:b/>
          <w:sz w:val="24"/>
          <w:szCs w:val="24"/>
          <w:lang w:val="sr-Cyrl-RS"/>
        </w:rPr>
        <w:t xml:space="preserve"> </w:t>
      </w:r>
      <w:r w:rsidRPr="00A9194C">
        <w:rPr>
          <w:sz w:val="24"/>
          <w:szCs w:val="24"/>
          <w:lang w:val="sr-Cyrl-RS"/>
        </w:rPr>
        <w:t xml:space="preserve">динара и </w:t>
      </w:r>
      <w:r>
        <w:rPr>
          <w:b/>
          <w:sz w:val="24"/>
          <w:szCs w:val="24"/>
          <w:lang w:val="sr-Cyrl-RS"/>
        </w:rPr>
        <w:t>105.000</w:t>
      </w:r>
      <w:r w:rsidRPr="00A9194C">
        <w:rPr>
          <w:b/>
          <w:sz w:val="24"/>
          <w:szCs w:val="24"/>
          <w:lang w:val="sr-Cyrl-RS"/>
        </w:rPr>
        <w:t>.000,00</w:t>
      </w:r>
      <w:r w:rsidRPr="00A9194C">
        <w:rPr>
          <w:sz w:val="24"/>
          <w:szCs w:val="24"/>
          <w:lang w:val="sr-Cyrl-RS"/>
        </w:rPr>
        <w:t xml:space="preserve"> динара </w:t>
      </w:r>
      <w:r>
        <w:rPr>
          <w:sz w:val="24"/>
          <w:szCs w:val="24"/>
          <w:lang w:val="sr-Cyrl-RS"/>
        </w:rPr>
        <w:t xml:space="preserve"> </w:t>
      </w:r>
      <w:r w:rsidRPr="00A9194C">
        <w:rPr>
          <w:sz w:val="24"/>
          <w:szCs w:val="24"/>
          <w:lang w:val="sr-Cyrl-RS"/>
        </w:rPr>
        <w:t>су пре</w:t>
      </w:r>
      <w:r>
        <w:rPr>
          <w:sz w:val="24"/>
          <w:szCs w:val="24"/>
          <w:lang w:val="sr-Cyrl-RS"/>
        </w:rPr>
        <w:t>нета неутрошена средства из прет</w:t>
      </w:r>
      <w:r w:rsidRPr="00A9194C">
        <w:rPr>
          <w:sz w:val="24"/>
          <w:szCs w:val="24"/>
          <w:lang w:val="sr-Cyrl-RS"/>
        </w:rPr>
        <w:t xml:space="preserve">ходне године, </w:t>
      </w:r>
      <w:r>
        <w:rPr>
          <w:sz w:val="24"/>
          <w:szCs w:val="24"/>
          <w:lang w:val="sr-Cyrl-RS"/>
        </w:rPr>
        <w:t xml:space="preserve">(извор 13-нераспоређени вишак прихода из ранијих година) </w:t>
      </w:r>
      <w:r w:rsidRPr="00A9194C">
        <w:rPr>
          <w:sz w:val="24"/>
          <w:szCs w:val="24"/>
          <w:lang w:val="sr-Cyrl-RS"/>
        </w:rPr>
        <w:t>по врстама, односно економским класификацијама</w:t>
      </w:r>
      <w:r>
        <w:rPr>
          <w:sz w:val="24"/>
          <w:szCs w:val="24"/>
          <w:lang w:val="sr-Cyrl-RS"/>
        </w:rPr>
        <w:t xml:space="preserve"> распоређени су на следећи начин:</w:t>
      </w:r>
    </w:p>
    <w:p w:rsidR="00D80A6A" w:rsidRDefault="00D80A6A">
      <w:pPr>
        <w:jc w:val="center"/>
        <w:rPr>
          <w:b/>
          <w:bCs/>
          <w:color w:val="000000"/>
          <w:sz w:val="24"/>
          <w:szCs w:val="24"/>
        </w:rPr>
      </w:pPr>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73684C" w:rsidRPr="0073684C" w:rsidTr="00462DA4">
        <w:trPr>
          <w:trHeight w:val="276"/>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73684C" w:rsidRPr="0073684C" w:rsidTr="00462DA4">
              <w:trPr>
                <w:jc w:val="center"/>
              </w:trPr>
              <w:tc>
                <w:tcPr>
                  <w:tcW w:w="5808" w:type="dxa"/>
                  <w:tcMar>
                    <w:top w:w="0" w:type="dxa"/>
                    <w:left w:w="0" w:type="dxa"/>
                    <w:bottom w:w="0" w:type="dxa"/>
                    <w:right w:w="0" w:type="dxa"/>
                  </w:tcMar>
                </w:tcPr>
                <w:p w:rsidR="0073684C" w:rsidRPr="0073684C" w:rsidRDefault="0073684C" w:rsidP="00462DA4">
                  <w:pPr>
                    <w:spacing w:line="1" w:lineRule="auto"/>
                    <w:jc w:val="center"/>
                    <w:rPr>
                      <w:sz w:val="24"/>
                      <w:szCs w:val="24"/>
                    </w:rPr>
                  </w:pPr>
                </w:p>
              </w:tc>
              <w:tc>
                <w:tcPr>
                  <w:tcW w:w="4500" w:type="dxa"/>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ПЛАН ПРИХОДА</w:t>
                  </w:r>
                </w:p>
              </w:tc>
              <w:tc>
                <w:tcPr>
                  <w:tcW w:w="5809" w:type="dxa"/>
                  <w:tcMar>
                    <w:top w:w="0" w:type="dxa"/>
                    <w:left w:w="0" w:type="dxa"/>
                    <w:bottom w:w="0" w:type="dxa"/>
                    <w:right w:w="0" w:type="dxa"/>
                  </w:tcMar>
                </w:tcPr>
                <w:p w:rsidR="0073684C" w:rsidRPr="0073684C" w:rsidRDefault="0073684C" w:rsidP="00462DA4">
                  <w:pPr>
                    <w:spacing w:line="1" w:lineRule="auto"/>
                    <w:jc w:val="center"/>
                    <w:rPr>
                      <w:sz w:val="24"/>
                      <w:szCs w:val="24"/>
                    </w:rPr>
                  </w:pPr>
                </w:p>
              </w:tc>
            </w:tr>
            <w:tr w:rsidR="0073684C" w:rsidRPr="0073684C" w:rsidTr="00462DA4">
              <w:trPr>
                <w:jc w:val="center"/>
              </w:trPr>
              <w:tc>
                <w:tcPr>
                  <w:tcW w:w="5808" w:type="dxa"/>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0     БУЏЕТ ОПШТИНЕ</w:t>
                  </w:r>
                </w:p>
              </w:tc>
              <w:tc>
                <w:tcPr>
                  <w:tcW w:w="4500" w:type="dxa"/>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2026</w:t>
                  </w:r>
                </w:p>
              </w:tc>
              <w:tc>
                <w:tcPr>
                  <w:tcW w:w="5809" w:type="dxa"/>
                  <w:tcMar>
                    <w:top w:w="0" w:type="dxa"/>
                    <w:left w:w="0" w:type="dxa"/>
                    <w:bottom w:w="0" w:type="dxa"/>
                    <w:right w:w="0" w:type="dxa"/>
                  </w:tcMar>
                </w:tcPr>
                <w:p w:rsidR="0073684C" w:rsidRPr="0073684C" w:rsidRDefault="0073684C" w:rsidP="00462DA4">
                  <w:pPr>
                    <w:spacing w:line="1" w:lineRule="auto"/>
                    <w:jc w:val="center"/>
                    <w:rPr>
                      <w:sz w:val="24"/>
                      <w:szCs w:val="24"/>
                    </w:rPr>
                  </w:pPr>
                </w:p>
              </w:tc>
            </w:tr>
          </w:tbl>
          <w:p w:rsidR="0073684C" w:rsidRPr="0073684C" w:rsidRDefault="0073684C" w:rsidP="00462DA4">
            <w:pPr>
              <w:spacing w:line="1" w:lineRule="auto"/>
              <w:rPr>
                <w:sz w:val="24"/>
                <w:szCs w:val="24"/>
              </w:rPr>
            </w:pPr>
          </w:p>
        </w:tc>
      </w:tr>
      <w:tr w:rsidR="0073684C" w:rsidRPr="0073684C" w:rsidTr="00462DA4">
        <w:trPr>
          <w:trHeight w:hRule="exact" w:val="300"/>
          <w:tblHeader/>
        </w:trPr>
        <w:tc>
          <w:tcPr>
            <w:tcW w:w="16117" w:type="dxa"/>
            <w:gridSpan w:val="7"/>
            <w:vMerge w:val="restart"/>
            <w:tcMar>
              <w:top w:w="0" w:type="dxa"/>
              <w:left w:w="0" w:type="dxa"/>
              <w:bottom w:w="0" w:type="dxa"/>
              <w:right w:w="0" w:type="dxa"/>
            </w:tcMar>
          </w:tcPr>
          <w:p w:rsidR="0073684C" w:rsidRPr="0073684C" w:rsidRDefault="0073684C" w:rsidP="00462DA4">
            <w:pPr>
              <w:spacing w:line="1" w:lineRule="auto"/>
              <w:jc w:val="center"/>
              <w:rPr>
                <w:sz w:val="24"/>
                <w:szCs w:val="24"/>
              </w:rPr>
            </w:pPr>
          </w:p>
        </w:tc>
      </w:tr>
      <w:tr w:rsidR="0073684C" w:rsidRPr="0073684C" w:rsidTr="00462D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Средства из буџета</w:t>
            </w:r>
          </w:p>
          <w:p w:rsidR="0073684C" w:rsidRPr="0073684C" w:rsidRDefault="0073684C" w:rsidP="00462DA4">
            <w:pPr>
              <w:jc w:val="center"/>
              <w:rPr>
                <w:b/>
                <w:bCs/>
                <w:color w:val="000000"/>
                <w:sz w:val="24"/>
                <w:szCs w:val="24"/>
              </w:rPr>
            </w:pPr>
            <w:r w:rsidRPr="0073684C">
              <w:rPr>
                <w:b/>
                <w:bCs/>
                <w:color w:val="000000"/>
                <w:sz w:val="24"/>
                <w:szCs w:val="24"/>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Структура</w:t>
            </w:r>
          </w:p>
          <w:p w:rsidR="0073684C" w:rsidRPr="0073684C" w:rsidRDefault="0073684C" w:rsidP="00462DA4">
            <w:pPr>
              <w:jc w:val="center"/>
              <w:rPr>
                <w:b/>
                <w:bCs/>
                <w:color w:val="000000"/>
                <w:sz w:val="24"/>
                <w:szCs w:val="24"/>
              </w:rPr>
            </w:pPr>
            <w:r w:rsidRPr="0073684C">
              <w:rPr>
                <w:b/>
                <w:bCs/>
                <w:color w:val="000000"/>
                <w:sz w:val="24"/>
                <w:szCs w:val="24"/>
              </w:rPr>
              <w:t>( % )</w:t>
            </w:r>
          </w:p>
        </w:tc>
      </w:tr>
      <w:tr w:rsidR="0073684C" w:rsidRPr="0073684C" w:rsidTr="00462D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"0" \f C \l "1"</w:instrText>
            </w:r>
            <w:r w:rsidRPr="0073684C">
              <w:rPr>
                <w:sz w:val="24"/>
                <w:szCs w:val="24"/>
              </w:rPr>
              <w:fldChar w:fldCharType="end"/>
            </w:r>
          </w:p>
          <w:bookmarkStart w:id="16" w:name="_Toc321000"/>
          <w:bookmarkEnd w:id="16"/>
          <w:p w:rsidR="0073684C" w:rsidRPr="0073684C" w:rsidRDefault="0073684C" w:rsidP="00462DA4">
            <w:pPr>
              <w:rPr>
                <w:vanish/>
                <w:sz w:val="24"/>
                <w:szCs w:val="24"/>
              </w:rPr>
            </w:pPr>
            <w:r w:rsidRPr="0073684C">
              <w:rPr>
                <w:sz w:val="24"/>
                <w:szCs w:val="24"/>
              </w:rPr>
              <w:fldChar w:fldCharType="begin"/>
            </w:r>
            <w:r w:rsidRPr="0073684C">
              <w:rPr>
                <w:sz w:val="24"/>
                <w:szCs w:val="24"/>
              </w:rPr>
              <w:instrText>TC "321000"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17,30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105.000.000,00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105.000.000,00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17,30</w:t>
            </w:r>
          </w:p>
        </w:tc>
      </w:tr>
      <w:bookmarkStart w:id="17" w:name="_Toc711000"/>
      <w:bookmarkEnd w:id="17"/>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"711000"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16,97</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0,82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1,65</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0,03</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1,48</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0,21</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128.570.000,00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128.570.000,00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21,18</w:t>
            </w:r>
          </w:p>
        </w:tc>
      </w:tr>
      <w:bookmarkStart w:id="18" w:name="_Toc713000"/>
      <w:bookmarkEnd w:id="18"/>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"713000"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5,07</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18,12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0,26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0,82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0,56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150.900.000,00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150.900.000,00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24,86</w:t>
            </w:r>
          </w:p>
        </w:tc>
      </w:tr>
      <w:bookmarkStart w:id="19" w:name="_Toc714000"/>
      <w:bookmarkEnd w:id="19"/>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"714000"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1,40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0,66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lastRenderedPageBreak/>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0,10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13.120.000,00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13.120.000,00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2,16</w:t>
            </w:r>
          </w:p>
        </w:tc>
      </w:tr>
      <w:bookmarkStart w:id="20" w:name="_Toc716000"/>
      <w:bookmarkEnd w:id="20"/>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"716000"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1,15</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1,15</w:t>
            </w:r>
          </w:p>
        </w:tc>
      </w:tr>
      <w:bookmarkStart w:id="21" w:name="_Toc733000"/>
      <w:bookmarkEnd w:id="21"/>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"733000"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181.542.087,00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181.542.087,00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29,91</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181.542.087,00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188.942.087,00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31,13</w:t>
            </w:r>
          </w:p>
        </w:tc>
      </w:tr>
      <w:bookmarkStart w:id="22" w:name="_Toc741000"/>
      <w:bookmarkEnd w:id="22"/>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"741000"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741152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0,49</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0,16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0,16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0,01</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741535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Комунална такса за заузеће јавне површине грађевинским материјалом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0,03</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5.350.000,00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5.350.000,00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0,88</w:t>
            </w:r>
          </w:p>
        </w:tc>
      </w:tr>
      <w:bookmarkStart w:id="23" w:name="_Toc742000"/>
      <w:bookmarkEnd w:id="23"/>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"742000"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0,28</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0,58</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lastRenderedPageBreak/>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0,03</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0,25</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742351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Приходи које својом делатношћу остваре органи и организације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0,01</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7.300.000,00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1,20</w:t>
            </w:r>
          </w:p>
        </w:tc>
      </w:tr>
      <w:bookmarkStart w:id="24" w:name="_Toc743000"/>
      <w:bookmarkEnd w:id="24"/>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"743000"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30.000,00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r>
      <w:bookmarkStart w:id="25" w:name="_Toc744000"/>
      <w:bookmarkEnd w:id="25"/>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"744000"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744151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Текући добровољни трансфери од физичких и правних лица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0,01</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0,01</w:t>
            </w:r>
          </w:p>
        </w:tc>
      </w:tr>
      <w:bookmarkStart w:id="26" w:name="_Toc745000"/>
      <w:bookmarkEnd w:id="26"/>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"745000"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0,12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0,12</w:t>
            </w:r>
          </w:p>
        </w:tc>
      </w:tr>
      <w:tr w:rsidR="0073684C" w:rsidRPr="0073684C" w:rsidTr="00462DA4">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494.562.087,00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112.400.000,00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606.962.087,00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100,00</w:t>
            </w:r>
          </w:p>
        </w:tc>
      </w:tr>
    </w:tbl>
    <w:p w:rsidR="0073684C" w:rsidRDefault="0073684C" w:rsidP="0073684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73684C" w:rsidTr="00462DA4">
        <w:tc>
          <w:tcPr>
            <w:tcW w:w="16117" w:type="dxa"/>
            <w:tcMar>
              <w:top w:w="0" w:type="dxa"/>
              <w:left w:w="0" w:type="dxa"/>
              <w:bottom w:w="0" w:type="dxa"/>
              <w:right w:w="0" w:type="dxa"/>
            </w:tcMar>
          </w:tcPr>
          <w:p w:rsidR="0073684C" w:rsidRDefault="0073684C" w:rsidP="00462DA4">
            <w:bookmarkStart w:id="27" w:name="__bookmark_59"/>
            <w:bookmarkEnd w:id="27"/>
          </w:p>
          <w:p w:rsidR="0073684C" w:rsidRDefault="0073684C" w:rsidP="00462DA4">
            <w:pPr>
              <w:spacing w:line="1" w:lineRule="auto"/>
            </w:pPr>
          </w:p>
        </w:tc>
      </w:tr>
    </w:tbl>
    <w:p w:rsidR="0073684C" w:rsidRDefault="0073684C" w:rsidP="0073684C">
      <w:pPr>
        <w:sectPr w:rsidR="0073684C">
          <w:headerReference w:type="default" r:id="rId20"/>
          <w:footerReference w:type="default" r:id="rId21"/>
          <w:pgSz w:w="16837" w:h="11905" w:orient="landscape"/>
          <w:pgMar w:top="360" w:right="360" w:bottom="360" w:left="360" w:header="360" w:footer="360" w:gutter="0"/>
          <w:cols w:space="720"/>
        </w:sectPr>
      </w:pPr>
    </w:p>
    <w:p w:rsidR="0073684C" w:rsidRDefault="0073684C" w:rsidP="0073684C">
      <w:pPr>
        <w:rPr>
          <w:vanish/>
        </w:rPr>
      </w:pPr>
      <w:bookmarkStart w:id="28" w:name="__bookmark_63"/>
      <w:bookmarkEnd w:id="28"/>
    </w:p>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73684C" w:rsidRPr="0073684C" w:rsidTr="00462DA4">
        <w:trPr>
          <w:trHeight w:val="276"/>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73684C" w:rsidRPr="0073684C" w:rsidTr="00462DA4">
              <w:trPr>
                <w:jc w:val="center"/>
              </w:trPr>
              <w:tc>
                <w:tcPr>
                  <w:tcW w:w="5808" w:type="dxa"/>
                  <w:tcMar>
                    <w:top w:w="0" w:type="dxa"/>
                    <w:left w:w="0" w:type="dxa"/>
                    <w:bottom w:w="0" w:type="dxa"/>
                    <w:right w:w="0" w:type="dxa"/>
                  </w:tcMar>
                </w:tcPr>
                <w:p w:rsidR="0073684C" w:rsidRPr="0073684C" w:rsidRDefault="0073684C" w:rsidP="00462DA4">
                  <w:pPr>
                    <w:spacing w:line="1" w:lineRule="auto"/>
                    <w:jc w:val="center"/>
                    <w:rPr>
                      <w:sz w:val="24"/>
                      <w:szCs w:val="24"/>
                    </w:rPr>
                  </w:pPr>
                </w:p>
              </w:tc>
              <w:tc>
                <w:tcPr>
                  <w:tcW w:w="4500" w:type="dxa"/>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ИЗДАЦИ БУЏЕТА ПО НАМЕНАМА</w:t>
                  </w:r>
                </w:p>
              </w:tc>
              <w:tc>
                <w:tcPr>
                  <w:tcW w:w="5809" w:type="dxa"/>
                  <w:tcMar>
                    <w:top w:w="0" w:type="dxa"/>
                    <w:left w:w="0" w:type="dxa"/>
                    <w:bottom w:w="0" w:type="dxa"/>
                    <w:right w:w="0" w:type="dxa"/>
                  </w:tcMar>
                </w:tcPr>
                <w:p w:rsidR="0073684C" w:rsidRPr="0073684C" w:rsidRDefault="0073684C" w:rsidP="00462DA4">
                  <w:pPr>
                    <w:spacing w:line="1" w:lineRule="auto"/>
                    <w:jc w:val="center"/>
                    <w:rPr>
                      <w:sz w:val="24"/>
                      <w:szCs w:val="24"/>
                    </w:rPr>
                  </w:pPr>
                </w:p>
              </w:tc>
            </w:tr>
            <w:tr w:rsidR="0073684C" w:rsidRPr="0073684C" w:rsidTr="00462DA4">
              <w:trPr>
                <w:jc w:val="center"/>
              </w:trPr>
              <w:tc>
                <w:tcPr>
                  <w:tcW w:w="5808" w:type="dxa"/>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0     БУЏЕТ ОПШТИНЕ</w:t>
                  </w:r>
                </w:p>
              </w:tc>
              <w:tc>
                <w:tcPr>
                  <w:tcW w:w="4500" w:type="dxa"/>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2026</w:t>
                  </w:r>
                </w:p>
              </w:tc>
              <w:tc>
                <w:tcPr>
                  <w:tcW w:w="5809" w:type="dxa"/>
                  <w:tcMar>
                    <w:top w:w="0" w:type="dxa"/>
                    <w:left w:w="0" w:type="dxa"/>
                    <w:bottom w:w="0" w:type="dxa"/>
                    <w:right w:w="0" w:type="dxa"/>
                  </w:tcMar>
                </w:tcPr>
                <w:p w:rsidR="0073684C" w:rsidRPr="0073684C" w:rsidRDefault="0073684C" w:rsidP="00462DA4">
                  <w:pPr>
                    <w:spacing w:line="1" w:lineRule="auto"/>
                    <w:jc w:val="center"/>
                    <w:rPr>
                      <w:sz w:val="24"/>
                      <w:szCs w:val="24"/>
                    </w:rPr>
                  </w:pPr>
                </w:p>
              </w:tc>
            </w:tr>
          </w:tbl>
          <w:p w:rsidR="0073684C" w:rsidRPr="0073684C" w:rsidRDefault="0073684C" w:rsidP="00462DA4">
            <w:pPr>
              <w:spacing w:line="1" w:lineRule="auto"/>
              <w:rPr>
                <w:sz w:val="24"/>
                <w:szCs w:val="24"/>
              </w:rPr>
            </w:pPr>
          </w:p>
        </w:tc>
      </w:tr>
      <w:tr w:rsidR="0073684C" w:rsidRPr="0073684C" w:rsidTr="00462DA4">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73684C" w:rsidRPr="0073684C" w:rsidRDefault="0073684C" w:rsidP="00462DA4">
            <w:pPr>
              <w:spacing w:line="1" w:lineRule="auto"/>
              <w:jc w:val="center"/>
              <w:rPr>
                <w:sz w:val="24"/>
                <w:szCs w:val="24"/>
              </w:rPr>
            </w:pPr>
          </w:p>
        </w:tc>
      </w:tr>
      <w:tr w:rsidR="0073684C" w:rsidRPr="0073684C" w:rsidTr="00462D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Средства из буџета</w:t>
            </w:r>
          </w:p>
          <w:p w:rsidR="0073684C" w:rsidRPr="0073684C" w:rsidRDefault="0073684C" w:rsidP="00462DA4">
            <w:pPr>
              <w:jc w:val="center"/>
              <w:rPr>
                <w:b/>
                <w:bCs/>
                <w:color w:val="000000"/>
                <w:sz w:val="24"/>
                <w:szCs w:val="24"/>
              </w:rPr>
            </w:pPr>
            <w:r w:rsidRPr="0073684C">
              <w:rPr>
                <w:b/>
                <w:bCs/>
                <w:color w:val="000000"/>
                <w:sz w:val="24"/>
                <w:szCs w:val="24"/>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Структура</w:t>
            </w:r>
          </w:p>
          <w:p w:rsidR="0073684C" w:rsidRPr="0073684C" w:rsidRDefault="0073684C" w:rsidP="00462DA4">
            <w:pPr>
              <w:jc w:val="center"/>
              <w:rPr>
                <w:b/>
                <w:bCs/>
                <w:color w:val="000000"/>
                <w:sz w:val="24"/>
                <w:szCs w:val="24"/>
              </w:rPr>
            </w:pPr>
            <w:r w:rsidRPr="0073684C">
              <w:rPr>
                <w:b/>
                <w:bCs/>
                <w:color w:val="000000"/>
                <w:sz w:val="24"/>
                <w:szCs w:val="24"/>
              </w:rPr>
              <w:t>( % )</w:t>
            </w:r>
          </w:p>
        </w:tc>
      </w:tr>
      <w:tr w:rsidR="0073684C" w:rsidRPr="0073684C" w:rsidTr="00462DA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7</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"0 БУЏЕТ ОПШТИНЕ" \f C \l "1"</w:instrText>
            </w:r>
            <w:r w:rsidRPr="0073684C">
              <w:rPr>
                <w:sz w:val="24"/>
                <w:szCs w:val="24"/>
              </w:rPr>
              <w:fldChar w:fldCharType="end"/>
            </w:r>
          </w:p>
          <w:bookmarkStart w:id="29" w:name="_Toc410000_РАСХОДИ_ЗА_ЗАПОСЛЕНЕ"/>
          <w:bookmarkEnd w:id="29"/>
          <w:p w:rsidR="0073684C" w:rsidRPr="0073684C" w:rsidRDefault="0073684C" w:rsidP="00462DA4">
            <w:pPr>
              <w:rPr>
                <w:vanish/>
                <w:sz w:val="24"/>
                <w:szCs w:val="24"/>
              </w:rPr>
            </w:pPr>
            <w:r w:rsidRPr="0073684C">
              <w:rPr>
                <w:sz w:val="24"/>
                <w:szCs w:val="24"/>
              </w:rPr>
              <w:fldChar w:fldCharType="begin"/>
            </w:r>
            <w:r w:rsidRPr="0073684C">
              <w:rPr>
                <w:sz w:val="24"/>
                <w:szCs w:val="24"/>
              </w:rPr>
              <w:instrText>TC "410000 РАСХОДИ ЗА ЗАПОСЛЕНЕ"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95.900.000,00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95.900.000,00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15,80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15.788.617,00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15.788.617,00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2,60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0,09</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3.856.900,00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0,64</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7.992.000,00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7.992.000,00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1,32</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0,26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125.637.517,00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125.637.517,00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20,70</w:t>
            </w:r>
          </w:p>
        </w:tc>
      </w:tr>
      <w:bookmarkStart w:id="30" w:name="_Toc420000_КОРИШЋЕЊЕ_УСЛУГА_И_РОБА"/>
      <w:bookmarkEnd w:id="30"/>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"420000 КОРИШЋЕЊЕ УСЛУГА И РОБА"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34.382.000,00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34.382.000,00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5,66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1.257.000,00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0,21</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69.169.000,00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69.169.000,00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11,40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21.156.000,00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21.156.000,00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3,49</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54.820.000,00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54.820.000,00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9,03</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14.761.000,00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18.161.000,00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2,99</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195.545.000,00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3.400.000,00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198.945.000,00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32,78</w:t>
            </w:r>
          </w:p>
        </w:tc>
      </w:tr>
      <w:bookmarkStart w:id="31" w:name="_Toc450000_СУБВЕНЦИЈЕ"/>
      <w:bookmarkEnd w:id="31"/>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"450000 СУБВЕНЦИЈЕ"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1,24</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1,04</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13.850.000,00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13.850.000,00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2,28</w:t>
            </w:r>
          </w:p>
        </w:tc>
      </w:tr>
      <w:bookmarkStart w:id="32" w:name="_Toc460000_ДОНАЦИЈЕ,_ДОТАЦИЈЕ_И_ТРАНСФЕР"/>
      <w:bookmarkEnd w:id="32"/>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"460000 ДОНАЦИЈЕ, ДОТАЦИЈЕ И ТРАНСФЕРИ"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60.642.000,00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60.642.000,00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9,99</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0,84</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65.752.000,00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65.752.000,00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10,83</w:t>
            </w:r>
          </w:p>
        </w:tc>
      </w:tr>
      <w:bookmarkStart w:id="33" w:name="_Toc470000_СОЦИЈАЛНО_ОСИГУРАЊЕ_И_СОЦИЈАЛ"/>
      <w:bookmarkEnd w:id="33"/>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"470000 СОЦИЈАЛНО ОСИГУРАЊЕ И СОЦИЈАЛНА ЗАШТИТА"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28.548.000,00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32.548.000,00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5,36</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28.548.000,00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32.548.000,00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5,36</w:t>
            </w:r>
          </w:p>
        </w:tc>
      </w:tr>
      <w:bookmarkStart w:id="34" w:name="_Toc480000_ОСТАЛИ_РАСХОДИ"/>
      <w:bookmarkEnd w:id="34"/>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"480000 ОСТАЛИ РАСХОДИ"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40.854.570,00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40.854.570,00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6,73</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0,45</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0,17</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0,05</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lastRenderedPageBreak/>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0,30</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46.719.570,00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46.719.570,00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7,70</w:t>
            </w:r>
          </w:p>
        </w:tc>
      </w:tr>
      <w:bookmarkStart w:id="35" w:name="_Toc490000_АДМИНИСТРАТИВНИ_ТРАНСФЕРИ_ИЗ_"/>
      <w:bookmarkEnd w:id="35"/>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1,98</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12.000.000,00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1,98</w:t>
            </w:r>
          </w:p>
        </w:tc>
      </w:tr>
      <w:bookmarkStart w:id="36" w:name="_Toc510000_ОСНОВНА_СРЕДСТВА"/>
      <w:bookmarkEnd w:id="36"/>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vanish/>
                <w:sz w:val="24"/>
                <w:szCs w:val="24"/>
              </w:rPr>
            </w:pPr>
            <w:r w:rsidRPr="0073684C">
              <w:rPr>
                <w:sz w:val="24"/>
                <w:szCs w:val="24"/>
              </w:rPr>
              <w:fldChar w:fldCharType="begin"/>
            </w:r>
            <w:r w:rsidRPr="0073684C">
              <w:rPr>
                <w:sz w:val="24"/>
                <w:szCs w:val="24"/>
              </w:rPr>
              <w:instrText>TC "510000 ОСНОВНА СРЕДСТВА" \f C \l "2"</w:instrText>
            </w:r>
            <w:r w:rsidRPr="0073684C">
              <w:rPr>
                <w:sz w:val="24"/>
                <w:szCs w:val="24"/>
              </w:rPr>
              <w:fldChar w:fldCharType="end"/>
            </w:r>
          </w:p>
          <w:p w:rsidR="0073684C" w:rsidRPr="0073684C" w:rsidRDefault="0073684C" w:rsidP="00462DA4">
            <w:pPr>
              <w:jc w:val="center"/>
              <w:rPr>
                <w:color w:val="000000"/>
                <w:sz w:val="24"/>
                <w:szCs w:val="24"/>
              </w:rPr>
            </w:pPr>
            <w:r w:rsidRPr="0073684C">
              <w:rPr>
                <w:color w:val="000000"/>
                <w:sz w:val="24"/>
                <w:szCs w:val="24"/>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4.210.000,00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109.210.000,00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17,99</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2.120.000,00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0,35</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center"/>
              <w:rPr>
                <w:color w:val="000000"/>
                <w:sz w:val="24"/>
                <w:szCs w:val="24"/>
              </w:rPr>
            </w:pPr>
            <w:r w:rsidRPr="0073684C">
              <w:rPr>
                <w:color w:val="000000"/>
                <w:sz w:val="24"/>
                <w:szCs w:val="24"/>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rPr>
                <w:color w:val="000000"/>
                <w:sz w:val="24"/>
                <w:szCs w:val="24"/>
              </w:rPr>
            </w:pPr>
            <w:r w:rsidRPr="0073684C">
              <w:rPr>
                <w:color w:val="000000"/>
                <w:sz w:val="24"/>
                <w:szCs w:val="24"/>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3684C" w:rsidRPr="0073684C" w:rsidRDefault="0073684C" w:rsidP="00462DA4">
            <w:pPr>
              <w:jc w:val="right"/>
              <w:rPr>
                <w:color w:val="000000"/>
                <w:sz w:val="24"/>
                <w:szCs w:val="24"/>
              </w:rPr>
            </w:pPr>
            <w:r w:rsidRPr="0073684C">
              <w:rPr>
                <w:color w:val="000000"/>
                <w:sz w:val="24"/>
                <w:szCs w:val="24"/>
              </w:rPr>
              <w:t>0,03</w:t>
            </w:r>
          </w:p>
        </w:tc>
      </w:tr>
      <w:tr w:rsidR="0073684C" w:rsidRPr="0073684C" w:rsidTr="00462DA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center"/>
              <w:rPr>
                <w:b/>
                <w:bCs/>
                <w:color w:val="000000"/>
                <w:sz w:val="24"/>
                <w:szCs w:val="24"/>
              </w:rPr>
            </w:pPr>
            <w:r w:rsidRPr="0073684C">
              <w:rPr>
                <w:b/>
                <w:bCs/>
                <w:color w:val="000000"/>
                <w:sz w:val="24"/>
                <w:szCs w:val="24"/>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6.510.000,00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105.000.000,00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111.510.000,00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18,37</w:t>
            </w:r>
          </w:p>
        </w:tc>
      </w:tr>
      <w:tr w:rsidR="0073684C" w:rsidRPr="0073684C" w:rsidTr="00462DA4">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rPr>
                <w:b/>
                <w:bCs/>
                <w:color w:val="000000"/>
                <w:sz w:val="24"/>
                <w:szCs w:val="24"/>
              </w:rPr>
            </w:pPr>
            <w:r w:rsidRPr="0073684C">
              <w:rPr>
                <w:b/>
                <w:bCs/>
                <w:color w:val="000000"/>
                <w:sz w:val="24"/>
                <w:szCs w:val="24"/>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494.562.087,00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112.400.000,00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606.962.087,00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3684C" w:rsidRPr="0073684C" w:rsidRDefault="0073684C" w:rsidP="00462DA4">
            <w:pPr>
              <w:jc w:val="right"/>
              <w:rPr>
                <w:b/>
                <w:bCs/>
                <w:color w:val="000000"/>
                <w:sz w:val="24"/>
                <w:szCs w:val="24"/>
              </w:rPr>
            </w:pPr>
            <w:r w:rsidRPr="0073684C">
              <w:rPr>
                <w:b/>
                <w:bCs/>
                <w:color w:val="000000"/>
                <w:sz w:val="24"/>
                <w:szCs w:val="24"/>
              </w:rPr>
              <w:t>100,00</w:t>
            </w:r>
          </w:p>
        </w:tc>
      </w:tr>
    </w:tbl>
    <w:p w:rsidR="0073684C" w:rsidRDefault="0073684C" w:rsidP="0073684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73684C" w:rsidTr="00462DA4">
        <w:tc>
          <w:tcPr>
            <w:tcW w:w="16117" w:type="dxa"/>
            <w:tcMar>
              <w:top w:w="0" w:type="dxa"/>
              <w:left w:w="0" w:type="dxa"/>
              <w:bottom w:w="0" w:type="dxa"/>
              <w:right w:w="0" w:type="dxa"/>
            </w:tcMar>
          </w:tcPr>
          <w:p w:rsidR="0073684C" w:rsidRDefault="0073684C" w:rsidP="00462DA4">
            <w:bookmarkStart w:id="37" w:name="__bookmark_64"/>
            <w:bookmarkEnd w:id="37"/>
          </w:p>
          <w:p w:rsidR="0073684C" w:rsidRDefault="0073684C" w:rsidP="00462DA4">
            <w:pPr>
              <w:spacing w:line="1" w:lineRule="auto"/>
            </w:pPr>
          </w:p>
        </w:tc>
      </w:tr>
    </w:tbl>
    <w:p w:rsidR="0073684C" w:rsidRDefault="0073684C" w:rsidP="0073684C">
      <w:pPr>
        <w:sectPr w:rsidR="0073684C">
          <w:headerReference w:type="default" r:id="rId22"/>
          <w:footerReference w:type="default" r:id="rId23"/>
          <w:pgSz w:w="16837" w:h="11905" w:orient="landscape"/>
          <w:pgMar w:top="360" w:right="360" w:bottom="360" w:left="360" w:header="360" w:footer="360" w:gutter="0"/>
          <w:cols w:space="720"/>
        </w:sectPr>
      </w:pPr>
    </w:p>
    <w:p w:rsidR="00A77FE5" w:rsidRDefault="00A77FE5" w:rsidP="00A77FE5">
      <w:pPr>
        <w:rPr>
          <w:b/>
          <w:bCs/>
          <w:color w:val="000000"/>
          <w:sz w:val="24"/>
          <w:szCs w:val="24"/>
        </w:rPr>
      </w:pPr>
    </w:p>
    <w:p w:rsidR="00A77FE5" w:rsidRPr="00A9194C" w:rsidRDefault="00A77FE5" w:rsidP="00A77FE5">
      <w:pPr>
        <w:jc w:val="center"/>
        <w:outlineLvl w:val="0"/>
        <w:rPr>
          <w:b/>
          <w:sz w:val="24"/>
          <w:szCs w:val="24"/>
          <w:lang w:val="sr-Cyrl-RS"/>
        </w:rPr>
      </w:pPr>
      <w:r>
        <w:rPr>
          <w:b/>
          <w:sz w:val="24"/>
          <w:szCs w:val="24"/>
          <w:lang w:val="sr-Cyrl-RS"/>
        </w:rPr>
        <w:t>Члан 9</w:t>
      </w:r>
      <w:r w:rsidRPr="00A9194C">
        <w:rPr>
          <w:b/>
          <w:sz w:val="24"/>
          <w:szCs w:val="24"/>
          <w:lang w:val="sr-Cyrl-RS"/>
        </w:rPr>
        <w:t>.</w:t>
      </w:r>
    </w:p>
    <w:p w:rsidR="00A77FE5" w:rsidRPr="00A9194C" w:rsidRDefault="00A77FE5" w:rsidP="00A77FE5">
      <w:pPr>
        <w:ind w:firstLine="720"/>
        <w:jc w:val="both"/>
        <w:outlineLvl w:val="0"/>
        <w:rPr>
          <w:b/>
          <w:sz w:val="24"/>
          <w:szCs w:val="24"/>
          <w:lang w:val="sr-Cyrl-RS"/>
        </w:rPr>
      </w:pPr>
      <w:r w:rsidRPr="00A9194C">
        <w:rPr>
          <w:b/>
          <w:sz w:val="24"/>
          <w:szCs w:val="24"/>
          <w:lang w:val="sr-Cyrl-RS"/>
        </w:rPr>
        <w:t xml:space="preserve"> </w:t>
      </w:r>
    </w:p>
    <w:p w:rsidR="00D80A6A" w:rsidRPr="00A77FE5" w:rsidRDefault="00A77FE5" w:rsidP="00A77FE5">
      <w:r w:rsidRPr="00A9194C">
        <w:rPr>
          <w:sz w:val="24"/>
          <w:szCs w:val="24"/>
          <w:lang w:val="sr-Cyrl-RS"/>
        </w:rPr>
        <w:t xml:space="preserve">              </w:t>
      </w:r>
      <w:r>
        <w:rPr>
          <w:sz w:val="24"/>
          <w:szCs w:val="24"/>
          <w:lang w:val="sr-Cyrl-RS"/>
        </w:rPr>
        <w:t>Укупни расходи и издаци</w:t>
      </w:r>
      <w:r w:rsidRPr="00A9194C">
        <w:rPr>
          <w:sz w:val="24"/>
          <w:szCs w:val="24"/>
          <w:lang w:val="sr-Cyrl-RS"/>
        </w:rPr>
        <w:t xml:space="preserve"> буџета општине Жабари у укупном износу од </w:t>
      </w:r>
      <w:r>
        <w:rPr>
          <w:b/>
          <w:sz w:val="24"/>
          <w:szCs w:val="24"/>
          <w:lang w:val="sr-Cyrl-RS"/>
        </w:rPr>
        <w:t>606.962.087,00</w:t>
      </w:r>
      <w:r w:rsidRPr="00A9194C">
        <w:rPr>
          <w:b/>
          <w:sz w:val="24"/>
          <w:szCs w:val="24"/>
          <w:lang w:val="sr-Cyrl-RS"/>
        </w:rPr>
        <w:t xml:space="preserve"> </w:t>
      </w:r>
      <w:r w:rsidRPr="00A9194C">
        <w:rPr>
          <w:sz w:val="24"/>
          <w:szCs w:val="24"/>
          <w:lang w:val="sr-Cyrl-RS"/>
        </w:rPr>
        <w:t>дин</w:t>
      </w:r>
      <w:r>
        <w:rPr>
          <w:sz w:val="24"/>
          <w:szCs w:val="24"/>
          <w:lang w:val="sr-Cyrl-RS"/>
        </w:rPr>
        <w:t>ара, финансирани из свих извора финансирања распоређују се по корисницима и врстама издатака, и то:</w:t>
      </w:r>
    </w:p>
    <w:p w:rsidR="00D80A6A" w:rsidRDefault="00D80A6A">
      <w:pPr>
        <w:jc w:val="center"/>
        <w:rPr>
          <w:b/>
          <w:bCs/>
          <w:color w:val="000000"/>
          <w:sz w:val="24"/>
          <w:szCs w:val="24"/>
        </w:rPr>
      </w:pPr>
    </w:p>
    <w:p w:rsidR="00D80A6A" w:rsidRDefault="00D80A6A">
      <w:pPr>
        <w:jc w:val="center"/>
        <w:rPr>
          <w:b/>
          <w:bCs/>
          <w:color w:val="000000"/>
          <w:sz w:val="24"/>
          <w:szCs w:val="24"/>
        </w:rPr>
      </w:pPr>
    </w:p>
    <w:p w:rsidR="00A10764" w:rsidRDefault="00D80A6A">
      <w:pPr>
        <w:jc w:val="center"/>
        <w:rPr>
          <w:b/>
          <w:bCs/>
          <w:color w:val="000000"/>
          <w:sz w:val="24"/>
          <w:szCs w:val="24"/>
        </w:rPr>
      </w:pPr>
      <w:r>
        <w:rPr>
          <w:b/>
          <w:bCs/>
          <w:color w:val="000000"/>
          <w:sz w:val="24"/>
          <w:szCs w:val="24"/>
        </w:rPr>
        <w:t>II ПОСЕБАН ДЕО</w:t>
      </w:r>
    </w:p>
    <w:p w:rsidR="00A10764" w:rsidRDefault="00A10764">
      <w:pPr>
        <w:rPr>
          <w:color w:val="000000"/>
        </w:rPr>
      </w:pP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A10764" w:rsidRPr="00A77FE5">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A10764" w:rsidRPr="00A77FE5">
              <w:trPr>
                <w:trHeight w:val="276"/>
                <w:jc w:val="center"/>
              </w:trPr>
              <w:tc>
                <w:tcPr>
                  <w:tcW w:w="16117" w:type="dxa"/>
                  <w:gridSpan w:val="3"/>
                  <w:vMerge w:val="restart"/>
                  <w:tcMar>
                    <w:top w:w="0" w:type="dxa"/>
                    <w:left w:w="0" w:type="dxa"/>
                    <w:bottom w:w="0" w:type="dxa"/>
                    <w:right w:w="0" w:type="dxa"/>
                  </w:tcMar>
                </w:tcPr>
                <w:p w:rsidR="00A10764" w:rsidRPr="00A77FE5" w:rsidRDefault="00D80A6A">
                  <w:pPr>
                    <w:jc w:val="center"/>
                    <w:rPr>
                      <w:b/>
                      <w:bCs/>
                      <w:color w:val="000000"/>
                    </w:rPr>
                  </w:pPr>
                  <w:bookmarkStart w:id="38" w:name="__bookmark_37"/>
                  <w:bookmarkEnd w:id="38"/>
                  <w:r w:rsidRPr="00A77FE5">
                    <w:rPr>
                      <w:b/>
                      <w:bCs/>
                      <w:color w:val="000000"/>
                    </w:rPr>
                    <w:t>ПЛАН РАСХОДА</w:t>
                  </w:r>
                </w:p>
              </w:tc>
            </w:tr>
            <w:tr w:rsidR="00A10764" w:rsidRPr="00A77FE5">
              <w:trPr>
                <w:jc w:val="center"/>
              </w:trPr>
              <w:tc>
                <w:tcPr>
                  <w:tcW w:w="5372" w:type="dxa"/>
                  <w:tcMar>
                    <w:top w:w="0" w:type="dxa"/>
                    <w:left w:w="0" w:type="dxa"/>
                    <w:bottom w:w="0" w:type="dxa"/>
                    <w:right w:w="0" w:type="dxa"/>
                  </w:tcMar>
                </w:tcPr>
                <w:p w:rsidR="00A10764" w:rsidRPr="00A77FE5" w:rsidRDefault="00D80A6A">
                  <w:pPr>
                    <w:rPr>
                      <w:b/>
                      <w:bCs/>
                      <w:color w:val="000000"/>
                    </w:rPr>
                  </w:pPr>
                  <w:r w:rsidRPr="00A77FE5">
                    <w:rPr>
                      <w:b/>
                      <w:bCs/>
                      <w:color w:val="000000"/>
                    </w:rPr>
                    <w:t>0     БУЏЕТ ОПШТИНЕ</w:t>
                  </w:r>
                </w:p>
              </w:tc>
              <w:tc>
                <w:tcPr>
                  <w:tcW w:w="5372" w:type="dxa"/>
                  <w:tcMar>
                    <w:top w:w="0" w:type="dxa"/>
                    <w:left w:w="0" w:type="dxa"/>
                    <w:bottom w:w="0" w:type="dxa"/>
                    <w:right w:w="0" w:type="dxa"/>
                  </w:tcMar>
                </w:tcPr>
                <w:p w:rsidR="00A10764" w:rsidRPr="00A77FE5" w:rsidRDefault="00D80A6A">
                  <w:pPr>
                    <w:jc w:val="center"/>
                    <w:rPr>
                      <w:b/>
                      <w:bCs/>
                      <w:color w:val="000000"/>
                    </w:rPr>
                  </w:pPr>
                  <w:r w:rsidRPr="00A77FE5">
                    <w:rPr>
                      <w:b/>
                      <w:bCs/>
                      <w:color w:val="000000"/>
                    </w:rPr>
                    <w:t>2026</w:t>
                  </w:r>
                </w:p>
              </w:tc>
              <w:tc>
                <w:tcPr>
                  <w:tcW w:w="5373" w:type="dxa"/>
                  <w:tcMar>
                    <w:top w:w="0" w:type="dxa"/>
                    <w:left w:w="0" w:type="dxa"/>
                    <w:bottom w:w="0" w:type="dxa"/>
                    <w:right w:w="0" w:type="dxa"/>
                  </w:tcMar>
                </w:tcPr>
                <w:p w:rsidR="00A10764" w:rsidRPr="00A77FE5" w:rsidRDefault="00A10764">
                  <w:pPr>
                    <w:spacing w:line="1" w:lineRule="auto"/>
                    <w:jc w:val="center"/>
                  </w:pPr>
                </w:p>
              </w:tc>
            </w:tr>
          </w:tbl>
          <w:p w:rsidR="00A10764" w:rsidRPr="00A77FE5" w:rsidRDefault="00A10764">
            <w:pPr>
              <w:spacing w:line="1" w:lineRule="auto"/>
            </w:pPr>
          </w:p>
        </w:tc>
      </w:tr>
      <w:tr w:rsidR="00A10764" w:rsidRPr="00A77FE5">
        <w:trPr>
          <w:trHeight w:hRule="exact" w:val="300"/>
          <w:tblHeader/>
        </w:trPr>
        <w:tc>
          <w:tcPr>
            <w:tcW w:w="16117" w:type="dxa"/>
            <w:gridSpan w:val="9"/>
            <w:vMerge w:val="restart"/>
            <w:tcMar>
              <w:top w:w="0" w:type="dxa"/>
              <w:left w:w="0" w:type="dxa"/>
              <w:bottom w:w="0" w:type="dxa"/>
              <w:right w:w="0" w:type="dxa"/>
            </w:tcMar>
          </w:tcPr>
          <w:p w:rsidR="00A10764" w:rsidRPr="00A77FE5" w:rsidRDefault="00A10764">
            <w:pPr>
              <w:spacing w:line="1" w:lineRule="auto"/>
              <w:jc w:val="center"/>
            </w:pPr>
          </w:p>
        </w:tc>
      </w:tr>
      <w:tr w:rsidR="00A10764" w:rsidRPr="00A77FE5">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 xml:space="preserve">Шифра функц. </w:t>
            </w:r>
            <w:proofErr w:type="gramStart"/>
            <w:r w:rsidRPr="00A77FE5">
              <w:rPr>
                <w:b/>
                <w:bCs/>
                <w:color w:val="000000"/>
              </w:rPr>
              <w:t>класиф</w:t>
            </w:r>
            <w:proofErr w:type="gramEnd"/>
            <w:r w:rsidRPr="00A77FE5">
              <w:rPr>
                <w:b/>
                <w:bCs/>
                <w:color w:val="000000"/>
              </w:rPr>
              <w:t>.</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Средства из буџета</w:t>
            </w:r>
          </w:p>
          <w:p w:rsidR="00A10764" w:rsidRPr="00A77FE5" w:rsidRDefault="00D80A6A">
            <w:pPr>
              <w:jc w:val="center"/>
              <w:rPr>
                <w:b/>
                <w:bCs/>
                <w:color w:val="000000"/>
              </w:rPr>
            </w:pPr>
            <w:r w:rsidRPr="00A77FE5">
              <w:rPr>
                <w:b/>
                <w:bCs/>
                <w:color w:val="000000"/>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Структура</w:t>
            </w:r>
          </w:p>
          <w:p w:rsidR="00A10764" w:rsidRPr="00A77FE5" w:rsidRDefault="00D80A6A">
            <w:pPr>
              <w:jc w:val="center"/>
              <w:rPr>
                <w:b/>
                <w:bCs/>
                <w:color w:val="000000"/>
              </w:rPr>
            </w:pPr>
            <w:r w:rsidRPr="00A77FE5">
              <w:rPr>
                <w:b/>
                <w:bCs/>
                <w:color w:val="000000"/>
              </w:rPr>
              <w:t>( % )</w:t>
            </w: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 БУЏЕТ ОПШТИНЕ" \f C \l "1"</w:instrText>
            </w:r>
            <w:r w:rsidRPr="00A77FE5">
              <w:fldChar w:fldCharType="end"/>
            </w:r>
          </w:p>
          <w:p w:rsidR="00A10764" w:rsidRPr="00A77FE5" w:rsidRDefault="00D80A6A">
            <w:pPr>
              <w:rPr>
                <w:vanish/>
              </w:rPr>
            </w:pPr>
            <w:r w:rsidRPr="00A77FE5">
              <w:fldChar w:fldCharType="begin"/>
            </w:r>
            <w:r w:rsidRPr="00A77FE5">
              <w:instrText>TC "1 СКУПСТИНА ОПСТИНЕ" \f C \l "2"</w:instrText>
            </w:r>
            <w:r w:rsidRPr="00A77FE5">
              <w:fldChar w:fldCharType="end"/>
            </w:r>
          </w:p>
          <w:p w:rsidR="00A10764" w:rsidRPr="00A77FE5" w:rsidRDefault="00D80A6A">
            <w:pPr>
              <w:rPr>
                <w:b/>
                <w:bCs/>
                <w:color w:val="000000"/>
              </w:rPr>
            </w:pPr>
            <w:r w:rsidRPr="00A77FE5">
              <w:rPr>
                <w:b/>
                <w:bCs/>
                <w:color w:val="000000"/>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A77FE5">
                  <w:r>
                    <w:rPr>
                      <w:b/>
                      <w:bCs/>
                      <w:color w:val="000000"/>
                    </w:rPr>
                    <w:t>СКУП</w:t>
                  </w:r>
                  <w:r>
                    <w:rPr>
                      <w:b/>
                      <w:bCs/>
                      <w:color w:val="000000"/>
                      <w:lang w:val="sr-Cyrl-RS"/>
                    </w:rPr>
                    <w:t>Ш</w:t>
                  </w:r>
                  <w:r>
                    <w:rPr>
                      <w:b/>
                      <w:bCs/>
                      <w:color w:val="000000"/>
                    </w:rPr>
                    <w:t>ТИНА ОП</w:t>
                  </w:r>
                  <w:r>
                    <w:rPr>
                      <w:b/>
                      <w:bCs/>
                      <w:color w:val="000000"/>
                      <w:lang w:val="sr-Cyrl-RS"/>
                    </w:rPr>
                    <w:t>Ш</w:t>
                  </w:r>
                  <w:r w:rsidR="00D80A6A" w:rsidRPr="00A77FE5">
                    <w:rPr>
                      <w:b/>
                      <w:bCs/>
                      <w:color w:val="000000"/>
                    </w:rPr>
                    <w:t>ТИНЕ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 \f C \l "3"</w:instrText>
            </w:r>
            <w:r w:rsidRPr="00A77FE5">
              <w:fldChar w:fldCharType="end"/>
            </w:r>
          </w:p>
          <w:p w:rsidR="00A10764" w:rsidRPr="00A77FE5" w:rsidRDefault="00D80A6A">
            <w:pPr>
              <w:rPr>
                <w:vanish/>
              </w:rPr>
            </w:pPr>
            <w:r w:rsidRPr="00A77FE5">
              <w:fldChar w:fldCharType="begin"/>
            </w:r>
            <w:r w:rsidRPr="00A77FE5">
              <w:instrText>TC "111 Извршни и законодавни органи"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Извршни и законодавни органи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"2101"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ПОЛИТИЧКИ СИСТЕМ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скупштине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0,74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681.750,00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681.750,00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1,24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314.570,00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314.570,00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15.886.320,00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15.886.320,00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2,62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Подршка раду извршних органа власти и скупштине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Подршка раду извршних органа власти и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Манифестација :ДАНИ ОСЛОБОЂЕЊА ОПШТИНЕ ЖАБАРИ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0,49</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2101-4001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Манифестација :ДАНИ ОСЛОБОЂЕЊА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0,49</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916547852"/>
                    <w:rPr>
                      <w:b/>
                      <w:bCs/>
                      <w:color w:val="000000"/>
                    </w:rPr>
                  </w:pPr>
                  <w:r w:rsidRPr="00A77FE5">
                    <w:rPr>
                      <w:b/>
                      <w:bCs/>
                      <w:color w:val="000000"/>
                    </w:rPr>
                    <w:t>Извори финансирања за функцију 111: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18.996.320,00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18.996.320,00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18.996.320,00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3,13</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"160 Опште јавне услуге некласификоване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јавне услуге некласификоване на другом месту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"2101"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ПОЛИТИЧКИ СИСТЕМ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Спровођење избора на нивоу МЗ</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0,35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2101-4002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Спровођење избора на нивоу МЗ</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2.260.000,00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2.260.000,00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0,37</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2101-7070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Спровођење избора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2101-7070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Спровођење избора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581791129"/>
                    <w:rPr>
                      <w:b/>
                      <w:bCs/>
                      <w:color w:val="000000"/>
                    </w:rPr>
                  </w:pPr>
                  <w:r w:rsidRPr="00A77FE5">
                    <w:rPr>
                      <w:b/>
                      <w:bCs/>
                      <w:color w:val="000000"/>
                    </w:rPr>
                    <w:t>Извори финансирања за функцију 160: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3.360.000,00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3.360.000,00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3.360.000,00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0,55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222062765"/>
                    <w:rPr>
                      <w:b/>
                      <w:bCs/>
                      <w:color w:val="000000"/>
                    </w:rPr>
                  </w:pPr>
                  <w:r w:rsidRPr="00A77FE5">
                    <w:rPr>
                      <w:b/>
                      <w:bCs/>
                      <w:color w:val="000000"/>
                    </w:rPr>
                    <w:t>Извори финансирања за раздео 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22.356.320,00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A77FE5">
            <w:pPr>
              <w:rPr>
                <w:b/>
                <w:bCs/>
                <w:color w:val="000000"/>
              </w:rPr>
            </w:pPr>
            <w:r>
              <w:rPr>
                <w:b/>
                <w:bCs/>
                <w:color w:val="000000"/>
              </w:rPr>
              <w:t>СКУП</w:t>
            </w:r>
            <w:r>
              <w:rPr>
                <w:b/>
                <w:bCs/>
                <w:color w:val="000000"/>
                <w:lang w:val="sr-Cyrl-RS"/>
              </w:rPr>
              <w:t>Ш</w:t>
            </w:r>
            <w:r>
              <w:rPr>
                <w:b/>
                <w:bCs/>
                <w:color w:val="000000"/>
              </w:rPr>
              <w:t>ТИНА ОП</w:t>
            </w:r>
            <w:r>
              <w:rPr>
                <w:b/>
                <w:bCs/>
                <w:color w:val="000000"/>
                <w:lang w:val="sr-Cyrl-RS"/>
              </w:rPr>
              <w:t>Ш</w:t>
            </w:r>
            <w:r w:rsidR="00D80A6A" w:rsidRPr="00A77FE5">
              <w:rPr>
                <w:b/>
                <w:bCs/>
                <w:color w:val="000000"/>
              </w:rPr>
              <w:t>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22.356.320,00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22.356.320,00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3,68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lastRenderedPageBreak/>
              <w:fldChar w:fldCharType="begin"/>
            </w:r>
            <w:r w:rsidRPr="00A77FE5">
              <w:instrText>TC "2 ПРЕДСЕДНИК ОПСТИНЕ" \f C \l "2"</w:instrText>
            </w:r>
            <w:r w:rsidRPr="00A77FE5">
              <w:fldChar w:fldCharType="end"/>
            </w:r>
          </w:p>
          <w:p w:rsidR="00A10764" w:rsidRPr="00A77FE5" w:rsidRDefault="00D80A6A">
            <w:pPr>
              <w:rPr>
                <w:b/>
                <w:bCs/>
                <w:color w:val="000000"/>
              </w:rPr>
            </w:pPr>
            <w:r w:rsidRPr="00A77FE5">
              <w:rPr>
                <w:b/>
                <w:bCs/>
                <w:color w:val="000000"/>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A77FE5">
                  <w:r>
                    <w:rPr>
                      <w:b/>
                      <w:bCs/>
                      <w:color w:val="000000"/>
                    </w:rPr>
                    <w:t>ПРЕДСЕДНИК ОП</w:t>
                  </w:r>
                  <w:r w:rsidR="001C4A73">
                    <w:rPr>
                      <w:b/>
                      <w:bCs/>
                      <w:color w:val="000000"/>
                      <w:lang w:val="sr-Cyrl-RS"/>
                    </w:rPr>
                    <w:t>Ш</w:t>
                  </w:r>
                  <w:r w:rsidR="00D80A6A" w:rsidRPr="00A77FE5">
                    <w:rPr>
                      <w:b/>
                      <w:bCs/>
                      <w:color w:val="000000"/>
                    </w:rPr>
                    <w:t>ТИНЕ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 \f C \l "3"</w:instrText>
            </w:r>
            <w:r w:rsidRPr="00A77FE5">
              <w:fldChar w:fldCharType="end"/>
            </w:r>
          </w:p>
          <w:p w:rsidR="00A10764" w:rsidRPr="00A77FE5" w:rsidRDefault="00D80A6A">
            <w:pPr>
              <w:rPr>
                <w:vanish/>
              </w:rPr>
            </w:pPr>
            <w:r w:rsidRPr="00A77FE5">
              <w:fldChar w:fldCharType="begin"/>
            </w:r>
            <w:r w:rsidRPr="00A77FE5">
              <w:instrText>TC "111 Извршни и законодавни органи"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Извршни и законодавни органи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"2101"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ПОЛИТИЧКИ СИСТЕМ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извршних органа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924.150,00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924.150,00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0,57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0,35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0,09</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2,47</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237016932"/>
                    <w:rPr>
                      <w:b/>
                      <w:bCs/>
                      <w:color w:val="000000"/>
                    </w:rPr>
                  </w:pPr>
                  <w:r w:rsidRPr="00A77FE5">
                    <w:rPr>
                      <w:b/>
                      <w:bCs/>
                      <w:color w:val="000000"/>
                    </w:rPr>
                    <w:t>Извори финансирања за функцију 111: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2,47</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278370321"/>
                    <w:rPr>
                      <w:b/>
                      <w:bCs/>
                      <w:color w:val="000000"/>
                    </w:rPr>
                  </w:pPr>
                  <w:r w:rsidRPr="00A77FE5">
                    <w:rPr>
                      <w:b/>
                      <w:bCs/>
                      <w:color w:val="000000"/>
                    </w:rPr>
                    <w:t>Извори финансирања за раздео 2:</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1C4A73">
            <w:pPr>
              <w:rPr>
                <w:b/>
                <w:bCs/>
                <w:color w:val="000000"/>
              </w:rPr>
            </w:pPr>
            <w:r>
              <w:rPr>
                <w:b/>
                <w:bCs/>
                <w:color w:val="000000"/>
              </w:rPr>
              <w:t>ПРЕДСЕДНИК ОП</w:t>
            </w:r>
            <w:r>
              <w:rPr>
                <w:b/>
                <w:bCs/>
                <w:color w:val="000000"/>
                <w:lang w:val="sr-Cyrl-RS"/>
              </w:rPr>
              <w:t>Ш</w:t>
            </w:r>
            <w:r w:rsidR="00D80A6A" w:rsidRPr="00A77FE5">
              <w:rPr>
                <w:b/>
                <w:bCs/>
                <w:color w:val="000000"/>
              </w:rPr>
              <w:t>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14.984.150,00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2,47</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"3 ОПШТИНСКО ВЕЋЕ" \f C \l "2"</w:instrText>
            </w:r>
            <w:r w:rsidRPr="00A77FE5">
              <w:fldChar w:fldCharType="end"/>
            </w:r>
          </w:p>
          <w:p w:rsidR="00A10764" w:rsidRPr="00A77FE5" w:rsidRDefault="00D80A6A">
            <w:pPr>
              <w:rPr>
                <w:b/>
                <w:bCs/>
                <w:color w:val="000000"/>
              </w:rPr>
            </w:pPr>
            <w:r w:rsidRPr="00A77FE5">
              <w:rPr>
                <w:b/>
                <w:bCs/>
                <w:color w:val="000000"/>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ОПШТИНСКО ВЕЋЕ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 \f C \l "3"</w:instrText>
            </w:r>
            <w:r w:rsidRPr="00A77FE5">
              <w:fldChar w:fldCharType="end"/>
            </w:r>
          </w:p>
          <w:p w:rsidR="00A10764" w:rsidRPr="00A77FE5" w:rsidRDefault="00D80A6A">
            <w:pPr>
              <w:rPr>
                <w:vanish/>
              </w:rPr>
            </w:pPr>
            <w:r w:rsidRPr="00A77FE5">
              <w:fldChar w:fldCharType="begin"/>
            </w:r>
            <w:r w:rsidRPr="00A77FE5">
              <w:instrText>TC "111 Извршни и законодавни органи"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Извршни и законодавни органи</w:t>
                  </w:r>
                </w:p>
              </w:tc>
            </w:tr>
          </w:tbl>
          <w:p w:rsidR="00A10764" w:rsidRPr="00A77FE5" w:rsidRDefault="00A10764">
            <w:pPr>
              <w:spacing w:line="1" w:lineRule="auto"/>
            </w:pPr>
          </w:p>
        </w:tc>
      </w:tr>
      <w:bookmarkStart w:id="39" w:name="_Toc2101"/>
      <w:bookmarkEnd w:id="39"/>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"2101"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ПОЛИТИЧКИ СИСТЕМ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извршних органа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0,76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696.900,00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696.900,00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0,09</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2,31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3,38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968899095"/>
                    <w:rPr>
                      <w:b/>
                      <w:bCs/>
                      <w:color w:val="000000"/>
                    </w:rPr>
                  </w:pPr>
                  <w:r w:rsidRPr="00A77FE5">
                    <w:rPr>
                      <w:b/>
                      <w:bCs/>
                      <w:color w:val="000000"/>
                    </w:rPr>
                    <w:t>Извори финансирања за функцију 111: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3,38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227808938"/>
                    <w:rPr>
                      <w:b/>
                      <w:bCs/>
                      <w:color w:val="000000"/>
                    </w:rPr>
                  </w:pPr>
                  <w:r w:rsidRPr="00A77FE5">
                    <w:rPr>
                      <w:b/>
                      <w:bCs/>
                      <w:color w:val="000000"/>
                    </w:rPr>
                    <w:t>Извори финансирања за раздео 3:</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20.486.900,00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3,38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"4 ОПШТИНСКИ ПРАВОБРАНИЛАЦ" \f C \l "2"</w:instrText>
            </w:r>
            <w:r w:rsidRPr="00A77FE5">
              <w:fldChar w:fldCharType="end"/>
            </w:r>
          </w:p>
          <w:p w:rsidR="00A10764" w:rsidRPr="00A77FE5" w:rsidRDefault="00D80A6A">
            <w:pPr>
              <w:rPr>
                <w:b/>
                <w:bCs/>
                <w:color w:val="000000"/>
              </w:rPr>
            </w:pPr>
            <w:r w:rsidRPr="00A77FE5">
              <w:rPr>
                <w:b/>
                <w:bCs/>
                <w:color w:val="000000"/>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ОПШТИНСКИ ПРАВОБРАНИЛАЦ</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 \f C \l "3"</w:instrText>
            </w:r>
            <w:r w:rsidRPr="00A77FE5">
              <w:fldChar w:fldCharType="end"/>
            </w:r>
          </w:p>
          <w:p w:rsidR="00A10764" w:rsidRPr="00A77FE5" w:rsidRDefault="00D80A6A">
            <w:pPr>
              <w:rPr>
                <w:vanish/>
              </w:rPr>
            </w:pPr>
            <w:r w:rsidRPr="00A77FE5">
              <w:fldChar w:fldCharType="begin"/>
            </w:r>
            <w:r w:rsidRPr="00A77FE5">
              <w:instrText>TC "330 Судови"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Судови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"0602"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УСЛУГЕ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Општинско/градско правобранилаштво</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0,35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319.665,00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319.665,00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321.000,00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lastRenderedPageBreak/>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0,58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230312410"/>
                    <w:rPr>
                      <w:b/>
                      <w:bCs/>
                      <w:color w:val="000000"/>
                    </w:rPr>
                  </w:pPr>
                  <w:r w:rsidRPr="00A77FE5">
                    <w:rPr>
                      <w:b/>
                      <w:bCs/>
                      <w:color w:val="000000"/>
                    </w:rPr>
                    <w:t>Извори финансирања за функцију 330: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0,58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025980498"/>
                    <w:rPr>
                      <w:b/>
                      <w:bCs/>
                      <w:color w:val="000000"/>
                    </w:rPr>
                  </w:pPr>
                  <w:r w:rsidRPr="00A77FE5">
                    <w:rPr>
                      <w:b/>
                      <w:bCs/>
                      <w:color w:val="000000"/>
                    </w:rPr>
                    <w:t>Извори финансирања за раздео 4:</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ОПШТИНСКИ ПРАВОБРАНИЛАЦ</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3.510.665,00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0,58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 ОПШТИНСКА УПРАВА" \f C \l "2"</w:instrText>
            </w:r>
            <w:r w:rsidRPr="00A77FE5">
              <w:fldChar w:fldCharType="end"/>
            </w:r>
          </w:p>
          <w:p w:rsidR="00A10764" w:rsidRPr="00A77FE5" w:rsidRDefault="00D80A6A">
            <w:pPr>
              <w:rPr>
                <w:b/>
                <w:bCs/>
                <w:color w:val="000000"/>
              </w:rPr>
            </w:pPr>
            <w:r w:rsidRPr="00A77FE5">
              <w:rPr>
                <w:b/>
                <w:bCs/>
                <w:color w:val="000000"/>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ОПШТИНСКА УПРАВА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 \f C \l "3"</w:instrText>
            </w:r>
            <w:r w:rsidRPr="00A77FE5">
              <w:fldChar w:fldCharType="end"/>
            </w:r>
          </w:p>
          <w:p w:rsidR="00A10764" w:rsidRPr="00A77FE5" w:rsidRDefault="00D80A6A">
            <w:pPr>
              <w:rPr>
                <w:vanish/>
              </w:rPr>
            </w:pPr>
            <w:r w:rsidRPr="00A77FE5">
              <w:fldChar w:fldCharType="begin"/>
            </w:r>
            <w:r w:rsidRPr="00A77FE5">
              <w:instrText>TC "040 Породица и деца"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Породица и деца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"0902"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СОЦИЈАЛНА И ДЕЧЈА ЗАШТИТА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Подршка деци и породици са децом</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16.645.000,00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16.645.000,00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2,74</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17.445.000,00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17.445.000,00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2,87</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Подршка рађању и родитељству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014067399"/>
                    <w:rPr>
                      <w:b/>
                      <w:bCs/>
                      <w:color w:val="000000"/>
                    </w:rPr>
                  </w:pPr>
                  <w:r w:rsidRPr="00A77FE5">
                    <w:rPr>
                      <w:b/>
                      <w:bCs/>
                      <w:color w:val="000000"/>
                    </w:rPr>
                    <w:t>Извори финансирања за функцију 040: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17.745.000,00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17.745.000,00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17.745.000,00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2,92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lastRenderedPageBreak/>
              <w:fldChar w:fldCharType="begin"/>
            </w:r>
            <w:r w:rsidRPr="00A77FE5">
              <w:instrText>TC "070 Социјална помоћ угроженом становништву, некласификована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Социјална помоћ угроженом становништву, некласификована на другом месту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"0902"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СОЦИЈАЛНА И ДЕЧЈА ЗАШТИТА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Обнављање делатности установа социјалне заштите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5.089.000,00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5.089.000,00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0,84</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Обнављање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5.089.000,00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5.089.000,00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0,84</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0016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Дневне услуге у заједници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1,73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0016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Дневне услуге у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1,73</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791050096"/>
                    <w:rPr>
                      <w:b/>
                      <w:bCs/>
                      <w:color w:val="000000"/>
                    </w:rPr>
                  </w:pPr>
                  <w:r w:rsidRPr="00A77FE5">
                    <w:rPr>
                      <w:b/>
                      <w:bCs/>
                      <w:color w:val="000000"/>
                    </w:rPr>
                    <w:t>Извори финансирања за функцију 070: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15.589.000,00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15.589.000,00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15.589.000,00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2,57</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"090 Социјална заштита некласификована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Социјална заштита некласификована на другом месту</w:t>
                  </w:r>
                </w:p>
              </w:tc>
            </w:tr>
          </w:tbl>
          <w:p w:rsidR="00A10764" w:rsidRPr="00A77FE5" w:rsidRDefault="00A10764">
            <w:pPr>
              <w:spacing w:line="1" w:lineRule="auto"/>
            </w:pPr>
          </w:p>
        </w:tc>
      </w:tr>
      <w:bookmarkStart w:id="40" w:name="_Toc0902"/>
      <w:bookmarkEnd w:id="40"/>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"0902"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СОЦИЈАЛНА И ДЕЧЈА ЗАШТИТА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Једнократне помоћи и други облици помоћи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0,13</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Подршка реализацији програма Црвеног крста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0,82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0,82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654378401"/>
                    <w:rPr>
                      <w:b/>
                      <w:bCs/>
                      <w:color w:val="000000"/>
                    </w:rPr>
                  </w:pPr>
                  <w:r w:rsidRPr="00A77FE5">
                    <w:rPr>
                      <w:b/>
                      <w:bCs/>
                      <w:color w:val="000000"/>
                    </w:rPr>
                    <w:t>Извори финансирања за функцију 090: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5.800.000,00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0,96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"130 Опште услуге"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услуге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"0602"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УСЛУГЕ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локалне самоуправе и градских општина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50.390.000,00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50.390.000,00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8,30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8.893.852,00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8.893.852,00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1,47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0,68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1,81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2,31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0,77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0,75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0,42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108.783.852,00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108.783.852,00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17,92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Санација крова и влаге зграда општине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2.232.000,00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2.232.000,00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0,37</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lastRenderedPageBreak/>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0602-5001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Санација крова и влаге зграда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2.232.000,00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2.332.000,00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0,38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bookmarkStart w:id="41" w:name="_Toc1101"/>
      <w:bookmarkEnd w:id="41"/>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"1101"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СТАНОВАЊЕ, УРБАНИЗАМ И ПРОСТОРНО ПЛАНИРАЊЕ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Просторно и урбанистичко планирање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Стамбена подршка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Стамбена подршка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809056647"/>
                    <w:rPr>
                      <w:b/>
                      <w:bCs/>
                      <w:color w:val="000000"/>
                    </w:rPr>
                  </w:pPr>
                  <w:r w:rsidRPr="00A77FE5">
                    <w:rPr>
                      <w:b/>
                      <w:bCs/>
                      <w:color w:val="000000"/>
                    </w:rPr>
                    <w:t>Извори финансирања за функцију 130: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109.583.852,00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2.232.000,00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109.583.852,00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2.232.000,00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111.815.852,00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18,42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"160 Опште јавне услуге некласификоване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јавне услуге некласификоване на другом месту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"0602"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УСЛУГЕ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Текућа буџетска резерва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1,81</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1,81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Стална буџетска резерва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w:t>
            </w:r>
            <w:r w:rsidRPr="00A77FE5">
              <w:rPr>
                <w:b/>
                <w:bCs/>
                <w:color w:val="000000"/>
              </w:rPr>
              <w:lastRenderedPageBreak/>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lastRenderedPageBreak/>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600214219"/>
                    <w:rPr>
                      <w:b/>
                      <w:bCs/>
                      <w:color w:val="000000"/>
                    </w:rPr>
                  </w:pPr>
                  <w:r w:rsidRPr="00A77FE5">
                    <w:rPr>
                      <w:b/>
                      <w:bCs/>
                      <w:color w:val="000000"/>
                    </w:rPr>
                    <w:t>Извори финансирања за функцију 160: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1,98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"220 Цивилна одбрана"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Цивилна одбрана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"0602"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УСЛУГЕ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у ванредним ситуацијама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42875134"/>
                    <w:rPr>
                      <w:b/>
                      <w:bCs/>
                      <w:color w:val="000000"/>
                    </w:rPr>
                  </w:pPr>
                  <w:r w:rsidRPr="00A77FE5">
                    <w:rPr>
                      <w:b/>
                      <w:bCs/>
                      <w:color w:val="000000"/>
                    </w:rPr>
                    <w:t>Извори финансирања за функцију 220: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1.570.000,00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"360 Јавни ред и безбедност некласификован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Јавни ред и безбедност некласификован на другом месту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"0701"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ОРГАНИЗАЦИЈА САОБРАЋАЈА И САОБРАЋАЈНА ИНФРАСТРУКТУРА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Унапређење безбедности саобраћаја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0,11</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Унапређење безбедности саобраћаја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76239874"/>
                    <w:rPr>
                      <w:b/>
                      <w:bCs/>
                      <w:color w:val="000000"/>
                    </w:rPr>
                  </w:pPr>
                  <w:r w:rsidRPr="00A77FE5">
                    <w:rPr>
                      <w:b/>
                      <w:bCs/>
                      <w:color w:val="000000"/>
                    </w:rPr>
                    <w:t>Извори финансирања за функцију 360: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650.000,00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"412 Општи послови по питању рада"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Општи послови по питању рада</w:t>
                  </w:r>
                </w:p>
              </w:tc>
            </w:tr>
          </w:tbl>
          <w:p w:rsidR="00A10764" w:rsidRPr="00A77FE5" w:rsidRDefault="00A10764">
            <w:pPr>
              <w:spacing w:line="1" w:lineRule="auto"/>
            </w:pPr>
          </w:p>
        </w:tc>
      </w:tr>
      <w:bookmarkStart w:id="42" w:name="_Toc1501"/>
      <w:bookmarkEnd w:id="42"/>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"1501"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ЛОКАЛНИ ЕКОНОМСКИ РАЗВОЈ</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Мере активне политике запошљавања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358750084"/>
                    <w:rPr>
                      <w:b/>
                      <w:bCs/>
                      <w:color w:val="000000"/>
                    </w:rPr>
                  </w:pPr>
                  <w:r w:rsidRPr="00A77FE5">
                    <w:rPr>
                      <w:b/>
                      <w:bCs/>
                      <w:color w:val="000000"/>
                    </w:rPr>
                    <w:t>Извори финансирања за функцију 412:</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"420 Пољопривреда, шумарство, лов и риболов"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420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Пољопривреда, шумарство, лов и риболов</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"0101"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ПОЉОПРИВРЕДА И РУРАЛНИ РАЗВОЈ</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Мере подршке руралном развоју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0,99</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Мере подршке руралном развоју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0,99</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931619447"/>
                    <w:rPr>
                      <w:b/>
                      <w:bCs/>
                      <w:color w:val="000000"/>
                    </w:rPr>
                  </w:pPr>
                  <w:r w:rsidRPr="00A77FE5">
                    <w:rPr>
                      <w:b/>
                      <w:bCs/>
                      <w:color w:val="000000"/>
                    </w:rPr>
                    <w:t>Извори финансирања за функцију 420: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lastRenderedPageBreak/>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lastRenderedPageBreak/>
              <w:t>420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Пољопривреда, шумарство, лов и риболов</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0,99</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"421 Пољопривреда"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Пољопривреда</w:t>
                  </w:r>
                </w:p>
              </w:tc>
            </w:tr>
          </w:tbl>
          <w:p w:rsidR="00A10764" w:rsidRPr="00A77FE5" w:rsidRDefault="00A10764">
            <w:pPr>
              <w:spacing w:line="1" w:lineRule="auto"/>
            </w:pPr>
          </w:p>
        </w:tc>
      </w:tr>
      <w:bookmarkStart w:id="43" w:name="_Toc0101"/>
      <w:bookmarkEnd w:id="43"/>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"0101"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ПОЉОПРИВРЕДА И РУРАЛНИ РАЗВОЈ</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Подршка за спровођење пољопривредне политике у локалној заједници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0,40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12333662"/>
                    <w:rPr>
                      <w:b/>
                      <w:bCs/>
                      <w:color w:val="000000"/>
                    </w:rPr>
                  </w:pPr>
                  <w:r w:rsidRPr="00A77FE5">
                    <w:rPr>
                      <w:b/>
                      <w:bCs/>
                      <w:color w:val="000000"/>
                    </w:rPr>
                    <w:t>Извори финансирања за функцију 421: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2.400.000,00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0,40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"436 Остала енергија"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Остала енергија</w:t>
                  </w:r>
                </w:p>
              </w:tc>
            </w:tr>
          </w:tbl>
          <w:p w:rsidR="00A10764" w:rsidRPr="00A77FE5" w:rsidRDefault="00A10764">
            <w:pPr>
              <w:spacing w:line="1" w:lineRule="auto"/>
            </w:pPr>
          </w:p>
        </w:tc>
      </w:tr>
      <w:bookmarkStart w:id="44" w:name="_Toc0501"/>
      <w:bookmarkEnd w:id="44"/>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"0501"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ЕНЕРГЕТСКА ЕФИКАСНОСТ И ОБНОВЉИВИ ИЗВОРИ ЕНЕРГИЈЕ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0501-7001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Енергетска санација породичних кућа и станова коју спроводи општина Жабари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0,82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0501-7001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Енергетска санација породичних кућа и станова коју спроводи општина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0,82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320668491"/>
                    <w:rPr>
                      <w:b/>
                      <w:bCs/>
                      <w:color w:val="000000"/>
                    </w:rPr>
                  </w:pPr>
                  <w:r w:rsidRPr="00A77FE5">
                    <w:rPr>
                      <w:b/>
                      <w:bCs/>
                      <w:color w:val="000000"/>
                    </w:rPr>
                    <w:t>Извори финансирања за функцију 436:</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4.000.000,00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Остала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0,82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"451 Друмски саобраћај"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Друмски саобраћај</w:t>
                  </w:r>
                </w:p>
              </w:tc>
            </w:tr>
          </w:tbl>
          <w:p w:rsidR="00A10764" w:rsidRPr="00A77FE5" w:rsidRDefault="00A10764">
            <w:pPr>
              <w:spacing w:line="1" w:lineRule="auto"/>
            </w:pPr>
          </w:p>
        </w:tc>
      </w:tr>
      <w:bookmarkStart w:id="45" w:name="_Toc0701"/>
      <w:bookmarkEnd w:id="45"/>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"0701"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ОРГАНИЗАЦИЈА САОБРАЋАЈА И САОБРАЋАЈНА ИНФРАСТРУКТУРА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и одржавање саобраћајне инфраструктуре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0,30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Ревитализација пољских путева и улица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4,94</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0701-4001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Ревитализација пољских путева и улица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30.360.000,00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30.360.000,00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5,00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Летње одржавање локалних путева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0,82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0701-4002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Летње одржавање локалних путева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0,86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Асфалтирање путева на територији општине Жабари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6,59</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0701-5002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Асфалтирање путева на територији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40.100.000,00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6,61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0701-5005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Израда пројектне документације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0701-5005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Израда пројектне документације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0701-5009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Набавка опреме и монтажа аутобуског смарт стајалишта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1,98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0701-5009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Набавка опреме и монтажа аутобуског смарт стајалишта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12.120.000,00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2,00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804345943"/>
                    <w:rPr>
                      <w:b/>
                      <w:bCs/>
                      <w:color w:val="000000"/>
                    </w:rPr>
                  </w:pPr>
                  <w:r w:rsidRPr="00A77FE5">
                    <w:rPr>
                      <w:b/>
                      <w:bCs/>
                      <w:color w:val="000000"/>
                    </w:rPr>
                    <w:t>Извори финансирања за функцију 451: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37.580.000,00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53.700.000,00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lastRenderedPageBreak/>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lastRenderedPageBreak/>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37.580.000,00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53.700.000,00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91.280.000,00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15,04</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"510 Управљање отпадом"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отпадом</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"0401"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ЗАШТИТА ЖИВОТНЕ СРЕДИНЕ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комуналним отпадом</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2,14</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комуналним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2,14</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осталим врстама отпада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осталим врстама отпада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0401-4011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Уређење депонија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0401-4011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Уређење депонија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73598558"/>
                    <w:rPr>
                      <w:b/>
                      <w:bCs/>
                      <w:color w:val="000000"/>
                    </w:rPr>
                  </w:pPr>
                  <w:r w:rsidRPr="00A77FE5">
                    <w:rPr>
                      <w:b/>
                      <w:bCs/>
                      <w:color w:val="000000"/>
                    </w:rPr>
                    <w:t>Извори финансирања за функцију 510: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14.600.000,00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14.600.000,00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2,41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"520 Управљање отпадним водама"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отпадним водама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"0401"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ЗАШТИТА ЖИВОТНЕ СРЕДИНЕ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отпадним водама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w:t>
            </w:r>
            <w:r w:rsidRPr="00A77FE5">
              <w:rPr>
                <w:b/>
                <w:bCs/>
                <w:color w:val="000000"/>
              </w:rPr>
              <w:lastRenderedPageBreak/>
              <w:t>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lastRenderedPageBreak/>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Санација бујичних потока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1,65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0401-4001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Санација бујичних потока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1,65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Пројекат канализационе мреже у Александровцу и Жабарима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368.000,00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368.000,00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0,06</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0401-5001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Пројекат канализационе мреже у Александровцу и Жабарима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368.000,00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368.000,00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Чиста Србија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0401-7001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Чиста Србија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003320247"/>
                    <w:rPr>
                      <w:b/>
                      <w:bCs/>
                      <w:color w:val="000000"/>
                    </w:rPr>
                  </w:pPr>
                  <w:r w:rsidRPr="00A77FE5">
                    <w:rPr>
                      <w:b/>
                      <w:bCs/>
                      <w:color w:val="000000"/>
                    </w:rPr>
                    <w:t>Извори финансирања за функцију 520: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11.155.000,00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368.000,00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отпадним водама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11.155.000,00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368.000,00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11.523.000,00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1,90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"560 Заштита животне средине некласификована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Заштита животне средине некласификована на другом месту</w:t>
                  </w:r>
                </w:p>
              </w:tc>
            </w:tr>
          </w:tbl>
          <w:p w:rsidR="00A10764" w:rsidRPr="00A77FE5" w:rsidRDefault="00A10764">
            <w:pPr>
              <w:spacing w:line="1" w:lineRule="auto"/>
            </w:pPr>
          </w:p>
        </w:tc>
      </w:tr>
      <w:bookmarkStart w:id="46" w:name="_Toc0401"/>
      <w:bookmarkEnd w:id="46"/>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"0401"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ЗАШТИТА ЖИВОТНЕ СРЕДИНЕ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Праћење квалитета елемената животне средине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Праћење квалитета елемената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"1102"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КОМУНАЛНЕ ДЕЛАТНОСТИ</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Одржавање чистоће на површинама јавне намене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Зоохигијена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0,41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0,40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6.401.000,00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6.401.000,00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1,05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Одржавање гробаља и погребне услуге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Одржавање гробаља и погребне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394235968"/>
                    <w:rPr>
                      <w:b/>
                      <w:bCs/>
                      <w:color w:val="000000"/>
                    </w:rPr>
                  </w:pPr>
                  <w:r w:rsidRPr="00A77FE5">
                    <w:rPr>
                      <w:b/>
                      <w:bCs/>
                      <w:color w:val="000000"/>
                    </w:rPr>
                    <w:t>Извори финансирања за функцију 560: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9.301.000,00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9.301.000,00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9.301.000,00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1,53</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"620 Развој заједнице"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заједнице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"0602"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УСЛУГЕ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Инвестиционо одржавање објеката Стара општина у Александровцу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0,99</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0602-5002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Инвестиционо одржавање објеката Стара општина у Александровцу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1,00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949921696"/>
                    <w:rPr>
                      <w:b/>
                      <w:bCs/>
                      <w:color w:val="000000"/>
                    </w:rPr>
                  </w:pPr>
                  <w:r w:rsidRPr="00A77FE5">
                    <w:rPr>
                      <w:b/>
                      <w:bCs/>
                      <w:color w:val="000000"/>
                    </w:rPr>
                    <w:t>Извори финансирања за функцију 620: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70.000,00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lastRenderedPageBreak/>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6.070.000,00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1,00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"630 Водоснабдевање"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Водоснабдевање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"1102"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КОМУНАЛНЕ ДЕЛАТНОСТИ</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и снабдевање водом за пиће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1,14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1,31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758284286"/>
                    <w:rPr>
                      <w:b/>
                      <w:bCs/>
                      <w:color w:val="000000"/>
                    </w:rPr>
                  </w:pPr>
                  <w:r w:rsidRPr="00A77FE5">
                    <w:rPr>
                      <w:b/>
                      <w:bCs/>
                      <w:color w:val="000000"/>
                    </w:rPr>
                    <w:t>Извори финансирања за функцију 630: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7.950.000,00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7.950.000,00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1,31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"640 Улична расвета"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Улична расвета</w:t>
                  </w:r>
                </w:p>
              </w:tc>
            </w:tr>
          </w:tbl>
          <w:p w:rsidR="00A10764" w:rsidRPr="00A77FE5" w:rsidRDefault="00A10764">
            <w:pPr>
              <w:spacing w:line="1" w:lineRule="auto"/>
            </w:pPr>
          </w:p>
        </w:tc>
      </w:tr>
      <w:bookmarkStart w:id="47" w:name="_Toc1102"/>
      <w:bookmarkEnd w:id="47"/>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"1102"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КОМУНАЛНЕ ДЕЛАТНОСТИ</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Управљање/одржавање јавним осветљењем</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2,06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6,59</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8,70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449472510"/>
                    <w:rPr>
                      <w:b/>
                      <w:bCs/>
                      <w:color w:val="000000"/>
                    </w:rPr>
                  </w:pPr>
                  <w:r w:rsidRPr="00A77FE5">
                    <w:rPr>
                      <w:b/>
                      <w:bCs/>
                      <w:color w:val="000000"/>
                    </w:rPr>
                    <w:t>Извори финансирања за функцију 640: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12.800.000,00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40.000.000,00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8,70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"760 Здравство некласификовано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760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Здравство некласификовано на другом месту</w:t>
                  </w:r>
                </w:p>
              </w:tc>
            </w:tr>
          </w:tbl>
          <w:p w:rsidR="00A10764" w:rsidRPr="00A77FE5" w:rsidRDefault="00A10764">
            <w:pPr>
              <w:spacing w:line="1" w:lineRule="auto"/>
            </w:pPr>
          </w:p>
        </w:tc>
      </w:tr>
      <w:bookmarkStart w:id="48" w:name="_Toc1801"/>
      <w:bookmarkEnd w:id="48"/>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"1801"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ЗДРАВСТВЕНА ЗАШТИТА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установа примарне здравствене заштите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0,82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0,82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Мртвозорство</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0,13</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Спровођење активности из области друштвене бриге за јавно здравље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760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Спровођење активности из области друштвене бриге за јавно здравље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0,03</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787501599"/>
                    <w:rPr>
                      <w:b/>
                      <w:bCs/>
                      <w:color w:val="000000"/>
                    </w:rPr>
                  </w:pPr>
                  <w:r w:rsidRPr="00A77FE5">
                    <w:rPr>
                      <w:b/>
                      <w:bCs/>
                      <w:color w:val="000000"/>
                    </w:rPr>
                    <w:t>Извори финансирања за функцију 760: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6.010.000,00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760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Здравство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0,99</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"810 Услуге рекреације и спорта"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Услуге рекреације и спорта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lastRenderedPageBreak/>
              <w:fldChar w:fldCharType="begin"/>
            </w:r>
            <w:r w:rsidRPr="00A77FE5">
              <w:instrText>TC "1301"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СПОРТА И ОМЛАДИНЕ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Подршка локалним спортским организацијама, удружењима и савезима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4,95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30.040.000,00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4,95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1301-5001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Изградња игралишта за децу</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1301-5001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Изградња игралишта за децу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903322155"/>
                    <w:rPr>
                      <w:b/>
                      <w:bCs/>
                      <w:color w:val="000000"/>
                    </w:rPr>
                  </w:pPr>
                  <w:r w:rsidRPr="00A77FE5">
                    <w:rPr>
                      <w:b/>
                      <w:bCs/>
                      <w:color w:val="000000"/>
                    </w:rPr>
                    <w:t>Извори финансирања за функцију 810: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30.140.000,00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30.140.000,00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31.340.000,00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5,16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"820 Услуге културе"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Услуге културе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"1201"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КУЛТУРЕ И ИНФОРМИСАЊА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локалних установа културе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353.000,00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Реконстукција Домова културе на територији општине Жабари</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Реконстукција Домова културе на територији општине Жабари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0,46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485925641"/>
                    <w:rPr>
                      <w:b/>
                      <w:bCs/>
                      <w:color w:val="000000"/>
                    </w:rPr>
                  </w:pPr>
                  <w:r w:rsidRPr="00A77FE5">
                    <w:rPr>
                      <w:b/>
                      <w:bCs/>
                      <w:color w:val="000000"/>
                    </w:rPr>
                    <w:t>Извори финансирања за функцију 820: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1.653.000,00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1.653.000,00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3.153.000,00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0,52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"830 Услуге емитовања и штампања"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Услуге емитовања и штампања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"1201"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КУЛТУРЕ И ИНФОРМИСАЊА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Остваривање и унапређивање јавног интереса у области јавног информисања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316496827"/>
                    <w:rPr>
                      <w:b/>
                      <w:bCs/>
                      <w:color w:val="000000"/>
                    </w:rPr>
                  </w:pPr>
                  <w:r w:rsidRPr="00A77FE5">
                    <w:rPr>
                      <w:b/>
                      <w:bCs/>
                      <w:color w:val="000000"/>
                    </w:rPr>
                    <w:t>Извори финансирања за функцију 830: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1.300.000,00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"840 Верске и остале услуге заједнице"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Верске и остале услуге заједнице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"1201"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КУЛТУРЕ И ИНФОРМИСАЊА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Унапређење система очувања и представљања културно-историјског наслеђа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177118827"/>
                    <w:rPr>
                      <w:b/>
                      <w:bCs/>
                      <w:color w:val="000000"/>
                    </w:rPr>
                  </w:pPr>
                  <w:r w:rsidRPr="00A77FE5">
                    <w:rPr>
                      <w:b/>
                      <w:bCs/>
                      <w:color w:val="000000"/>
                    </w:rPr>
                    <w:t>Извори финансирања за функцију 840: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Верске и остале услуге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lastRenderedPageBreak/>
              <w:fldChar w:fldCharType="begin"/>
            </w:r>
            <w:r w:rsidRPr="00A77FE5">
              <w:instrText>TC "860 Рекреација, спорт, култура и вере, некласификовано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860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Рекреација, спорт, култура и вере, некласификовано на другом месту</w:t>
                  </w:r>
                </w:p>
              </w:tc>
            </w:tr>
          </w:tbl>
          <w:p w:rsidR="00A10764" w:rsidRPr="00A77FE5" w:rsidRDefault="00A10764">
            <w:pPr>
              <w:spacing w:line="1" w:lineRule="auto"/>
            </w:pPr>
          </w:p>
        </w:tc>
      </w:tr>
      <w:bookmarkStart w:id="49" w:name="_Toc1301"/>
      <w:bookmarkEnd w:id="49"/>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"1301"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СПОРТА И ОМЛАДИНЕ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Спровођење омладинске политике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0,35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Спровођење омладинске политике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0,35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734498282"/>
                    <w:rPr>
                      <w:b/>
                      <w:bCs/>
                      <w:color w:val="000000"/>
                    </w:rPr>
                  </w:pPr>
                  <w:r w:rsidRPr="00A77FE5">
                    <w:rPr>
                      <w:b/>
                      <w:bCs/>
                      <w:color w:val="000000"/>
                    </w:rPr>
                    <w:t>Извори финансирања за функцију 860: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2.110.000,00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860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Рекреација, спорт, култура и вере,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0,35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"912 Основно образовање"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Основно образовање</w:t>
                  </w:r>
                </w:p>
              </w:tc>
            </w:tr>
          </w:tbl>
          <w:p w:rsidR="00A10764" w:rsidRPr="00A77FE5" w:rsidRDefault="00A10764">
            <w:pPr>
              <w:spacing w:line="1" w:lineRule="auto"/>
            </w:pPr>
          </w:p>
        </w:tc>
      </w:tr>
      <w:bookmarkStart w:id="50" w:name="_Toc2003"/>
      <w:bookmarkEnd w:id="50"/>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"2003"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ОСНОВНО ОБРАЗОВАЊЕ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Реализација делатности основног образовања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7,25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10.603.000,00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10.603.000,00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1,75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54.603.000,00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54.603.000,00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9,00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2003-7001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Обнова и унапређење објекта ОШ Дуде Јовићу улици Кнеза Милоша 117 и завршетка објекта анекса и фискултурне сале у Жабарима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2003-7001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Обнова и унапређење објекта ОШ Дуде Јовићу улици Кнеза Милоша 117 и завршетка објекта анекса и фискултурне сале у Жабарима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065369511"/>
                    <w:rPr>
                      <w:b/>
                      <w:bCs/>
                      <w:color w:val="000000"/>
                    </w:rPr>
                  </w:pPr>
                  <w:r w:rsidRPr="00A77FE5">
                    <w:rPr>
                      <w:b/>
                      <w:bCs/>
                      <w:color w:val="000000"/>
                    </w:rPr>
                    <w:t>Извори финансирања за функцију 912:</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55.203.000,00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55.203.000,00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55.203.000,00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9,09</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"5.01 МЕСНЕ ЗАЈЕДНИЦЕ" \f C \l "3"</w:instrText>
            </w:r>
            <w:r w:rsidRPr="00A77FE5">
              <w:fldChar w:fldCharType="end"/>
            </w:r>
          </w:p>
          <w:p w:rsidR="00A10764" w:rsidRPr="00A77FE5" w:rsidRDefault="00D80A6A">
            <w:pPr>
              <w:rPr>
                <w:b/>
                <w:bCs/>
                <w:color w:val="000000"/>
              </w:rPr>
            </w:pPr>
            <w:r w:rsidRPr="00A77FE5">
              <w:rPr>
                <w:b/>
                <w:bCs/>
                <w:color w:val="000000"/>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МЕСНЕ ЗАЈЕДНИЦЕ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"160 Опште јавне услуге некласификоване на другом месту"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јавне услуге некласификоване на другом месту</w:t>
                  </w:r>
                </w:p>
              </w:tc>
            </w:tr>
          </w:tbl>
          <w:p w:rsidR="00A10764" w:rsidRPr="00A77FE5" w:rsidRDefault="00A10764">
            <w:pPr>
              <w:spacing w:line="1" w:lineRule="auto"/>
            </w:pPr>
          </w:p>
        </w:tc>
      </w:tr>
      <w:bookmarkStart w:id="51" w:name="_Toc0602"/>
      <w:bookmarkEnd w:id="51"/>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"0602"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ОПШТЕ УСЛУГЕ ЛОКАЛНЕ САМОУПРАВЕ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месних заједница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4.349.000,00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4.349.000,00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0,72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791.000,00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791.000,00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1,30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355469938"/>
                    <w:rPr>
                      <w:b/>
                      <w:bCs/>
                      <w:color w:val="000000"/>
                    </w:rPr>
                  </w:pPr>
                  <w:r w:rsidRPr="00A77FE5">
                    <w:rPr>
                      <w:b/>
                      <w:bCs/>
                      <w:color w:val="000000"/>
                    </w:rPr>
                    <w:t>Извори финансирања за функцију 160: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1,30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829295649"/>
                    <w:rPr>
                      <w:b/>
                      <w:bCs/>
                      <w:color w:val="000000"/>
                    </w:rPr>
                  </w:pPr>
                  <w:r w:rsidRPr="00A77FE5">
                    <w:rPr>
                      <w:b/>
                      <w:bCs/>
                      <w:color w:val="000000"/>
                    </w:rPr>
                    <w:t>Извори финансирања за главу 5.01: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7.875.000,00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1,30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"5.02 УСТАНОВЕ КУЛТУРЕ" \f C \l "3"</w:instrText>
            </w:r>
            <w:r w:rsidRPr="00A77FE5">
              <w:fldChar w:fldCharType="end"/>
            </w:r>
          </w:p>
          <w:p w:rsidR="00A10764" w:rsidRPr="00A77FE5" w:rsidRDefault="00D80A6A">
            <w:pPr>
              <w:rPr>
                <w:b/>
                <w:bCs/>
                <w:color w:val="000000"/>
              </w:rPr>
            </w:pPr>
            <w:r w:rsidRPr="00A77FE5">
              <w:rPr>
                <w:b/>
                <w:bCs/>
                <w:color w:val="000000"/>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УСТАНОВЕ КУЛТУРЕ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"820 Услуге културе"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Услуге културе</w:t>
                  </w:r>
                </w:p>
              </w:tc>
            </w:tr>
          </w:tbl>
          <w:p w:rsidR="00A10764" w:rsidRPr="00A77FE5" w:rsidRDefault="00A10764">
            <w:pPr>
              <w:spacing w:line="1" w:lineRule="auto"/>
            </w:pPr>
          </w:p>
        </w:tc>
      </w:tr>
      <w:bookmarkStart w:id="52" w:name="_Toc1201"/>
      <w:bookmarkEnd w:id="52"/>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"1201"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КУЛТУРЕ И ИНФОРМИСАЊА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локалних установа културе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0,84</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772.650,00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772.650,00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0,09</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2.785.000,00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2.785.000,00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0,46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0,09</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12.119.650,00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12.119.650,00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2,00</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Манифестација: Четерешко прело</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0,99</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Манифестација: Четерешко прело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0,99</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Остале културне манифестације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0,26</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Остале културне манифестације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0,26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Видовдански сабор хармоникаша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Видовдански сабор хармоникаша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Дани библиотеке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Дани библиотеке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Смотра рецитатора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Смотра рецитатора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0,02</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1201-4006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Дани Војислава Илића Млађег</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lastRenderedPageBreak/>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1201-4006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Дани Војислава Илића Млађег</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1201-4007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Завичајно звоно професора Вучковића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1201-4007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Завичајно звоно професора Вучковића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0,03</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714188735"/>
                    <w:rPr>
                      <w:b/>
                      <w:bCs/>
                      <w:color w:val="000000"/>
                    </w:rPr>
                  </w:pPr>
                  <w:r w:rsidRPr="00A77FE5">
                    <w:rPr>
                      <w:b/>
                      <w:bCs/>
                      <w:color w:val="000000"/>
                    </w:rPr>
                    <w:t>Извори финансирања за функцију 820: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21.149.650,00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21.149.650,00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21.149.650,00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3,48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473208385"/>
                    <w:rPr>
                      <w:b/>
                      <w:bCs/>
                      <w:color w:val="000000"/>
                    </w:rPr>
                  </w:pPr>
                  <w:r w:rsidRPr="00A77FE5">
                    <w:rPr>
                      <w:b/>
                      <w:bCs/>
                      <w:color w:val="000000"/>
                    </w:rPr>
                    <w:t>Извори финансирања за главу 5.02:</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21.149.650,00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21.149.650,00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21.149.650,00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3,48</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"5.03 Предшколске образовање" \f C \l "3"</w:instrText>
            </w:r>
            <w:r w:rsidRPr="00A77FE5">
              <w:fldChar w:fldCharType="end"/>
            </w:r>
          </w:p>
          <w:p w:rsidR="00A10764" w:rsidRPr="00A77FE5" w:rsidRDefault="00D80A6A">
            <w:pPr>
              <w:rPr>
                <w:b/>
                <w:bCs/>
                <w:color w:val="000000"/>
              </w:rPr>
            </w:pPr>
            <w:r w:rsidRPr="00A77FE5">
              <w:rPr>
                <w:b/>
                <w:bCs/>
                <w:color w:val="000000"/>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ПРЕДШКОЛСКЕ ОБРАЗОВАЊЕ</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"911 Предшколско образовање"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Предшколско образовање</w:t>
                  </w:r>
                </w:p>
              </w:tc>
            </w:tr>
          </w:tbl>
          <w:p w:rsidR="00A10764" w:rsidRPr="00A77FE5" w:rsidRDefault="00A10764">
            <w:pPr>
              <w:spacing w:line="1" w:lineRule="auto"/>
            </w:pPr>
          </w:p>
        </w:tc>
      </w:tr>
      <w:bookmarkStart w:id="53" w:name="_Toc2002"/>
      <w:bookmarkEnd w:id="53"/>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"2002"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ПРЕДШКОЛСКО ВАСПИТАЊЕ</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Функционисање и остваривање предшколскогваспитања и образовања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22.600.000,00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3,72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3.423.900,00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3.423.900,00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0,56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571.900,00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571.900,00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0,09</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2.328.000,00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2.328.000,00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0,38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1.310.000,00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1.310.000,00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0,22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4.275.000,00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7.675.000,00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1,26</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0,05</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37.628.800,00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41.028.800,00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6,76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064332121"/>
                    <w:rPr>
                      <w:b/>
                      <w:bCs/>
                      <w:color w:val="000000"/>
                    </w:rPr>
                  </w:pPr>
                  <w:r w:rsidRPr="00A77FE5">
                    <w:rPr>
                      <w:b/>
                      <w:bCs/>
                      <w:color w:val="000000"/>
                    </w:rPr>
                    <w:t>Извори финансирања за функцију 911:</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37.628.800,00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3.400.000,00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37.628.800,00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41.028.800,00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6,76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808620739"/>
                    <w:rPr>
                      <w:b/>
                      <w:bCs/>
                      <w:color w:val="000000"/>
                    </w:rPr>
                  </w:pPr>
                  <w:r w:rsidRPr="00A77FE5">
                    <w:rPr>
                      <w:b/>
                      <w:bCs/>
                      <w:color w:val="000000"/>
                    </w:rPr>
                    <w:t>Извори финансирања за главу 5.03:</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37.628.800,00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3.400.000,00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ПРЕДШКОЛСКЕ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37.628.800,00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41.028.800,00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6,76</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"5.04 ТУРИЗАМ" \f C \l "3"</w:instrText>
            </w:r>
            <w:r w:rsidRPr="00A77FE5">
              <w:fldChar w:fldCharType="end"/>
            </w:r>
          </w:p>
          <w:p w:rsidR="00A10764" w:rsidRPr="00A77FE5" w:rsidRDefault="00D80A6A">
            <w:pPr>
              <w:rPr>
                <w:b/>
                <w:bCs/>
                <w:color w:val="000000"/>
              </w:rPr>
            </w:pPr>
            <w:r w:rsidRPr="00A77FE5">
              <w:rPr>
                <w:b/>
                <w:bCs/>
                <w:color w:val="000000"/>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ТУРИЗАМ</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"473 Туризам" \f C \l "4"</w:instrText>
            </w:r>
            <w:r w:rsidRPr="00A77FE5">
              <w:fldChar w:fldCharType="end"/>
            </w:r>
          </w:p>
          <w:p w:rsidR="00A10764" w:rsidRPr="00A77FE5" w:rsidRDefault="00D80A6A">
            <w:pPr>
              <w:rPr>
                <w:b/>
                <w:bCs/>
                <w:color w:val="000000"/>
              </w:rPr>
            </w:pPr>
            <w:r w:rsidRPr="00A77FE5">
              <w:rPr>
                <w:b/>
                <w:bCs/>
                <w:color w:val="000000"/>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Туризам</w:t>
                  </w:r>
                </w:p>
              </w:tc>
            </w:tr>
          </w:tbl>
          <w:p w:rsidR="00A10764" w:rsidRPr="00A77FE5" w:rsidRDefault="00A10764">
            <w:pPr>
              <w:spacing w:line="1" w:lineRule="auto"/>
            </w:pPr>
          </w:p>
        </w:tc>
      </w:tr>
      <w:bookmarkStart w:id="54" w:name="_Toc1502"/>
      <w:bookmarkEnd w:id="54"/>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vanish/>
              </w:rPr>
            </w:pPr>
            <w:r w:rsidRPr="00A77FE5">
              <w:fldChar w:fldCharType="begin"/>
            </w:r>
            <w:r w:rsidRPr="00A77FE5">
              <w:instrText>TC "1502" \f C \l "5"</w:instrText>
            </w:r>
            <w:r w:rsidRPr="00A77FE5">
              <w:fldChar w:fldCharType="end"/>
            </w:r>
          </w:p>
          <w:p w:rsidR="00A10764" w:rsidRPr="00A77FE5" w:rsidRDefault="00D80A6A">
            <w:pPr>
              <w:rPr>
                <w:b/>
                <w:bCs/>
                <w:color w:val="000000"/>
              </w:rPr>
            </w:pPr>
            <w:r w:rsidRPr="00A77FE5">
              <w:rPr>
                <w:b/>
                <w:bCs/>
                <w:color w:val="000000"/>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РАЗВОЈ ТУРИЗМА</w:t>
                  </w:r>
                </w:p>
              </w:tc>
            </w:tr>
          </w:tbl>
          <w:p w:rsidR="00A10764" w:rsidRPr="00A77FE5" w:rsidRDefault="00A10764">
            <w:pPr>
              <w:spacing w:line="1" w:lineRule="auto"/>
            </w:pP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Управљање развојем туризма</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0,08</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75.750,00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75.750,00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199/0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142.000,00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0,02</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0,01</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788.000,00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0,13</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0,07</w:t>
            </w: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0,00</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2.100.750,00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2.100.750,00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0,35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A77FE5" w:rsidRDefault="00D80A6A">
            <w:pPr>
              <w:rPr>
                <w:b/>
                <w:bCs/>
                <w:color w:val="000000"/>
              </w:rPr>
            </w:pPr>
            <w:r w:rsidRPr="00A77FE5">
              <w:rPr>
                <w:b/>
                <w:bCs/>
                <w:color w:val="000000"/>
              </w:rPr>
              <w:lastRenderedPageBreak/>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Pr="00A77FE5" w:rsidRDefault="00D80A6A">
            <w:pPr>
              <w:jc w:val="center"/>
              <w:rPr>
                <w:b/>
                <w:bCs/>
                <w:color w:val="000000"/>
              </w:rPr>
            </w:pPr>
            <w:r w:rsidRPr="00A77FE5">
              <w:rPr>
                <w:b/>
                <w:bCs/>
                <w:color w:val="000000"/>
              </w:rPr>
              <w:t>1502-4008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A10764" w:rsidRPr="00A77FE5">
              <w:tc>
                <w:tcPr>
                  <w:tcW w:w="14242" w:type="dxa"/>
                  <w:tcMar>
                    <w:top w:w="0" w:type="dxa"/>
                    <w:left w:w="0" w:type="dxa"/>
                    <w:bottom w:w="0" w:type="dxa"/>
                    <w:right w:w="0" w:type="dxa"/>
                  </w:tcMar>
                </w:tcPr>
                <w:p w:rsidR="00A10764" w:rsidRPr="00A77FE5" w:rsidRDefault="00D80A6A">
                  <w:r w:rsidRPr="00A77FE5">
                    <w:rPr>
                      <w:b/>
                      <w:bCs/>
                      <w:color w:val="000000"/>
                    </w:rPr>
                    <w:t>Дружење са Деда Мразом</w:t>
                  </w:r>
                </w:p>
              </w:tc>
            </w:tr>
          </w:tbl>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205/0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center"/>
              <w:rPr>
                <w:color w:val="000000"/>
              </w:rPr>
            </w:pPr>
            <w:r w:rsidRPr="00A77FE5">
              <w:rPr>
                <w:color w:val="000000"/>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rPr>
                <w:color w:val="000000"/>
              </w:rPr>
            </w:pPr>
            <w:r w:rsidRPr="00A77FE5">
              <w:rPr>
                <w:color w:val="000000"/>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A77FE5" w:rsidRDefault="00D80A6A">
            <w:pPr>
              <w:jc w:val="right"/>
              <w:rPr>
                <w:color w:val="000000"/>
              </w:rPr>
            </w:pPr>
            <w:r w:rsidRPr="00A77FE5">
              <w:rPr>
                <w:color w:val="000000"/>
              </w:rPr>
              <w:t>660.000,00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Pr="00A77FE5" w:rsidRDefault="00D80A6A">
            <w:pPr>
              <w:jc w:val="right"/>
              <w:rPr>
                <w:color w:val="000000"/>
              </w:rPr>
            </w:pPr>
            <w:r w:rsidRPr="00A77FE5">
              <w:rPr>
                <w:color w:val="000000"/>
              </w:rPr>
              <w:t>0,11</w:t>
            </w: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1502-4008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Дружење са Деда Мразом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660.000,00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0,11</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281884443"/>
                    <w:rPr>
                      <w:b/>
                      <w:bCs/>
                      <w:color w:val="000000"/>
                    </w:rPr>
                  </w:pPr>
                  <w:r w:rsidRPr="00A77FE5">
                    <w:rPr>
                      <w:b/>
                      <w:bCs/>
                      <w:color w:val="000000"/>
                    </w:rPr>
                    <w:t>Извори финансирања за функцију 473:</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2.760.750,00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 xml:space="preserve">Укупно за функц. </w:t>
            </w:r>
            <w:proofErr w:type="gramStart"/>
            <w:r w:rsidRPr="00A77FE5">
              <w:rPr>
                <w:b/>
                <w:bCs/>
                <w:color w:val="000000"/>
              </w:rPr>
              <w:t>клас</w:t>
            </w:r>
            <w:proofErr w:type="gramEnd"/>
            <w:r w:rsidRPr="00A77FE5">
              <w:rPr>
                <w:b/>
                <w:bCs/>
                <w:color w:val="000000"/>
              </w:rPr>
              <w:t>.</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2.760.750,00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2.760.750,00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0,45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679385533"/>
                    <w:rPr>
                      <w:b/>
                      <w:bCs/>
                      <w:color w:val="000000"/>
                    </w:rPr>
                  </w:pPr>
                  <w:r w:rsidRPr="00A77FE5">
                    <w:rPr>
                      <w:b/>
                      <w:bCs/>
                      <w:color w:val="000000"/>
                    </w:rPr>
                    <w:t>Извори финансирања за главу 5.04:</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2.760.750,00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2.760.750,00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2.760.750,00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0,45</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701855609"/>
                    <w:rPr>
                      <w:b/>
                      <w:bCs/>
                      <w:color w:val="000000"/>
                    </w:rPr>
                  </w:pPr>
                  <w:r w:rsidRPr="00A77FE5">
                    <w:rPr>
                      <w:b/>
                      <w:bCs/>
                      <w:color w:val="000000"/>
                    </w:rPr>
                    <w:t>Извори финансирања за раздео 5:</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433.224.052,00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7.400.000,00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105.000.000,00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center"/>
              <w:rPr>
                <w:b/>
                <w:bCs/>
                <w:color w:val="000000"/>
              </w:rPr>
            </w:pPr>
            <w:r w:rsidRPr="00A77FE5">
              <w:rPr>
                <w:b/>
                <w:bCs/>
                <w:color w:val="000000"/>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rPr>
                <w:b/>
                <w:bCs/>
                <w:color w:val="000000"/>
              </w:rPr>
            </w:pPr>
            <w:r w:rsidRPr="00A77FE5">
              <w:rPr>
                <w:b/>
                <w:bCs/>
                <w:color w:val="000000"/>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433.224.052,00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112.400.000,00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Pr="00A77FE5" w:rsidRDefault="00D80A6A">
            <w:pPr>
              <w:jc w:val="right"/>
              <w:rPr>
                <w:b/>
                <w:bCs/>
                <w:color w:val="000000"/>
              </w:rPr>
            </w:pPr>
            <w:r w:rsidRPr="00A77FE5">
              <w:rPr>
                <w:b/>
                <w:bCs/>
                <w:color w:val="000000"/>
              </w:rPr>
              <w:t>545.624.052,00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A10764" w:rsidRPr="00A77FE5" w:rsidRDefault="00D80A6A">
            <w:pPr>
              <w:jc w:val="right"/>
              <w:rPr>
                <w:b/>
                <w:bCs/>
                <w:color w:val="000000"/>
              </w:rPr>
            </w:pPr>
            <w:r w:rsidRPr="00A77FE5">
              <w:rPr>
                <w:b/>
                <w:bCs/>
                <w:color w:val="000000"/>
              </w:rPr>
              <w:t>89,89</w:t>
            </w:r>
          </w:p>
        </w:tc>
      </w:tr>
      <w:tr w:rsidR="00A10764" w:rsidRPr="00A77FE5">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A77FE5" w:rsidRDefault="00A10764">
            <w:pPr>
              <w:spacing w:line="1" w:lineRule="auto"/>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A10764" w:rsidRPr="00A77FE5">
              <w:tc>
                <w:tcPr>
                  <w:tcW w:w="6067" w:type="dxa"/>
                  <w:tcMar>
                    <w:top w:w="0" w:type="dxa"/>
                    <w:left w:w="0" w:type="dxa"/>
                    <w:bottom w:w="0" w:type="dxa"/>
                    <w:right w:w="0" w:type="dxa"/>
                  </w:tcMar>
                </w:tcPr>
                <w:p w:rsidR="00D80A6A" w:rsidRPr="00A77FE5" w:rsidRDefault="00D80A6A">
                  <w:pPr>
                    <w:divId w:val="1471479985"/>
                    <w:rPr>
                      <w:b/>
                      <w:bCs/>
                      <w:color w:val="000000"/>
                    </w:rPr>
                  </w:pPr>
                  <w:r w:rsidRPr="00A77FE5">
                    <w:rPr>
                      <w:b/>
                      <w:bCs/>
                      <w:color w:val="000000"/>
                    </w:rPr>
                    <w:t>Извори финансирања за БК 0:</w:t>
                  </w:r>
                </w:p>
                <w:p w:rsidR="00A10764" w:rsidRPr="00A77FE5" w:rsidRDefault="00A10764">
                  <w:pPr>
                    <w:spacing w:line="1" w:lineRule="auto"/>
                  </w:pPr>
                </w:p>
              </w:tc>
            </w:tr>
          </w:tbl>
          <w:p w:rsidR="00A10764" w:rsidRPr="00A77FE5" w:rsidRDefault="00A1076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01</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494.562.087,00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07</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7.400.000,00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center"/>
              <w:rPr>
                <w:b/>
                <w:bCs/>
                <w:color w:val="000000"/>
              </w:rPr>
            </w:pPr>
            <w:r w:rsidRPr="00A77FE5">
              <w:rPr>
                <w:b/>
                <w:bCs/>
                <w:color w:val="000000"/>
              </w:rPr>
              <w:t>13</w:t>
            </w:r>
          </w:p>
        </w:tc>
        <w:tc>
          <w:tcPr>
            <w:tcW w:w="6067"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rPr>
                <w:b/>
                <w:bCs/>
                <w:color w:val="000000"/>
              </w:rPr>
            </w:pPr>
            <w:r w:rsidRPr="00A77FE5">
              <w:rPr>
                <w:b/>
                <w:bCs/>
                <w:color w:val="000000"/>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D80A6A">
            <w:pPr>
              <w:jc w:val="right"/>
              <w:rPr>
                <w:b/>
                <w:bCs/>
                <w:color w:val="000000"/>
              </w:rPr>
            </w:pPr>
            <w:r w:rsidRPr="00A77FE5">
              <w:rPr>
                <w:b/>
                <w:bCs/>
                <w:color w:val="000000"/>
              </w:rPr>
              <w:t>105.000.000,00</w:t>
            </w:r>
          </w:p>
        </w:tc>
        <w:tc>
          <w:tcPr>
            <w:tcW w:w="1500" w:type="dxa"/>
            <w:tcBorders>
              <w:top w:val="single" w:sz="6" w:space="0" w:color="000000"/>
              <w:bottom w:val="single" w:sz="6" w:space="0" w:color="000000"/>
            </w:tcBorders>
            <w:tcMar>
              <w:top w:w="0" w:type="dxa"/>
              <w:left w:w="0" w:type="dxa"/>
              <w:bottom w:w="0" w:type="dxa"/>
              <w:right w:w="0" w:type="dxa"/>
            </w:tcMar>
          </w:tcPr>
          <w:p w:rsidR="00A10764" w:rsidRPr="00A77FE5" w:rsidRDefault="00A1076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A10764" w:rsidRPr="00A77FE5" w:rsidRDefault="00A10764">
            <w:pPr>
              <w:spacing w:line="1" w:lineRule="auto"/>
              <w:jc w:val="right"/>
            </w:pPr>
          </w:p>
        </w:tc>
      </w:tr>
      <w:tr w:rsidR="00A10764" w:rsidRPr="00A77FE5">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rPr>
                <w:b/>
                <w:bCs/>
                <w:color w:val="000000"/>
              </w:rPr>
            </w:pPr>
            <w:r w:rsidRPr="00A77FE5">
              <w:rPr>
                <w:b/>
                <w:bCs/>
                <w:color w:val="000000"/>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jc w:val="center"/>
              <w:rPr>
                <w:b/>
                <w:bCs/>
                <w:color w:val="000000"/>
              </w:rPr>
            </w:pPr>
            <w:r w:rsidRPr="00A77FE5">
              <w:rPr>
                <w:b/>
                <w:bCs/>
                <w:color w:val="000000"/>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rPr>
                <w:b/>
                <w:bCs/>
                <w:color w:val="000000"/>
              </w:rPr>
            </w:pPr>
            <w:r w:rsidRPr="00A77FE5">
              <w:rPr>
                <w:b/>
                <w:bCs/>
                <w:color w:val="000000"/>
              </w:rPr>
              <w:t>БУЏЕТ ОПШТИНЕ</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jc w:val="right"/>
              <w:rPr>
                <w:b/>
                <w:bCs/>
                <w:color w:val="000000"/>
              </w:rPr>
            </w:pPr>
            <w:r w:rsidRPr="00A77FE5">
              <w:rPr>
                <w:b/>
                <w:bCs/>
                <w:color w:val="000000"/>
              </w:rPr>
              <w:t>494.562.087,00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jc w:val="right"/>
              <w:rPr>
                <w:b/>
                <w:bCs/>
                <w:color w:val="000000"/>
              </w:rPr>
            </w:pPr>
            <w:r w:rsidRPr="00A77FE5">
              <w:rPr>
                <w:b/>
                <w:bCs/>
                <w:color w:val="000000"/>
              </w:rPr>
              <w:t>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jc w:val="right"/>
              <w:rPr>
                <w:b/>
                <w:bCs/>
                <w:color w:val="000000"/>
              </w:rPr>
            </w:pPr>
            <w:r w:rsidRPr="00A77FE5">
              <w:rPr>
                <w:b/>
                <w:bCs/>
                <w:color w:val="000000"/>
              </w:rPr>
              <w:t>112.400.000,00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Pr="00A77FE5" w:rsidRDefault="00D80A6A">
            <w:pPr>
              <w:jc w:val="right"/>
              <w:rPr>
                <w:b/>
                <w:bCs/>
                <w:color w:val="000000"/>
              </w:rPr>
            </w:pPr>
            <w:r w:rsidRPr="00A77FE5">
              <w:rPr>
                <w:b/>
                <w:bCs/>
                <w:color w:val="000000"/>
              </w:rPr>
              <w:t>606.962.087,00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rsidR="00A10764" w:rsidRPr="00A77FE5" w:rsidRDefault="00D80A6A">
            <w:pPr>
              <w:jc w:val="right"/>
              <w:rPr>
                <w:b/>
                <w:bCs/>
                <w:color w:val="000000"/>
              </w:rPr>
            </w:pPr>
            <w:r w:rsidRPr="00A77FE5">
              <w:rPr>
                <w:b/>
                <w:bCs/>
                <w:color w:val="000000"/>
              </w:rPr>
              <w:t>100,00</w:t>
            </w:r>
          </w:p>
        </w:tc>
      </w:tr>
      <w:tr w:rsidR="00A10764" w:rsidRPr="00A77FE5">
        <w:trPr>
          <w:trHeight w:val="230"/>
        </w:trPr>
        <w:tc>
          <w:tcPr>
            <w:tcW w:w="16117" w:type="dxa"/>
            <w:gridSpan w:val="9"/>
            <w:vMerge w:val="restart"/>
            <w:tcMar>
              <w:top w:w="0" w:type="dxa"/>
              <w:left w:w="0" w:type="dxa"/>
              <w:bottom w:w="0" w:type="dxa"/>
              <w:right w:w="0" w:type="dxa"/>
            </w:tcMar>
          </w:tcPr>
          <w:tbl>
            <w:tblPr>
              <w:tblW w:w="16117" w:type="dxa"/>
              <w:tblLayout w:type="fixed"/>
              <w:tblLook w:val="01E0" w:firstRow="1" w:lastRow="1" w:firstColumn="1" w:lastColumn="1" w:noHBand="0" w:noVBand="0"/>
            </w:tblPr>
            <w:tblGrid>
              <w:gridCol w:w="6933"/>
              <w:gridCol w:w="2250"/>
              <w:gridCol w:w="6934"/>
            </w:tblGrid>
            <w:tr w:rsidR="00A10764" w:rsidRPr="00A77FE5">
              <w:trPr>
                <w:trHeight w:hRule="exact" w:val="300"/>
              </w:trPr>
              <w:tc>
                <w:tcPr>
                  <w:tcW w:w="6933" w:type="dxa"/>
                  <w:tcMar>
                    <w:top w:w="0" w:type="dxa"/>
                    <w:left w:w="0" w:type="dxa"/>
                    <w:bottom w:w="0" w:type="dxa"/>
                    <w:right w:w="0" w:type="dxa"/>
                  </w:tcMar>
                </w:tcPr>
                <w:p w:rsidR="00A10764" w:rsidRPr="00A77FE5" w:rsidRDefault="00A10764">
                  <w:pPr>
                    <w:spacing w:line="1" w:lineRule="auto"/>
                  </w:pPr>
                </w:p>
              </w:tc>
              <w:tc>
                <w:tcPr>
                  <w:tcW w:w="2250" w:type="dxa"/>
                  <w:tcMar>
                    <w:top w:w="0" w:type="dxa"/>
                    <w:left w:w="0" w:type="dxa"/>
                    <w:bottom w:w="0" w:type="dxa"/>
                    <w:right w:w="0" w:type="dxa"/>
                  </w:tcMar>
                </w:tcPr>
                <w:p w:rsidR="00A10764" w:rsidRPr="00A77FE5" w:rsidRDefault="00A10764">
                  <w:pPr>
                    <w:spacing w:line="1" w:lineRule="auto"/>
                  </w:pPr>
                </w:p>
              </w:tc>
              <w:tc>
                <w:tcPr>
                  <w:tcW w:w="6934" w:type="dxa"/>
                  <w:tcMar>
                    <w:top w:w="0" w:type="dxa"/>
                    <w:left w:w="0" w:type="dxa"/>
                    <w:bottom w:w="0" w:type="dxa"/>
                    <w:right w:w="0" w:type="dxa"/>
                  </w:tcMar>
                </w:tcPr>
                <w:p w:rsidR="00A10764" w:rsidRPr="00A77FE5" w:rsidRDefault="00A10764">
                  <w:pPr>
                    <w:spacing w:line="1" w:lineRule="auto"/>
                  </w:pPr>
                </w:p>
              </w:tc>
            </w:tr>
            <w:tr w:rsidR="00A10764" w:rsidRPr="00A77FE5">
              <w:trPr>
                <w:trHeight w:hRule="exact" w:val="330"/>
              </w:trPr>
              <w:tc>
                <w:tcPr>
                  <w:tcW w:w="6933" w:type="dxa"/>
                  <w:tcMar>
                    <w:top w:w="0" w:type="dxa"/>
                    <w:left w:w="0" w:type="dxa"/>
                    <w:bottom w:w="0" w:type="dxa"/>
                    <w:right w:w="0" w:type="dxa"/>
                  </w:tcMar>
                </w:tcPr>
                <w:p w:rsidR="00A10764" w:rsidRPr="00A77FE5" w:rsidRDefault="00A10764">
                  <w:pPr>
                    <w:jc w:val="center"/>
                    <w:rPr>
                      <w:color w:val="000000"/>
                    </w:rPr>
                  </w:pPr>
                </w:p>
              </w:tc>
              <w:tc>
                <w:tcPr>
                  <w:tcW w:w="2250" w:type="dxa"/>
                  <w:tcMar>
                    <w:top w:w="0" w:type="dxa"/>
                    <w:left w:w="0" w:type="dxa"/>
                    <w:bottom w:w="0" w:type="dxa"/>
                    <w:right w:w="0" w:type="dxa"/>
                  </w:tcMar>
                </w:tcPr>
                <w:p w:rsidR="00A10764" w:rsidRPr="00A77FE5" w:rsidRDefault="00A10764">
                  <w:pPr>
                    <w:spacing w:line="1" w:lineRule="auto"/>
                  </w:pPr>
                </w:p>
              </w:tc>
              <w:tc>
                <w:tcPr>
                  <w:tcW w:w="6934" w:type="dxa"/>
                  <w:tcMar>
                    <w:top w:w="0" w:type="dxa"/>
                    <w:left w:w="0" w:type="dxa"/>
                    <w:bottom w:w="0" w:type="dxa"/>
                    <w:right w:w="0" w:type="dxa"/>
                  </w:tcMar>
                </w:tcPr>
                <w:p w:rsidR="00A10764" w:rsidRPr="00A77FE5" w:rsidRDefault="00A10764">
                  <w:pPr>
                    <w:jc w:val="center"/>
                    <w:rPr>
                      <w:color w:val="000000"/>
                    </w:rPr>
                  </w:pPr>
                </w:p>
              </w:tc>
            </w:tr>
            <w:tr w:rsidR="00A10764" w:rsidRPr="00A77FE5">
              <w:trPr>
                <w:trHeight w:hRule="exact" w:val="330"/>
              </w:trPr>
              <w:tc>
                <w:tcPr>
                  <w:tcW w:w="6933" w:type="dxa"/>
                  <w:tcMar>
                    <w:top w:w="0" w:type="dxa"/>
                    <w:left w:w="0" w:type="dxa"/>
                    <w:bottom w:w="0" w:type="dxa"/>
                    <w:right w:w="0" w:type="dxa"/>
                  </w:tcMar>
                </w:tcPr>
                <w:p w:rsidR="00A10764" w:rsidRPr="00A77FE5" w:rsidRDefault="00A10764">
                  <w:pPr>
                    <w:jc w:val="center"/>
                    <w:rPr>
                      <w:color w:val="000000"/>
                    </w:rPr>
                  </w:pPr>
                </w:p>
              </w:tc>
              <w:tc>
                <w:tcPr>
                  <w:tcW w:w="2250" w:type="dxa"/>
                  <w:tcMar>
                    <w:top w:w="0" w:type="dxa"/>
                    <w:left w:w="0" w:type="dxa"/>
                    <w:bottom w:w="0" w:type="dxa"/>
                    <w:right w:w="0" w:type="dxa"/>
                  </w:tcMar>
                </w:tcPr>
                <w:p w:rsidR="00A10764" w:rsidRPr="00A77FE5" w:rsidRDefault="00A10764">
                  <w:pPr>
                    <w:spacing w:line="1" w:lineRule="auto"/>
                  </w:pPr>
                </w:p>
              </w:tc>
              <w:tc>
                <w:tcPr>
                  <w:tcW w:w="6934" w:type="dxa"/>
                  <w:tcMar>
                    <w:top w:w="0" w:type="dxa"/>
                    <w:left w:w="0" w:type="dxa"/>
                    <w:bottom w:w="0" w:type="dxa"/>
                    <w:right w:w="0" w:type="dxa"/>
                  </w:tcMar>
                </w:tcPr>
                <w:p w:rsidR="00A10764" w:rsidRPr="00A77FE5" w:rsidRDefault="00A10764">
                  <w:pPr>
                    <w:jc w:val="center"/>
                    <w:rPr>
                      <w:color w:val="000000"/>
                    </w:rPr>
                  </w:pPr>
                </w:p>
              </w:tc>
            </w:tr>
            <w:tr w:rsidR="00A10764" w:rsidRPr="00A77FE5">
              <w:trPr>
                <w:trHeight w:hRule="exact" w:val="360"/>
              </w:trPr>
              <w:tc>
                <w:tcPr>
                  <w:tcW w:w="6933" w:type="dxa"/>
                  <w:tcMar>
                    <w:top w:w="0" w:type="dxa"/>
                    <w:left w:w="0" w:type="dxa"/>
                    <w:bottom w:w="0" w:type="dxa"/>
                    <w:right w:w="0" w:type="dxa"/>
                  </w:tcMar>
                </w:tcPr>
                <w:p w:rsidR="00A10764" w:rsidRPr="00A77FE5" w:rsidRDefault="00A10764">
                  <w:pPr>
                    <w:spacing w:line="1" w:lineRule="auto"/>
                  </w:pPr>
                </w:p>
              </w:tc>
              <w:tc>
                <w:tcPr>
                  <w:tcW w:w="2250" w:type="dxa"/>
                  <w:tcMar>
                    <w:top w:w="0" w:type="dxa"/>
                    <w:left w:w="0" w:type="dxa"/>
                    <w:bottom w:w="0" w:type="dxa"/>
                    <w:right w:w="0" w:type="dxa"/>
                  </w:tcMar>
                </w:tcPr>
                <w:p w:rsidR="00A10764" w:rsidRPr="00A77FE5" w:rsidRDefault="00D80A6A">
                  <w:pPr>
                    <w:jc w:val="center"/>
                    <w:rPr>
                      <w:color w:val="000000"/>
                    </w:rPr>
                  </w:pPr>
                  <w:r w:rsidRPr="00A77FE5">
                    <w:rPr>
                      <w:color w:val="000000"/>
                    </w:rPr>
                    <w:t>М.П.</w:t>
                  </w:r>
                </w:p>
              </w:tc>
              <w:tc>
                <w:tcPr>
                  <w:tcW w:w="6934" w:type="dxa"/>
                  <w:tcMar>
                    <w:top w:w="0" w:type="dxa"/>
                    <w:left w:w="0" w:type="dxa"/>
                    <w:bottom w:w="0" w:type="dxa"/>
                    <w:right w:w="0" w:type="dxa"/>
                  </w:tcMar>
                </w:tcPr>
                <w:p w:rsidR="00A10764" w:rsidRPr="00A77FE5" w:rsidRDefault="00A10764">
                  <w:pPr>
                    <w:spacing w:line="1" w:lineRule="auto"/>
                  </w:pPr>
                </w:p>
              </w:tc>
            </w:tr>
            <w:tr w:rsidR="00A10764" w:rsidRPr="00A77FE5">
              <w:trPr>
                <w:trHeight w:hRule="exact" w:val="600"/>
              </w:trPr>
              <w:tc>
                <w:tcPr>
                  <w:tcW w:w="6933" w:type="dxa"/>
                  <w:tcMar>
                    <w:top w:w="0" w:type="dxa"/>
                    <w:left w:w="0" w:type="dxa"/>
                    <w:bottom w:w="0" w:type="dxa"/>
                    <w:right w:w="0" w:type="dxa"/>
                  </w:tcMar>
                </w:tcPr>
                <w:p w:rsidR="00A10764" w:rsidRPr="00A77FE5" w:rsidRDefault="00D80A6A">
                  <w:pPr>
                    <w:jc w:val="center"/>
                    <w:rPr>
                      <w:color w:val="000000"/>
                    </w:rPr>
                  </w:pPr>
                  <w:r w:rsidRPr="00A77FE5">
                    <w:rPr>
                      <w:color w:val="000000"/>
                    </w:rPr>
                    <w:t>__________________________________________</w:t>
                  </w:r>
                </w:p>
              </w:tc>
              <w:tc>
                <w:tcPr>
                  <w:tcW w:w="2250" w:type="dxa"/>
                  <w:tcMar>
                    <w:top w:w="0" w:type="dxa"/>
                    <w:left w:w="0" w:type="dxa"/>
                    <w:bottom w:w="0" w:type="dxa"/>
                    <w:right w:w="0" w:type="dxa"/>
                  </w:tcMar>
                </w:tcPr>
                <w:p w:rsidR="00A10764" w:rsidRPr="00A77FE5" w:rsidRDefault="00A10764">
                  <w:pPr>
                    <w:spacing w:line="1" w:lineRule="auto"/>
                  </w:pPr>
                </w:p>
              </w:tc>
              <w:tc>
                <w:tcPr>
                  <w:tcW w:w="6934" w:type="dxa"/>
                  <w:tcMar>
                    <w:top w:w="0" w:type="dxa"/>
                    <w:left w:w="0" w:type="dxa"/>
                    <w:bottom w:w="0" w:type="dxa"/>
                    <w:right w:w="0" w:type="dxa"/>
                  </w:tcMar>
                </w:tcPr>
                <w:p w:rsidR="00A10764" w:rsidRPr="00A77FE5" w:rsidRDefault="00D80A6A">
                  <w:pPr>
                    <w:jc w:val="center"/>
                    <w:rPr>
                      <w:color w:val="000000"/>
                    </w:rPr>
                  </w:pPr>
                  <w:r w:rsidRPr="00A77FE5">
                    <w:rPr>
                      <w:color w:val="000000"/>
                    </w:rPr>
                    <w:t>__________________________________________</w:t>
                  </w:r>
                </w:p>
              </w:tc>
            </w:tr>
          </w:tbl>
          <w:p w:rsidR="00A10764" w:rsidRPr="00A77FE5" w:rsidRDefault="00A10764">
            <w:pPr>
              <w:spacing w:line="1" w:lineRule="auto"/>
            </w:pPr>
          </w:p>
        </w:tc>
      </w:tr>
    </w:tbl>
    <w:p w:rsidR="00A10764" w:rsidRDefault="00A1076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10764">
        <w:tc>
          <w:tcPr>
            <w:tcW w:w="16117" w:type="dxa"/>
            <w:tcMar>
              <w:top w:w="0" w:type="dxa"/>
              <w:left w:w="0" w:type="dxa"/>
              <w:bottom w:w="0" w:type="dxa"/>
              <w:right w:w="0" w:type="dxa"/>
            </w:tcMar>
          </w:tcPr>
          <w:p w:rsidR="00A10764" w:rsidRDefault="00A10764">
            <w:bookmarkStart w:id="55" w:name="__bookmark_38"/>
            <w:bookmarkEnd w:id="55"/>
          </w:p>
          <w:p w:rsidR="00A10764" w:rsidRDefault="00A10764">
            <w:pPr>
              <w:spacing w:line="1" w:lineRule="auto"/>
            </w:pPr>
          </w:p>
        </w:tc>
      </w:tr>
    </w:tbl>
    <w:p w:rsidR="00A10764" w:rsidRDefault="00A10764">
      <w:pPr>
        <w:sectPr w:rsidR="00A10764">
          <w:headerReference w:type="default" r:id="rId24"/>
          <w:footerReference w:type="default" r:id="rId25"/>
          <w:pgSz w:w="16837" w:h="11905" w:orient="landscape"/>
          <w:pgMar w:top="360" w:right="360" w:bottom="360" w:left="360" w:header="360" w:footer="360" w:gutter="0"/>
          <w:cols w:space="720"/>
        </w:sectPr>
      </w:pPr>
    </w:p>
    <w:p w:rsidR="00A10764" w:rsidRDefault="00A10764">
      <w:pPr>
        <w:rPr>
          <w:vanish/>
        </w:rPr>
      </w:pPr>
      <w:bookmarkStart w:id="56" w:name="__bookmark_42"/>
      <w:bookmarkEnd w:id="56"/>
    </w:p>
    <w:tbl>
      <w:tblPr>
        <w:tblW w:w="16117" w:type="dxa"/>
        <w:tblLayout w:type="fixed"/>
        <w:tblLook w:val="01E0" w:firstRow="1" w:lastRow="1" w:firstColumn="1" w:lastColumn="1" w:noHBand="0" w:noVBand="0"/>
      </w:tblPr>
      <w:tblGrid>
        <w:gridCol w:w="750"/>
        <w:gridCol w:w="8167"/>
        <w:gridCol w:w="1800"/>
        <w:gridCol w:w="1800"/>
        <w:gridCol w:w="1800"/>
        <w:gridCol w:w="1800"/>
      </w:tblGrid>
      <w:tr w:rsidR="00A10764">
        <w:trPr>
          <w:trHeight w:val="276"/>
          <w:tblHeader/>
        </w:trPr>
        <w:tc>
          <w:tcPr>
            <w:tcW w:w="16117" w:type="dxa"/>
            <w:gridSpan w:val="6"/>
            <w:vMerge w:val="restart"/>
            <w:tcMar>
              <w:top w:w="0" w:type="dxa"/>
              <w:left w:w="0" w:type="dxa"/>
              <w:bottom w:w="0" w:type="dxa"/>
              <w:right w:w="0" w:type="dxa"/>
            </w:tcMar>
          </w:tcPr>
          <w:p w:rsidR="00F83081" w:rsidRPr="00F83081" w:rsidRDefault="00F83081" w:rsidP="00F83081">
            <w:pPr>
              <w:jc w:val="center"/>
              <w:rPr>
                <w:b/>
                <w:bCs/>
                <w:color w:val="000000"/>
                <w:sz w:val="24"/>
                <w:szCs w:val="24"/>
                <w:lang w:val="sr-Cyrl-RS"/>
              </w:rPr>
            </w:pPr>
            <w:r w:rsidRPr="00F83081">
              <w:rPr>
                <w:b/>
                <w:bCs/>
                <w:color w:val="000000"/>
                <w:sz w:val="24"/>
                <w:szCs w:val="24"/>
                <w:lang w:val="sr-Cyrl-RS"/>
              </w:rPr>
              <w:t>Члан 10.</w:t>
            </w:r>
          </w:p>
          <w:p w:rsidR="00F83081" w:rsidRPr="00F83081" w:rsidRDefault="00F83081" w:rsidP="00F83081">
            <w:pPr>
              <w:jc w:val="center"/>
              <w:rPr>
                <w:bCs/>
                <w:color w:val="000000"/>
                <w:sz w:val="24"/>
                <w:szCs w:val="24"/>
                <w:lang w:val="sr-Cyrl-RS"/>
              </w:rPr>
            </w:pPr>
            <w:r w:rsidRPr="00F83081">
              <w:rPr>
                <w:bCs/>
                <w:color w:val="000000"/>
                <w:sz w:val="24"/>
                <w:szCs w:val="24"/>
                <w:lang w:val="sr-Cyrl-RS"/>
              </w:rPr>
              <w:t>Издаци буџета и буџетских корисника по функционалној класификацији и по пројектима, утврђени су у следећим износима и то:</w:t>
            </w:r>
          </w:p>
          <w:p w:rsidR="00F83081" w:rsidRPr="00F83081" w:rsidRDefault="00F83081">
            <w:pPr>
              <w:jc w:val="center"/>
              <w:rPr>
                <w:b/>
                <w:bCs/>
                <w:color w:val="000000"/>
                <w:sz w:val="24"/>
                <w:szCs w:val="24"/>
              </w:rPr>
            </w:pPr>
          </w:p>
          <w:p w:rsidR="00A10764" w:rsidRPr="00F83081" w:rsidRDefault="00D80A6A">
            <w:pPr>
              <w:jc w:val="center"/>
              <w:rPr>
                <w:b/>
                <w:bCs/>
                <w:color w:val="000000"/>
                <w:sz w:val="24"/>
                <w:szCs w:val="24"/>
              </w:rPr>
            </w:pPr>
            <w:r w:rsidRPr="00F83081">
              <w:rPr>
                <w:b/>
                <w:bCs/>
                <w:color w:val="000000"/>
                <w:sz w:val="24"/>
                <w:szCs w:val="24"/>
              </w:rPr>
              <w:t>ПЛАН РАСХОДА ПО ФУНКЦИОНАЛНИМ КЛАСИФИКАЦИЈАМА</w:t>
            </w:r>
          </w:p>
        </w:tc>
      </w:tr>
      <w:tr w:rsidR="00A10764">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rsidRPr="00F83081">
              <w:trPr>
                <w:jc w:val="center"/>
              </w:trPr>
              <w:tc>
                <w:tcPr>
                  <w:tcW w:w="16117" w:type="dxa"/>
                  <w:tcMar>
                    <w:top w:w="0" w:type="dxa"/>
                    <w:left w:w="0" w:type="dxa"/>
                    <w:bottom w:w="0" w:type="dxa"/>
                    <w:right w:w="0" w:type="dxa"/>
                  </w:tcMar>
                </w:tcPr>
                <w:p w:rsidR="00D80A6A" w:rsidRPr="00F83081" w:rsidRDefault="00D80A6A">
                  <w:pPr>
                    <w:jc w:val="center"/>
                    <w:divId w:val="983702414"/>
                    <w:rPr>
                      <w:b/>
                      <w:bCs/>
                      <w:color w:val="000000"/>
                      <w:sz w:val="24"/>
                      <w:szCs w:val="24"/>
                    </w:rPr>
                  </w:pPr>
                  <w:bookmarkStart w:id="57" w:name="__bookmark_43"/>
                  <w:bookmarkEnd w:id="57"/>
                  <w:r w:rsidRPr="00F83081">
                    <w:rPr>
                      <w:b/>
                      <w:bCs/>
                      <w:color w:val="000000"/>
                      <w:sz w:val="24"/>
                      <w:szCs w:val="24"/>
                    </w:rPr>
                    <w:t>За период: 01.01.2026-31.12.2026</w:t>
                  </w:r>
                </w:p>
                <w:p w:rsidR="00A10764" w:rsidRPr="00F83081" w:rsidRDefault="00A10764">
                  <w:pPr>
                    <w:rPr>
                      <w:sz w:val="24"/>
                      <w:szCs w:val="24"/>
                    </w:rPr>
                  </w:pPr>
                </w:p>
              </w:tc>
            </w:tr>
          </w:tbl>
          <w:p w:rsidR="00A10764" w:rsidRPr="00F83081" w:rsidRDefault="00A10764">
            <w:pPr>
              <w:spacing w:line="1" w:lineRule="auto"/>
              <w:rPr>
                <w:sz w:val="24"/>
                <w:szCs w:val="24"/>
              </w:rPr>
            </w:pPr>
          </w:p>
        </w:tc>
      </w:tr>
      <w:tr w:rsidR="00A10764">
        <w:trPr>
          <w:trHeight w:hRule="exact" w:val="300"/>
          <w:tblHeader/>
        </w:trPr>
        <w:tc>
          <w:tcPr>
            <w:tcW w:w="750" w:type="dxa"/>
            <w:tcMar>
              <w:top w:w="0" w:type="dxa"/>
              <w:left w:w="0" w:type="dxa"/>
              <w:bottom w:w="0" w:type="dxa"/>
              <w:right w:w="0" w:type="dxa"/>
            </w:tcMar>
          </w:tcPr>
          <w:p w:rsidR="00A10764" w:rsidRPr="00F83081" w:rsidRDefault="00A10764">
            <w:pPr>
              <w:spacing w:line="1" w:lineRule="auto"/>
              <w:jc w:val="center"/>
              <w:rPr>
                <w:sz w:val="24"/>
                <w:szCs w:val="24"/>
              </w:rPr>
            </w:pPr>
          </w:p>
        </w:tc>
        <w:tc>
          <w:tcPr>
            <w:tcW w:w="8167" w:type="dxa"/>
            <w:tcMar>
              <w:top w:w="0" w:type="dxa"/>
              <w:left w:w="0" w:type="dxa"/>
              <w:bottom w:w="0" w:type="dxa"/>
              <w:right w:w="0" w:type="dxa"/>
            </w:tcMar>
          </w:tcPr>
          <w:p w:rsidR="00A10764" w:rsidRPr="00F83081" w:rsidRDefault="00A10764">
            <w:pPr>
              <w:spacing w:line="1" w:lineRule="auto"/>
              <w:jc w:val="center"/>
              <w:rPr>
                <w:sz w:val="24"/>
                <w:szCs w:val="24"/>
              </w:rPr>
            </w:pPr>
          </w:p>
        </w:tc>
        <w:tc>
          <w:tcPr>
            <w:tcW w:w="1800" w:type="dxa"/>
            <w:tcMar>
              <w:top w:w="0" w:type="dxa"/>
              <w:left w:w="0" w:type="dxa"/>
              <w:bottom w:w="0" w:type="dxa"/>
              <w:right w:w="0" w:type="dxa"/>
            </w:tcMar>
          </w:tcPr>
          <w:p w:rsidR="00A10764" w:rsidRPr="00F83081" w:rsidRDefault="00A10764">
            <w:pPr>
              <w:spacing w:line="1" w:lineRule="auto"/>
              <w:jc w:val="center"/>
              <w:rPr>
                <w:sz w:val="24"/>
                <w:szCs w:val="24"/>
              </w:rPr>
            </w:pPr>
          </w:p>
        </w:tc>
        <w:tc>
          <w:tcPr>
            <w:tcW w:w="1800" w:type="dxa"/>
            <w:tcMar>
              <w:top w:w="0" w:type="dxa"/>
              <w:left w:w="0" w:type="dxa"/>
              <w:bottom w:w="0" w:type="dxa"/>
              <w:right w:w="0" w:type="dxa"/>
            </w:tcMar>
          </w:tcPr>
          <w:p w:rsidR="00A10764" w:rsidRPr="00F83081" w:rsidRDefault="00A10764">
            <w:pPr>
              <w:spacing w:line="1" w:lineRule="auto"/>
              <w:jc w:val="center"/>
              <w:rPr>
                <w:sz w:val="24"/>
                <w:szCs w:val="24"/>
              </w:rPr>
            </w:pPr>
          </w:p>
        </w:tc>
        <w:tc>
          <w:tcPr>
            <w:tcW w:w="1800" w:type="dxa"/>
            <w:tcMar>
              <w:top w:w="0" w:type="dxa"/>
              <w:left w:w="0" w:type="dxa"/>
              <w:bottom w:w="0" w:type="dxa"/>
              <w:right w:w="0" w:type="dxa"/>
            </w:tcMar>
          </w:tcPr>
          <w:p w:rsidR="00A10764" w:rsidRPr="00F83081" w:rsidRDefault="00A10764">
            <w:pPr>
              <w:spacing w:line="1" w:lineRule="auto"/>
              <w:jc w:val="center"/>
              <w:rPr>
                <w:sz w:val="24"/>
                <w:szCs w:val="24"/>
              </w:rPr>
            </w:pPr>
          </w:p>
        </w:tc>
        <w:tc>
          <w:tcPr>
            <w:tcW w:w="1800" w:type="dxa"/>
            <w:tcMar>
              <w:top w:w="0" w:type="dxa"/>
              <w:left w:w="0" w:type="dxa"/>
              <w:bottom w:w="0" w:type="dxa"/>
              <w:right w:w="0" w:type="dxa"/>
            </w:tcMar>
          </w:tcPr>
          <w:p w:rsidR="00A10764" w:rsidRPr="00F83081" w:rsidRDefault="00A10764">
            <w:pPr>
              <w:spacing w:line="1" w:lineRule="auto"/>
              <w:jc w:val="center"/>
              <w:rPr>
                <w:sz w:val="24"/>
                <w:szCs w:val="24"/>
              </w:rPr>
            </w:pPr>
          </w:p>
        </w:tc>
      </w:tr>
      <w:tr w:rsidR="00A10764">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24"/>
                <w:szCs w:val="24"/>
              </w:rPr>
            </w:pPr>
            <w:r w:rsidRPr="00F83081">
              <w:rPr>
                <w:b/>
                <w:bCs/>
                <w:color w:val="000000"/>
                <w:sz w:val="24"/>
                <w:szCs w:val="24"/>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24"/>
                <w:szCs w:val="24"/>
              </w:rPr>
            </w:pPr>
            <w:r w:rsidRPr="00F83081">
              <w:rPr>
                <w:b/>
                <w:bCs/>
                <w:color w:val="000000"/>
                <w:sz w:val="24"/>
                <w:szCs w:val="24"/>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24"/>
                <w:szCs w:val="24"/>
              </w:rPr>
            </w:pPr>
            <w:r w:rsidRPr="00F83081">
              <w:rPr>
                <w:b/>
                <w:bCs/>
                <w:color w:val="000000"/>
                <w:sz w:val="24"/>
                <w:szCs w:val="24"/>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24"/>
                <w:szCs w:val="24"/>
              </w:rPr>
            </w:pPr>
            <w:r w:rsidRPr="00F83081">
              <w:rPr>
                <w:b/>
                <w:bCs/>
                <w:color w:val="000000"/>
                <w:sz w:val="24"/>
                <w:szCs w:val="24"/>
              </w:rPr>
              <w:t>Средства из буџета</w:t>
            </w:r>
          </w:p>
          <w:p w:rsidR="00A10764" w:rsidRPr="00F83081" w:rsidRDefault="00D80A6A">
            <w:pPr>
              <w:jc w:val="center"/>
              <w:rPr>
                <w:b/>
                <w:bCs/>
                <w:color w:val="000000"/>
                <w:sz w:val="24"/>
                <w:szCs w:val="24"/>
              </w:rPr>
            </w:pPr>
            <w:r w:rsidRPr="00F83081">
              <w:rPr>
                <w:b/>
                <w:bCs/>
                <w:color w:val="000000"/>
                <w:sz w:val="24"/>
                <w:szCs w:val="24"/>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24"/>
                <w:szCs w:val="24"/>
              </w:rPr>
            </w:pPr>
            <w:r w:rsidRPr="00F83081">
              <w:rPr>
                <w:b/>
                <w:bCs/>
                <w:color w:val="000000"/>
                <w:sz w:val="24"/>
                <w:szCs w:val="24"/>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24"/>
                <w:szCs w:val="24"/>
              </w:rPr>
            </w:pPr>
            <w:r w:rsidRPr="00F83081">
              <w:rPr>
                <w:b/>
                <w:bCs/>
                <w:color w:val="000000"/>
                <w:sz w:val="24"/>
                <w:szCs w:val="24"/>
              </w:rPr>
              <w:t>Средства из осталих извора</w:t>
            </w:r>
          </w:p>
        </w:tc>
      </w:tr>
      <w:bookmarkStart w:id="58" w:name="_Toc040_Породица_и_деца"/>
      <w:bookmarkEnd w:id="58"/>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"040 Породица и деца"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040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17.745.000,00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59" w:name="_Toc070_Социјална_помоћ_угроженом_станов"/>
      <w:bookmarkEnd w:id="59"/>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"070 Социјална помоћ угроженом становништву, некласификована на другом месту"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070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15.589.000,00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0" w:name="_Toc090_Социјална_заштита_некласификован"/>
      <w:bookmarkEnd w:id="60"/>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"090 Социјална заштита некласификована на другом месту"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090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1" w:name="_Toc111_Извршни_и_законодавни_органи"/>
      <w:bookmarkEnd w:id="61"/>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"111 Извршни и законодавни органи"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111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СКУПСТИНА ОПСТИНЕ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18.996.320,00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18.996.320,00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ПРЕДСЕДНИК ОПСТИНЕ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14.984.150,00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14.984.150,00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20.486.900,00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20.486.900,00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54.467.370,00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54.467.370,00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2" w:name="_Toc130_Опште_услуге"/>
      <w:bookmarkEnd w:id="62"/>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"130 Опште услуге"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130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111.815.852,00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109.583.852,00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2.232.000,00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111.815.852,00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109.583.852,00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2.232.000,00</w:t>
            </w:r>
          </w:p>
        </w:tc>
      </w:tr>
      <w:bookmarkStart w:id="63" w:name="_Toc160_Опште_јавне_услуге_некласификова"/>
      <w:bookmarkEnd w:id="63"/>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"160 Опште јавне услуге некласификоване на другом месту"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160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СКУПСТИНА ОПСТИНЕ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3.360.000,00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3.360.000,00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lastRenderedPageBreak/>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19.875.000,00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19.875.000,00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23.235.000,00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23.235.000,00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4" w:name="_Toc220_Цивилна_одбрана"/>
      <w:bookmarkEnd w:id="64"/>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"220 Цивилна одбрана"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220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1.570.000,00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5" w:name="_Toc330_Судови"/>
      <w:bookmarkEnd w:id="65"/>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"330 Судови"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330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ОПШТИНСКИ ПРАВОБРАНИЛАЦ</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3.510.665,00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3.510.665,00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3.510.665,00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3.510.665,00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6" w:name="_Toc360_Јавни_ред_и_безбедност_некласифи"/>
      <w:bookmarkEnd w:id="66"/>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"360 Јавни ред и безбедност некласификован на другом месту"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360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7" w:name="_Toc412_Општи_послови_по_питању_рада"/>
      <w:bookmarkEnd w:id="67"/>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"412 Општи послови по питању рада"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412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8" w:name="_Toc420_Пољопривреда,_шумарство,_лов_и_р"/>
      <w:bookmarkEnd w:id="68"/>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"420 Пољопривреда, шумарство, лов и риболов"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420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420 Пољопривреда, шумарство, лов и риболов</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69" w:name="_Toc421_Пољопривреда"/>
      <w:bookmarkEnd w:id="69"/>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"421 Пољопривреда"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421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lastRenderedPageBreak/>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70" w:name="_Toc436_Остала_енергија"/>
      <w:bookmarkEnd w:id="70"/>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"436 Остала енергија"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436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4.000.000,00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436 Остала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4.000.000,00</w:t>
            </w:r>
          </w:p>
        </w:tc>
      </w:tr>
      <w:bookmarkStart w:id="71" w:name="_Toc451_Друмски_саобраћај"/>
      <w:bookmarkEnd w:id="71"/>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"451 Друмски саобраћај"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451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91.280.000,00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37.580.000,00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53.700.000,00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91.280.000,00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37.580.000,00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53.700.000,00</w:t>
            </w:r>
          </w:p>
        </w:tc>
      </w:tr>
      <w:bookmarkStart w:id="72" w:name="_Toc473_Туризам"/>
      <w:bookmarkEnd w:id="72"/>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"473 Туризам"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473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2.760.750,00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2.760.750,00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2.760.750,00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2.760.750,00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73" w:name="_Toc510_Управљање_отпадом"/>
      <w:bookmarkEnd w:id="73"/>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"510 Управљање отпадом"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510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14.600.000,00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14.600.000,00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14.600.000,00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14.600.000,00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74" w:name="_Toc520_Управљање_отпадним_водама"/>
      <w:bookmarkEnd w:id="74"/>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"520 Управљање отпадним водама"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520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11.523.000,00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11.155.000,00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368.000,00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520 Управљање отпадним водама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11.523.000,00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11.155.000,00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368.000,00</w:t>
            </w:r>
          </w:p>
        </w:tc>
      </w:tr>
      <w:bookmarkStart w:id="75" w:name="_Toc560_Заштита_животне_средине_некласиф"/>
      <w:bookmarkEnd w:id="75"/>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"560 Заштита животне средине некласификована на другом месту"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560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9.301.000,00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76" w:name="_Toc620_Развој_заједнице"/>
      <w:bookmarkEnd w:id="76"/>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"620 Развој заједнице"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lastRenderedPageBreak/>
              <w:t>Функц. клас. 620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6.070.000,00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70.000,00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6.000.000,00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6.070.000,00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70.000,00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6.000.000,00</w:t>
            </w:r>
          </w:p>
        </w:tc>
      </w:tr>
      <w:bookmarkStart w:id="77" w:name="_Toc630_Водоснабдевање"/>
      <w:bookmarkEnd w:id="77"/>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"630 Водоснабдевање"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630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7.950.000,00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78" w:name="_Toc640_Улична_расвета"/>
      <w:bookmarkEnd w:id="78"/>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"640 Улична расвета"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640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52.800.000,00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40.000.000,00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40.000.000,00</w:t>
            </w:r>
          </w:p>
        </w:tc>
      </w:tr>
      <w:bookmarkStart w:id="79" w:name="_Toc760_Здравство_некласификовано_на_дру"/>
      <w:bookmarkEnd w:id="79"/>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"760 Здравство некласификовано на другом месту"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760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760 Здравство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6.010.000,00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80" w:name="_Toc810_Услуге_рекреације_и_спорта"/>
      <w:bookmarkEnd w:id="80"/>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"810 Услуге рекреације и спорта"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810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31.340.000,00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30.140.000,00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1.200.000,00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31.340.000,00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30.140.000,00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1.200.000,00</w:t>
            </w:r>
          </w:p>
        </w:tc>
      </w:tr>
      <w:bookmarkStart w:id="81" w:name="_Toc820_Услуге_културе"/>
      <w:bookmarkEnd w:id="81"/>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"820 Услуге културе"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820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24.302.650,00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22.802.650,00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1.500.000,00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24.302.650,00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22.802.650,00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1.500.000,00</w:t>
            </w:r>
          </w:p>
        </w:tc>
      </w:tr>
      <w:bookmarkStart w:id="82" w:name="_Toc830_Услуге_емитовања_и_штампања"/>
      <w:bookmarkEnd w:id="82"/>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"830 Услуге емитовања и штампања"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830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83" w:name="_Toc840_Верске_и_остале_услуге_заједнице"/>
      <w:bookmarkEnd w:id="83"/>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lastRenderedPageBreak/>
              <w:fldChar w:fldCharType="begin"/>
            </w:r>
            <w:r w:rsidRPr="00F83081">
              <w:rPr>
                <w:sz w:val="24"/>
                <w:szCs w:val="24"/>
              </w:rPr>
              <w:instrText>TC "840 Верске и остале услуге заједнице"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840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1.500.000,00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84" w:name="_Toc860_Рекреација,_спорт,_култура_и_вер"/>
      <w:bookmarkEnd w:id="84"/>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"860 Рекреација, спорт, култура и вере, некласификовано на другом месту"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860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2.110.000,00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bookmarkStart w:id="85" w:name="_Toc911_Предшколско_образовање"/>
      <w:bookmarkEnd w:id="85"/>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"911 Предшколско образовање"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911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41.028.800,00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37.628.800,00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3.400.000,00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41.028.800,00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37.628.800,00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3.400.000,00</w:t>
            </w:r>
          </w:p>
        </w:tc>
      </w:tr>
      <w:bookmarkStart w:id="86" w:name="_Toc912_Основно_образовање"/>
      <w:bookmarkEnd w:id="86"/>
      <w:tr w:rsidR="00A1076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vanish/>
                <w:sz w:val="24"/>
                <w:szCs w:val="24"/>
              </w:rPr>
            </w:pPr>
            <w:r w:rsidRPr="00F83081">
              <w:rPr>
                <w:sz w:val="24"/>
                <w:szCs w:val="24"/>
              </w:rPr>
              <w:fldChar w:fldCharType="begin"/>
            </w:r>
            <w:r w:rsidRPr="00F83081">
              <w:rPr>
                <w:sz w:val="24"/>
                <w:szCs w:val="24"/>
              </w:rPr>
              <w:instrText>TC "912 Основно образовање" \f C \l "1"</w:instrText>
            </w:r>
            <w:r w:rsidRPr="00F83081">
              <w:rPr>
                <w:sz w:val="24"/>
                <w:szCs w:val="24"/>
              </w:rPr>
              <w:fldChar w:fldCharType="end"/>
            </w:r>
          </w:p>
          <w:p w:rsidR="00A10764" w:rsidRPr="00F83081" w:rsidRDefault="00A10764">
            <w:pPr>
              <w:spacing w:line="1" w:lineRule="auto"/>
              <w:rPr>
                <w:sz w:val="24"/>
                <w:szCs w:val="24"/>
              </w:rPr>
            </w:pPr>
          </w:p>
        </w:tc>
      </w:tr>
      <w:tr w:rsidR="00A10764">
        <w:trPr>
          <w:trHeight w:val="276"/>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Функц. клас. 912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rPr>
                <w:color w:val="000000"/>
                <w:sz w:val="24"/>
                <w:szCs w:val="24"/>
              </w:rPr>
            </w:pPr>
            <w:r w:rsidRPr="00F83081">
              <w:rPr>
                <w:color w:val="000000"/>
                <w:sz w:val="24"/>
                <w:szCs w:val="24"/>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Pr="00F83081" w:rsidRDefault="00D80A6A">
            <w:pPr>
              <w:jc w:val="right"/>
              <w:rPr>
                <w:color w:val="000000"/>
                <w:sz w:val="24"/>
                <w:szCs w:val="24"/>
              </w:rPr>
            </w:pPr>
            <w:r w:rsidRPr="00F83081">
              <w:rPr>
                <w:color w:val="000000"/>
                <w:sz w:val="24"/>
                <w:szCs w:val="24"/>
              </w:rPr>
              <w:t>0,00</w:t>
            </w:r>
          </w:p>
        </w:tc>
      </w:tr>
      <w:tr w:rsidR="00A1076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rPr>
                <w:b/>
                <w:bCs/>
                <w:color w:val="000000"/>
                <w:sz w:val="24"/>
                <w:szCs w:val="24"/>
              </w:rPr>
            </w:pPr>
            <w:r w:rsidRPr="00F83081">
              <w:rPr>
                <w:b/>
                <w:bCs/>
                <w:color w:val="000000"/>
                <w:sz w:val="24"/>
                <w:szCs w:val="24"/>
              </w:rPr>
              <w:t xml:space="preserve">Укупно за функц. </w:t>
            </w:r>
            <w:proofErr w:type="gramStart"/>
            <w:r w:rsidRPr="00F83081">
              <w:rPr>
                <w:b/>
                <w:bCs/>
                <w:color w:val="000000"/>
                <w:sz w:val="24"/>
                <w:szCs w:val="24"/>
              </w:rPr>
              <w:t>клас</w:t>
            </w:r>
            <w:proofErr w:type="gramEnd"/>
            <w:r w:rsidRPr="00F83081">
              <w:rPr>
                <w:b/>
                <w:bCs/>
                <w:color w:val="000000"/>
                <w:sz w:val="24"/>
                <w:szCs w:val="24"/>
              </w:rPr>
              <w:t>.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55.203.000,00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Pr="00F83081" w:rsidRDefault="00D80A6A">
            <w:pPr>
              <w:jc w:val="right"/>
              <w:rPr>
                <w:b/>
                <w:bCs/>
                <w:color w:val="000000"/>
                <w:sz w:val="24"/>
                <w:szCs w:val="24"/>
              </w:rPr>
            </w:pPr>
            <w:r w:rsidRPr="00F83081">
              <w:rPr>
                <w:b/>
                <w:bCs/>
                <w:color w:val="000000"/>
                <w:sz w:val="24"/>
                <w:szCs w:val="24"/>
              </w:rPr>
              <w:t>0,00</w:t>
            </w:r>
          </w:p>
        </w:tc>
      </w:tr>
    </w:tbl>
    <w:p w:rsidR="00A10764" w:rsidRDefault="00A1076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10764">
        <w:tc>
          <w:tcPr>
            <w:tcW w:w="16117" w:type="dxa"/>
            <w:tcMar>
              <w:top w:w="0" w:type="dxa"/>
              <w:left w:w="0" w:type="dxa"/>
              <w:bottom w:w="0" w:type="dxa"/>
              <w:right w:w="0" w:type="dxa"/>
            </w:tcMar>
          </w:tcPr>
          <w:p w:rsidR="00A10764" w:rsidRDefault="00A10764">
            <w:bookmarkStart w:id="87" w:name="__bookmark_44"/>
            <w:bookmarkEnd w:id="87"/>
          </w:p>
          <w:p w:rsidR="00A10764" w:rsidRDefault="00A10764">
            <w:pPr>
              <w:spacing w:line="1" w:lineRule="auto"/>
            </w:pPr>
          </w:p>
        </w:tc>
      </w:tr>
    </w:tbl>
    <w:p w:rsidR="00A10764" w:rsidRDefault="00A10764">
      <w:pPr>
        <w:sectPr w:rsidR="00A10764">
          <w:headerReference w:type="default" r:id="rId26"/>
          <w:footerReference w:type="default" r:id="rId27"/>
          <w:pgSz w:w="16837" w:h="11905" w:orient="landscape"/>
          <w:pgMar w:top="360" w:right="360" w:bottom="360" w:left="360" w:header="360" w:footer="360" w:gutter="0"/>
          <w:cols w:space="720"/>
        </w:sectPr>
      </w:pPr>
    </w:p>
    <w:p w:rsidR="00A10764" w:rsidRDefault="00A10764">
      <w:pPr>
        <w:rPr>
          <w:vanish/>
        </w:rPr>
      </w:pPr>
      <w:bookmarkStart w:id="88" w:name="__bookmark_48"/>
      <w:bookmarkEnd w:id="88"/>
    </w:p>
    <w:tbl>
      <w:tblPr>
        <w:tblW w:w="11185" w:type="dxa"/>
        <w:tblLayout w:type="fixed"/>
        <w:tblLook w:val="01E0" w:firstRow="1" w:lastRow="1" w:firstColumn="1" w:lastColumn="1" w:noHBand="0" w:noVBand="0"/>
      </w:tblPr>
      <w:tblGrid>
        <w:gridCol w:w="1200"/>
        <w:gridCol w:w="8185"/>
        <w:gridCol w:w="1800"/>
      </w:tblGrid>
      <w:tr w:rsidR="00A10764" w:rsidRPr="00F83081">
        <w:trPr>
          <w:trHeight w:val="276"/>
          <w:tblHeader/>
        </w:trPr>
        <w:tc>
          <w:tcPr>
            <w:tcW w:w="11185" w:type="dxa"/>
            <w:gridSpan w:val="3"/>
            <w:vMerge w:val="restart"/>
            <w:tcMar>
              <w:top w:w="0" w:type="dxa"/>
              <w:left w:w="0" w:type="dxa"/>
              <w:bottom w:w="0" w:type="dxa"/>
              <w:right w:w="0" w:type="dxa"/>
            </w:tcMar>
          </w:tcPr>
          <w:p w:rsidR="00A10764" w:rsidRPr="00F83081" w:rsidRDefault="00D80A6A">
            <w:pPr>
              <w:jc w:val="center"/>
              <w:rPr>
                <w:b/>
                <w:bCs/>
                <w:color w:val="000000"/>
                <w:sz w:val="18"/>
                <w:szCs w:val="18"/>
              </w:rPr>
            </w:pPr>
            <w:r w:rsidRPr="00F83081">
              <w:rPr>
                <w:b/>
                <w:bCs/>
                <w:color w:val="000000"/>
                <w:sz w:val="18"/>
                <w:szCs w:val="18"/>
              </w:rPr>
              <w:t>ПЛАН РАСХОДА ПО ПРОЈЕКТИМА</w:t>
            </w:r>
          </w:p>
        </w:tc>
      </w:tr>
      <w:tr w:rsidR="00A10764" w:rsidRPr="00F83081">
        <w:trPr>
          <w:trHeight w:val="276"/>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A10764" w:rsidRPr="00F83081">
              <w:trPr>
                <w:jc w:val="center"/>
              </w:trPr>
              <w:tc>
                <w:tcPr>
                  <w:tcW w:w="11185" w:type="dxa"/>
                  <w:tcMar>
                    <w:top w:w="0" w:type="dxa"/>
                    <w:left w:w="0" w:type="dxa"/>
                    <w:bottom w:w="0" w:type="dxa"/>
                    <w:right w:w="0" w:type="dxa"/>
                  </w:tcMar>
                </w:tcPr>
                <w:p w:rsidR="00D80A6A" w:rsidRPr="00F83081" w:rsidRDefault="00D80A6A">
                  <w:pPr>
                    <w:jc w:val="center"/>
                    <w:divId w:val="346181836"/>
                    <w:rPr>
                      <w:b/>
                      <w:bCs/>
                      <w:color w:val="000000"/>
                      <w:sz w:val="18"/>
                      <w:szCs w:val="18"/>
                    </w:rPr>
                  </w:pPr>
                  <w:r w:rsidRPr="00F83081">
                    <w:rPr>
                      <w:b/>
                      <w:bCs/>
                      <w:color w:val="000000"/>
                      <w:sz w:val="18"/>
                      <w:szCs w:val="18"/>
                    </w:rPr>
                    <w:t>За период: 01.01.2026-31.12.2026</w:t>
                  </w:r>
                </w:p>
                <w:p w:rsidR="00A10764" w:rsidRPr="00F83081" w:rsidRDefault="00A10764">
                  <w:pPr>
                    <w:rPr>
                      <w:sz w:val="18"/>
                      <w:szCs w:val="18"/>
                    </w:rPr>
                  </w:pPr>
                </w:p>
              </w:tc>
            </w:tr>
          </w:tbl>
          <w:p w:rsidR="00A10764" w:rsidRPr="00F83081" w:rsidRDefault="00A10764">
            <w:pPr>
              <w:spacing w:line="1" w:lineRule="auto"/>
              <w:rPr>
                <w:sz w:val="18"/>
                <w:szCs w:val="18"/>
              </w:rPr>
            </w:pPr>
          </w:p>
        </w:tc>
      </w:tr>
      <w:tr w:rsidR="00A10764" w:rsidRPr="00F83081">
        <w:trPr>
          <w:trHeight w:hRule="exact" w:val="300"/>
          <w:tblHeader/>
        </w:trPr>
        <w:tc>
          <w:tcPr>
            <w:tcW w:w="1200" w:type="dxa"/>
            <w:tcMar>
              <w:top w:w="0" w:type="dxa"/>
              <w:left w:w="0" w:type="dxa"/>
              <w:bottom w:w="0" w:type="dxa"/>
              <w:right w:w="0" w:type="dxa"/>
            </w:tcMar>
          </w:tcPr>
          <w:p w:rsidR="00A10764" w:rsidRPr="00F83081" w:rsidRDefault="00A10764">
            <w:pPr>
              <w:spacing w:line="1" w:lineRule="auto"/>
              <w:jc w:val="center"/>
              <w:rPr>
                <w:sz w:val="18"/>
                <w:szCs w:val="18"/>
              </w:rPr>
            </w:pPr>
          </w:p>
        </w:tc>
        <w:tc>
          <w:tcPr>
            <w:tcW w:w="8185" w:type="dxa"/>
            <w:tcMar>
              <w:top w:w="0" w:type="dxa"/>
              <w:left w:w="0" w:type="dxa"/>
              <w:bottom w:w="0" w:type="dxa"/>
              <w:right w:w="0" w:type="dxa"/>
            </w:tcMar>
          </w:tcPr>
          <w:p w:rsidR="00A10764" w:rsidRPr="00F83081" w:rsidRDefault="00A10764">
            <w:pPr>
              <w:spacing w:line="1" w:lineRule="auto"/>
              <w:jc w:val="center"/>
              <w:rPr>
                <w:sz w:val="18"/>
                <w:szCs w:val="18"/>
              </w:rPr>
            </w:pPr>
          </w:p>
        </w:tc>
        <w:tc>
          <w:tcPr>
            <w:tcW w:w="1800" w:type="dxa"/>
            <w:tcMar>
              <w:top w:w="0" w:type="dxa"/>
              <w:left w:w="0" w:type="dxa"/>
              <w:bottom w:w="0" w:type="dxa"/>
              <w:right w:w="0" w:type="dxa"/>
            </w:tcMar>
          </w:tcPr>
          <w:p w:rsidR="00A10764" w:rsidRPr="00F83081" w:rsidRDefault="00A10764">
            <w:pPr>
              <w:spacing w:line="1" w:lineRule="auto"/>
              <w:jc w:val="center"/>
              <w:rPr>
                <w:sz w:val="18"/>
                <w:szCs w:val="18"/>
              </w:rPr>
            </w:pPr>
          </w:p>
        </w:tc>
      </w:tr>
      <w:tr w:rsidR="00A10764" w:rsidRPr="00F83081">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18"/>
                <w:szCs w:val="18"/>
              </w:rPr>
            </w:pPr>
            <w:r w:rsidRPr="00F83081">
              <w:rPr>
                <w:b/>
                <w:bCs/>
                <w:color w:val="000000"/>
                <w:sz w:val="18"/>
                <w:szCs w:val="18"/>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center"/>
              <w:rPr>
                <w:b/>
                <w:bCs/>
                <w:color w:val="000000"/>
                <w:sz w:val="18"/>
                <w:szCs w:val="18"/>
              </w:rPr>
            </w:pPr>
            <w:r w:rsidRPr="00F83081">
              <w:rPr>
                <w:b/>
                <w:bCs/>
                <w:color w:val="000000"/>
                <w:sz w:val="18"/>
                <w:szCs w:val="18"/>
              </w:rPr>
              <w:t>Износ у динарима</w:t>
            </w:r>
          </w:p>
        </w:tc>
      </w:tr>
      <w:bookmarkStart w:id="89" w:name="_Toc0401_ЗАШТИТА_ЖИВОТНЕ_СРЕДИНЕ"/>
      <w:bookmarkEnd w:id="89"/>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"0401 ЗАШТИТА ЖИВОТНЕ СРЕДИНЕ"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0401   ЗАШТИТА ЖИВОТНЕ СРЕДИНЕ</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0401-4001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Санација бујичних потока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10.040.000,00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0401-4011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Уређење депонија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1.100.000,00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0401-5001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Пројекат канализационе мреже у Александровцу и Жабарима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368.000,00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0401-7001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Чиста Србија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1.100.000,00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0401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12.608.000,00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0" w:name="_Toc0501_ЕНЕРГЕТСКА_ЕФИКАСНОСТ_И_ОБНОВЉИ"/>
      <w:bookmarkEnd w:id="90"/>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"0501 ЕНЕРГЕТСКА ЕФИКАСНОСТ И ОБНОВЉИВИ ИЗВОРИ ЕНЕРГИЈЕ"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0501   ЕНЕРГЕТСКА ЕФИКАСНОСТ И ОБНОВЉИВИ ИЗВОРИ ЕНЕРГИЈЕ</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0501-7001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Енергетска санација породичних кућа и станова коју спроводи општина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5.000.000,00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5.000.000,00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1" w:name="_Toc0602_ОПШТЕ_УСЛУГЕ_ЛОКАЛНЕ_САМОУПРАВЕ"/>
      <w:bookmarkEnd w:id="91"/>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"0602 ОПШТЕ УСЛУГЕ ЛОКАЛНЕ САМОУПРАВЕ"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0602   ОПШТЕ УСЛУГЕ ЛОКАЛНЕ САМОУПРАВЕ</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0602-5001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Санација крова и влаге зграда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2.332.000,00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0602-5002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Инвестиционо одржавање објеката Стара општина у Александровцу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6.070.000,00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8.402.000,00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2" w:name="_Toc0701_ОРГАНИЗАЦИЈА_САОБРАЋАЈА_И_САОБР"/>
      <w:bookmarkEnd w:id="92"/>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"0701 ОРГАНИЗАЦИЈА САОБРАЋАЈА И САОБРАЋАЈНА ИНФРАСТРУКТУРА"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0701   ОРГАНИЗАЦИЈА САОБРАЋАЈА И САОБРАЋАЈНА ИНФРАСТРУКТУРА</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0701-4001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Ревитализација пољских путева и улица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30.360.000,00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0701-4002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Летње одржавање локалних путева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5.200.000,00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0701-5002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Асфалтирање путева на територији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40.100.000,00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0701-5005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Израда пројектне документације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1.700.000,00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0701-5009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Набавка опреме и монтажа аутобуског смарт стајалишта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12.120.000,00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89.480.000,00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3" w:name="_Toc1201_РАЗВОЈ_КУЛТУРЕ_И_ИНФОРМИСАЊА"/>
      <w:bookmarkEnd w:id="93"/>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"1201 РАЗВОЈ КУЛТУРЕ И ИНФОРМИСАЊА"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1201   РАЗВОЈ КУЛТУРЕ И ИНФОРМИСАЊА</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Манифестација: Четерешко прело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6.000.000,00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Остале културне манифестације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1.600.000,00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Видовдански сабор хармоникаша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500.000,00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Дани библиотеке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120.000,00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Смотра рецитатора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110.000,00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1201-4006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Дани Војислава Илића Млађег</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500.000,00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1201-4007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Завичајно звоно професора Вучковића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200.000,00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1201-5001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Реконстукција Домова културе на територији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2.800.000,00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11.830.000,00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4" w:name="_Toc1301_РАЗВОЈ_СПОРТА_И_ОМЛАДИНЕ"/>
      <w:bookmarkEnd w:id="94"/>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"1301 РАЗВОЈ СПОРТА И ОМЛАДИНЕ"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1301   РАЗВОЈ СПОРТА И ОМЛАДИНЕ</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1301-5001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Изградња игралишта за децу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1.300.000,00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1.300.000,00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5" w:name="_Toc1502_РАЗВОЈ_ТУРИЗМА"/>
      <w:bookmarkEnd w:id="95"/>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"1502 РАЗВОЈ ТУРИЗМА"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1502   РАЗВОЈ ТУРИЗМА</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1502-4008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Дружење са Деда Мразом</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660.000,00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660.000,00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6" w:name="_Toc2003_ОСНОВНО_ОБРАЗОВАЊЕ"/>
      <w:bookmarkEnd w:id="96"/>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"2003 ОСНОВНО ОБРАЗОВАЊЕ"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2003   ОСНОВНО ОБРАЗОВАЊЕ</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2003-7001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Обнова и унапређење објекта ОШ Дуде Јовићу улици Кнеза Милоша 117 и завршетка објекта анекса и фискултурне сале у Жабарима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600.000,00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600.000,00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bookmarkStart w:id="97" w:name="_Toc2101_ПОЛИТИЧКИ_СИСТЕМ_ЛОКАЛНЕ_САМОУП"/>
      <w:bookmarkEnd w:id="97"/>
      <w:tr w:rsidR="00A10764" w:rsidRPr="00F83081">
        <w:trPr>
          <w:trHeight w:val="276"/>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vanish/>
                <w:sz w:val="18"/>
                <w:szCs w:val="18"/>
              </w:rPr>
            </w:pPr>
            <w:r w:rsidRPr="00F83081">
              <w:rPr>
                <w:sz w:val="18"/>
                <w:szCs w:val="18"/>
              </w:rPr>
              <w:fldChar w:fldCharType="begin"/>
            </w:r>
            <w:r w:rsidRPr="00F83081">
              <w:rPr>
                <w:sz w:val="18"/>
                <w:szCs w:val="18"/>
              </w:rPr>
              <w:instrText>TC "2101 ПОЛИТИЧКИ СИСТЕМ ЛОКАЛНЕ САМОУПРАВЕ" \f C \l "1"</w:instrText>
            </w:r>
            <w:r w:rsidRPr="00F83081">
              <w:rPr>
                <w:sz w:val="18"/>
                <w:szCs w:val="18"/>
              </w:rPr>
              <w:fldChar w:fldCharType="end"/>
            </w:r>
          </w:p>
          <w:p w:rsidR="00A10764" w:rsidRPr="00F83081" w:rsidRDefault="00D80A6A">
            <w:pPr>
              <w:rPr>
                <w:b/>
                <w:bCs/>
                <w:color w:val="000000"/>
                <w:sz w:val="18"/>
                <w:szCs w:val="18"/>
              </w:rPr>
            </w:pPr>
            <w:r w:rsidRPr="00F83081">
              <w:rPr>
                <w:b/>
                <w:bCs/>
                <w:color w:val="000000"/>
                <w:sz w:val="18"/>
                <w:szCs w:val="18"/>
              </w:rPr>
              <w:t>Програм   2101   ПОЛИТИЧКИ СИСТЕМ ЛОКАЛНЕ САМОУПРАВЕ</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Манифестација :ДАНИ ОСЛОБОЂЕЊА ОПШТИНЕ ЖАБАРИ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3.000.000,00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2101-4002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Спровођење избора на нивоу МЗ</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2.260.000,00</w:t>
            </w:r>
          </w:p>
        </w:tc>
      </w:tr>
      <w:tr w:rsidR="00A10764" w:rsidRPr="00F83081">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Pr="00F83081" w:rsidRDefault="00D80A6A">
            <w:pPr>
              <w:jc w:val="center"/>
              <w:rPr>
                <w:color w:val="000000"/>
                <w:sz w:val="18"/>
                <w:szCs w:val="18"/>
              </w:rPr>
            </w:pPr>
            <w:r w:rsidRPr="00F83081">
              <w:rPr>
                <w:color w:val="000000"/>
                <w:sz w:val="18"/>
                <w:szCs w:val="18"/>
              </w:rPr>
              <w:t>2101-7070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rPr>
                <w:color w:val="000000"/>
                <w:sz w:val="18"/>
                <w:szCs w:val="18"/>
              </w:rPr>
            </w:pPr>
            <w:r w:rsidRPr="00F83081">
              <w:rPr>
                <w:color w:val="000000"/>
                <w:sz w:val="18"/>
                <w:szCs w:val="18"/>
              </w:rPr>
              <w:t>Спровођење избора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D80A6A">
            <w:pPr>
              <w:jc w:val="right"/>
              <w:rPr>
                <w:color w:val="000000"/>
                <w:sz w:val="18"/>
                <w:szCs w:val="18"/>
              </w:rPr>
            </w:pPr>
            <w:r w:rsidRPr="00F83081">
              <w:rPr>
                <w:color w:val="000000"/>
                <w:sz w:val="18"/>
                <w:szCs w:val="18"/>
              </w:rPr>
              <w:t>1.100.000,00</w:t>
            </w: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6.360.000,00</w:t>
            </w:r>
          </w:p>
        </w:tc>
      </w:tr>
      <w:tr w:rsidR="00A10764" w:rsidRPr="00F83081">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Pr="00F83081" w:rsidRDefault="00A10764">
            <w:pPr>
              <w:spacing w:line="1" w:lineRule="auto"/>
              <w:rPr>
                <w:sz w:val="18"/>
                <w:szCs w:val="18"/>
              </w:rPr>
            </w:pPr>
          </w:p>
        </w:tc>
      </w:tr>
      <w:tr w:rsidR="00A10764" w:rsidRPr="00F83081">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rPr>
                <w:b/>
                <w:bCs/>
                <w:color w:val="000000"/>
                <w:sz w:val="18"/>
                <w:szCs w:val="18"/>
              </w:rPr>
            </w:pPr>
            <w:r w:rsidRPr="00F83081">
              <w:rPr>
                <w:b/>
                <w:bCs/>
                <w:color w:val="000000"/>
                <w:sz w:val="18"/>
                <w:szCs w:val="18"/>
              </w:rPr>
              <w:t>Укупно за БК   0   БУЏЕТ ОПШТИНЕ</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Pr="00F83081" w:rsidRDefault="00D80A6A">
            <w:pPr>
              <w:jc w:val="right"/>
              <w:rPr>
                <w:b/>
                <w:bCs/>
                <w:color w:val="000000"/>
                <w:sz w:val="18"/>
                <w:szCs w:val="18"/>
              </w:rPr>
            </w:pPr>
            <w:r w:rsidRPr="00F83081">
              <w:rPr>
                <w:b/>
                <w:bCs/>
                <w:color w:val="000000"/>
                <w:sz w:val="18"/>
                <w:szCs w:val="18"/>
              </w:rPr>
              <w:t>136.240.000,00</w:t>
            </w:r>
          </w:p>
        </w:tc>
      </w:tr>
    </w:tbl>
    <w:p w:rsidR="00A10764" w:rsidRDefault="00A10764">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A10764">
        <w:tc>
          <w:tcPr>
            <w:tcW w:w="11185" w:type="dxa"/>
            <w:tcMar>
              <w:top w:w="0" w:type="dxa"/>
              <w:left w:w="0" w:type="dxa"/>
              <w:bottom w:w="0" w:type="dxa"/>
              <w:right w:w="0" w:type="dxa"/>
            </w:tcMar>
          </w:tcPr>
          <w:p w:rsidR="00A10764" w:rsidRDefault="00A10764">
            <w:bookmarkStart w:id="98" w:name="__bookmark_49"/>
            <w:bookmarkEnd w:id="98"/>
          </w:p>
          <w:p w:rsidR="00A10764" w:rsidRDefault="00A10764">
            <w:pPr>
              <w:spacing w:line="1" w:lineRule="auto"/>
            </w:pPr>
          </w:p>
        </w:tc>
      </w:tr>
    </w:tbl>
    <w:p w:rsidR="00A10764" w:rsidRDefault="00A10764"/>
    <w:p w:rsidR="00F83081" w:rsidRDefault="00F83081"/>
    <w:p w:rsidR="00F83081" w:rsidRDefault="00F83081"/>
    <w:p w:rsidR="00F83081" w:rsidRDefault="00F83081" w:rsidP="00F83081">
      <w:pPr>
        <w:ind w:firstLine="720"/>
        <w:jc w:val="center"/>
        <w:outlineLvl w:val="0"/>
        <w:rPr>
          <w:b/>
          <w:sz w:val="24"/>
          <w:szCs w:val="24"/>
        </w:rPr>
      </w:pPr>
    </w:p>
    <w:p w:rsidR="00F83081" w:rsidRPr="000C3522" w:rsidRDefault="00F83081" w:rsidP="00F83081">
      <w:pPr>
        <w:ind w:left="720"/>
        <w:jc w:val="center"/>
        <w:outlineLvl w:val="0"/>
        <w:rPr>
          <w:b/>
          <w:sz w:val="24"/>
          <w:szCs w:val="24"/>
        </w:rPr>
      </w:pPr>
      <w:r w:rsidRPr="000C3522">
        <w:rPr>
          <w:b/>
          <w:sz w:val="24"/>
          <w:szCs w:val="24"/>
        </w:rPr>
        <w:lastRenderedPageBreak/>
        <w:t>III ИЗ</w:t>
      </w:r>
      <w:r w:rsidRPr="000C3522">
        <w:rPr>
          <w:b/>
          <w:sz w:val="24"/>
          <w:szCs w:val="24"/>
          <w:lang w:val="sr-Cyrl-CS"/>
        </w:rPr>
        <w:t>ВРШАВАЊЕ БУЏЕТА</w:t>
      </w:r>
    </w:p>
    <w:p w:rsidR="00F83081" w:rsidRPr="000C3522" w:rsidRDefault="00F83081" w:rsidP="00F83081">
      <w:pPr>
        <w:ind w:left="720"/>
        <w:jc w:val="center"/>
        <w:outlineLvl w:val="0"/>
        <w:rPr>
          <w:b/>
          <w:sz w:val="24"/>
          <w:szCs w:val="24"/>
        </w:rPr>
      </w:pPr>
    </w:p>
    <w:p w:rsidR="00F83081" w:rsidRPr="000C3522" w:rsidRDefault="00F83081" w:rsidP="00F83081">
      <w:pPr>
        <w:ind w:left="720"/>
        <w:jc w:val="center"/>
        <w:outlineLvl w:val="0"/>
        <w:rPr>
          <w:b/>
          <w:bCs/>
          <w:sz w:val="24"/>
          <w:szCs w:val="24"/>
          <w:lang w:val="ru-RU"/>
        </w:rPr>
      </w:pPr>
      <w:r w:rsidRPr="000C3522">
        <w:rPr>
          <w:b/>
          <w:bCs/>
          <w:sz w:val="24"/>
          <w:szCs w:val="24"/>
          <w:lang w:val="ru-RU"/>
        </w:rPr>
        <w:t>Члан 1</w:t>
      </w:r>
      <w:r>
        <w:rPr>
          <w:b/>
          <w:bCs/>
          <w:sz w:val="24"/>
          <w:szCs w:val="24"/>
          <w:lang w:val="sr-Cyrl-RS"/>
        </w:rPr>
        <w:t>1</w:t>
      </w:r>
      <w:r w:rsidRPr="000C3522">
        <w:rPr>
          <w:b/>
          <w:bCs/>
          <w:sz w:val="24"/>
          <w:szCs w:val="24"/>
          <w:lang w:val="ru-RU"/>
        </w:rPr>
        <w:t>.</w:t>
      </w:r>
    </w:p>
    <w:p w:rsidR="00F83081" w:rsidRPr="000C3522" w:rsidRDefault="00F83081" w:rsidP="00F83081">
      <w:pPr>
        <w:ind w:left="720"/>
        <w:outlineLvl w:val="0"/>
        <w:rPr>
          <w:sz w:val="24"/>
          <w:szCs w:val="24"/>
          <w:lang w:val="sr-Cyrl-RS"/>
        </w:rPr>
      </w:pPr>
      <w:r w:rsidRPr="000C3522">
        <w:rPr>
          <w:sz w:val="24"/>
          <w:szCs w:val="24"/>
          <w:lang w:val="sr-Cyrl-RS"/>
        </w:rPr>
        <w:t>Број запослених за које се у буџету општине Жабари обезбеђују средства за плате:</w:t>
      </w:r>
    </w:p>
    <w:p w:rsidR="00F83081" w:rsidRPr="000C3522" w:rsidRDefault="00F83081" w:rsidP="00F83081">
      <w:pPr>
        <w:ind w:left="720"/>
        <w:outlineLvl w:val="0"/>
        <w:rPr>
          <w:sz w:val="24"/>
          <w:szCs w:val="24"/>
          <w:lang w:val="sr-Cyrl-RS"/>
        </w:rPr>
      </w:pPr>
      <w:r w:rsidRPr="000C3522">
        <w:rPr>
          <w:sz w:val="24"/>
          <w:szCs w:val="24"/>
          <w:lang w:val="sr-Cyrl-RS"/>
        </w:rPr>
        <w:t>1.Органи и службе локлане власти:</w:t>
      </w:r>
    </w:p>
    <w:p w:rsidR="00F83081" w:rsidRPr="000C3522" w:rsidRDefault="00F83081" w:rsidP="00F83081">
      <w:pPr>
        <w:ind w:left="720"/>
        <w:outlineLvl w:val="0"/>
        <w:rPr>
          <w:sz w:val="24"/>
          <w:szCs w:val="24"/>
          <w:lang w:val="sr-Cyrl-RS"/>
        </w:rPr>
      </w:pPr>
      <w:r>
        <w:rPr>
          <w:sz w:val="24"/>
          <w:szCs w:val="24"/>
          <w:lang w:val="sr-Cyrl-RS"/>
        </w:rPr>
        <w:t>- Изабрана лица  7</w:t>
      </w:r>
    </w:p>
    <w:p w:rsidR="00F83081" w:rsidRPr="000C3522" w:rsidRDefault="00462DA4" w:rsidP="00F83081">
      <w:pPr>
        <w:ind w:left="720"/>
        <w:outlineLvl w:val="0"/>
        <w:rPr>
          <w:sz w:val="24"/>
          <w:szCs w:val="24"/>
          <w:lang w:val="sr-Cyrl-RS"/>
        </w:rPr>
      </w:pPr>
      <w:r>
        <w:rPr>
          <w:sz w:val="24"/>
          <w:szCs w:val="24"/>
          <w:lang w:val="sr-Cyrl-RS"/>
        </w:rPr>
        <w:t>- Постављена лица 4</w:t>
      </w:r>
    </w:p>
    <w:p w:rsidR="00F83081" w:rsidRPr="000C3522" w:rsidRDefault="00F83081" w:rsidP="00F83081">
      <w:pPr>
        <w:ind w:left="720"/>
        <w:outlineLvl w:val="0"/>
        <w:rPr>
          <w:sz w:val="24"/>
          <w:szCs w:val="24"/>
          <w:lang w:val="sr-Cyrl-RS"/>
        </w:rPr>
      </w:pPr>
      <w:r w:rsidRPr="000C3522">
        <w:rPr>
          <w:sz w:val="24"/>
          <w:szCs w:val="24"/>
          <w:lang w:val="sr-Cyrl-RS"/>
        </w:rPr>
        <w:t>- Број за</w:t>
      </w:r>
      <w:r>
        <w:rPr>
          <w:sz w:val="24"/>
          <w:szCs w:val="24"/>
          <w:lang w:val="sr-Cyrl-RS"/>
        </w:rPr>
        <w:t xml:space="preserve">послених </w:t>
      </w:r>
      <w:r w:rsidR="00462DA4">
        <w:rPr>
          <w:sz w:val="24"/>
          <w:szCs w:val="24"/>
          <w:lang w:val="sr-Cyrl-RS"/>
        </w:rPr>
        <w:t>на неодређено време  34</w:t>
      </w:r>
    </w:p>
    <w:p w:rsidR="00F83081" w:rsidRPr="00462DA4" w:rsidRDefault="00F83081" w:rsidP="00F83081">
      <w:pPr>
        <w:ind w:left="720"/>
        <w:outlineLvl w:val="0"/>
        <w:rPr>
          <w:sz w:val="24"/>
          <w:szCs w:val="24"/>
          <w:lang w:val="sr-Cyrl-RS"/>
        </w:rPr>
      </w:pPr>
      <w:r w:rsidRPr="000C3522">
        <w:rPr>
          <w:sz w:val="24"/>
          <w:szCs w:val="24"/>
          <w:lang w:val="sr-Cyrl-RS"/>
        </w:rPr>
        <w:t xml:space="preserve">- Број запослених на одређено време  </w:t>
      </w:r>
      <w:r w:rsidR="00462DA4">
        <w:rPr>
          <w:sz w:val="24"/>
          <w:szCs w:val="24"/>
          <w:lang w:val="sr-Cyrl-RS"/>
        </w:rPr>
        <w:t>5</w:t>
      </w:r>
    </w:p>
    <w:p w:rsidR="00F83081" w:rsidRPr="000C3522" w:rsidRDefault="00F83081" w:rsidP="00F83081">
      <w:pPr>
        <w:ind w:left="720"/>
        <w:outlineLvl w:val="0"/>
        <w:rPr>
          <w:sz w:val="24"/>
          <w:szCs w:val="24"/>
          <w:lang w:val="sr-Cyrl-RS"/>
        </w:rPr>
      </w:pPr>
      <w:r w:rsidRPr="000C3522">
        <w:rPr>
          <w:sz w:val="24"/>
          <w:szCs w:val="24"/>
          <w:lang w:val="sr-Cyrl-RS"/>
        </w:rPr>
        <w:t>2. Установе културе:</w:t>
      </w:r>
    </w:p>
    <w:p w:rsidR="00F83081" w:rsidRPr="000C3522" w:rsidRDefault="00F83081" w:rsidP="00F83081">
      <w:pPr>
        <w:ind w:left="720"/>
        <w:outlineLvl w:val="0"/>
        <w:rPr>
          <w:sz w:val="24"/>
          <w:szCs w:val="24"/>
          <w:lang w:val="sr-Cyrl-RS"/>
        </w:rPr>
      </w:pPr>
      <w:r w:rsidRPr="000C3522">
        <w:rPr>
          <w:sz w:val="24"/>
          <w:szCs w:val="24"/>
          <w:lang w:val="sr-Cyrl-RS"/>
        </w:rPr>
        <w:tab/>
        <w:t>- Постављена лица 2</w:t>
      </w:r>
    </w:p>
    <w:p w:rsidR="00F83081" w:rsidRPr="000C3522" w:rsidRDefault="00F83081" w:rsidP="00F83081">
      <w:pPr>
        <w:ind w:left="720"/>
        <w:outlineLvl w:val="0"/>
        <w:rPr>
          <w:sz w:val="24"/>
          <w:szCs w:val="24"/>
          <w:lang w:val="sr-Cyrl-RS"/>
        </w:rPr>
      </w:pPr>
      <w:r w:rsidRPr="000C3522">
        <w:rPr>
          <w:sz w:val="24"/>
          <w:szCs w:val="24"/>
          <w:lang w:val="sr-Cyrl-RS"/>
        </w:rPr>
        <w:tab/>
        <w:t>- Број запслених на неодређено време 1</w:t>
      </w:r>
    </w:p>
    <w:p w:rsidR="00F83081" w:rsidRPr="000C3522" w:rsidRDefault="00F83081" w:rsidP="00F83081">
      <w:pPr>
        <w:ind w:left="720"/>
        <w:outlineLvl w:val="0"/>
        <w:rPr>
          <w:sz w:val="24"/>
          <w:szCs w:val="24"/>
          <w:lang w:val="sr-Cyrl-RS"/>
        </w:rPr>
      </w:pPr>
      <w:r w:rsidRPr="000C3522">
        <w:rPr>
          <w:sz w:val="24"/>
          <w:szCs w:val="24"/>
          <w:lang w:val="sr-Cyrl-RS"/>
        </w:rPr>
        <w:tab/>
        <w:t>- Број запослених на одређено време 1</w:t>
      </w:r>
    </w:p>
    <w:p w:rsidR="00F83081" w:rsidRPr="000C3522" w:rsidRDefault="00F83081" w:rsidP="00F83081">
      <w:pPr>
        <w:ind w:left="720"/>
        <w:outlineLvl w:val="0"/>
        <w:rPr>
          <w:sz w:val="24"/>
          <w:szCs w:val="24"/>
          <w:lang w:val="sr-Cyrl-RS"/>
        </w:rPr>
      </w:pPr>
      <w:r w:rsidRPr="000C3522">
        <w:rPr>
          <w:sz w:val="24"/>
          <w:szCs w:val="24"/>
          <w:lang w:val="sr-Cyrl-RS"/>
        </w:rPr>
        <w:t>3. Предшколска установа:</w:t>
      </w:r>
    </w:p>
    <w:p w:rsidR="00F83081" w:rsidRPr="000C3522" w:rsidRDefault="00F83081" w:rsidP="00F83081">
      <w:pPr>
        <w:ind w:left="720"/>
        <w:outlineLvl w:val="0"/>
        <w:rPr>
          <w:sz w:val="24"/>
          <w:szCs w:val="24"/>
          <w:lang w:val="sr-Cyrl-RS"/>
        </w:rPr>
      </w:pPr>
      <w:r w:rsidRPr="000C3522">
        <w:rPr>
          <w:sz w:val="24"/>
          <w:szCs w:val="24"/>
          <w:lang w:val="sr-Cyrl-RS"/>
        </w:rPr>
        <w:tab/>
        <w:t>- Постављена лица 1</w:t>
      </w:r>
    </w:p>
    <w:p w:rsidR="00F83081" w:rsidRPr="000C3522" w:rsidRDefault="00F83081" w:rsidP="00F83081">
      <w:pPr>
        <w:ind w:left="720"/>
        <w:outlineLvl w:val="0"/>
        <w:rPr>
          <w:sz w:val="24"/>
          <w:szCs w:val="24"/>
          <w:lang w:val="sr-Cyrl-RS"/>
        </w:rPr>
      </w:pPr>
      <w:r w:rsidRPr="000C3522">
        <w:rPr>
          <w:sz w:val="24"/>
          <w:szCs w:val="24"/>
          <w:lang w:val="sr-Cyrl-RS"/>
        </w:rPr>
        <w:tab/>
        <w:t>- Број з</w:t>
      </w:r>
      <w:r w:rsidR="000F21C0">
        <w:rPr>
          <w:sz w:val="24"/>
          <w:szCs w:val="24"/>
          <w:lang w:val="sr-Cyrl-RS"/>
        </w:rPr>
        <w:t>апослених на неодређено време 13</w:t>
      </w:r>
    </w:p>
    <w:p w:rsidR="00F83081" w:rsidRPr="000C3522" w:rsidRDefault="00F83081" w:rsidP="00F83081">
      <w:pPr>
        <w:ind w:left="720"/>
        <w:jc w:val="both"/>
        <w:outlineLvl w:val="0"/>
        <w:rPr>
          <w:sz w:val="24"/>
          <w:szCs w:val="24"/>
          <w:lang w:val="sr-Cyrl-RS"/>
        </w:rPr>
      </w:pPr>
      <w:r w:rsidRPr="000C3522">
        <w:rPr>
          <w:sz w:val="24"/>
          <w:szCs w:val="24"/>
          <w:lang w:val="sr-Cyrl-RS"/>
        </w:rPr>
        <w:t xml:space="preserve"> </w:t>
      </w:r>
      <w:r w:rsidRPr="000C3522">
        <w:rPr>
          <w:sz w:val="24"/>
          <w:szCs w:val="24"/>
          <w:lang w:val="sr-Cyrl-RS"/>
        </w:rPr>
        <w:tab/>
        <w:t>- Бро</w:t>
      </w:r>
      <w:r w:rsidR="000F21C0">
        <w:rPr>
          <w:sz w:val="24"/>
          <w:szCs w:val="24"/>
          <w:lang w:val="sr-Cyrl-RS"/>
        </w:rPr>
        <w:t>ј запослених на одређено време 4</w:t>
      </w:r>
      <w:r w:rsidRPr="000C3522">
        <w:rPr>
          <w:sz w:val="24"/>
          <w:szCs w:val="24"/>
          <w:lang w:val="sr-Cyrl-RS"/>
        </w:rPr>
        <w:t>.</w:t>
      </w:r>
    </w:p>
    <w:p w:rsidR="00F83081" w:rsidRPr="000C3522" w:rsidRDefault="00F83081" w:rsidP="00F83081">
      <w:pPr>
        <w:ind w:left="720"/>
        <w:jc w:val="both"/>
        <w:outlineLvl w:val="0"/>
        <w:rPr>
          <w:sz w:val="24"/>
          <w:szCs w:val="24"/>
          <w:lang w:val="sr-Cyrl-RS"/>
        </w:rPr>
      </w:pPr>
      <w:r w:rsidRPr="000C3522">
        <w:rPr>
          <w:sz w:val="24"/>
          <w:szCs w:val="24"/>
          <w:lang w:val="sr-Cyrl-RS"/>
        </w:rPr>
        <w:t>4. Месне заједнице</w:t>
      </w:r>
    </w:p>
    <w:p w:rsidR="00F83081" w:rsidRPr="000C3522" w:rsidRDefault="00462DA4" w:rsidP="00F83081">
      <w:pPr>
        <w:ind w:left="720"/>
        <w:jc w:val="both"/>
        <w:outlineLvl w:val="0"/>
        <w:rPr>
          <w:sz w:val="24"/>
          <w:szCs w:val="24"/>
          <w:lang w:val="sr-Cyrl-RS"/>
        </w:rPr>
      </w:pPr>
      <w:r>
        <w:rPr>
          <w:sz w:val="24"/>
          <w:szCs w:val="24"/>
          <w:lang w:val="sr-Cyrl-RS"/>
        </w:rPr>
        <w:t>- Постављено лице</w:t>
      </w:r>
      <w:r w:rsidR="00F83081" w:rsidRPr="000C3522">
        <w:rPr>
          <w:sz w:val="24"/>
          <w:szCs w:val="24"/>
          <w:lang w:val="sr-Cyrl-RS"/>
        </w:rPr>
        <w:t xml:space="preserve"> 1.</w:t>
      </w:r>
    </w:p>
    <w:p w:rsidR="00F83081" w:rsidRPr="000C3522" w:rsidRDefault="00F83081" w:rsidP="00F83081">
      <w:pPr>
        <w:ind w:left="720"/>
        <w:jc w:val="both"/>
        <w:outlineLvl w:val="0"/>
        <w:rPr>
          <w:bCs/>
          <w:sz w:val="24"/>
          <w:szCs w:val="24"/>
          <w:lang w:val="sr-Cyrl-RS"/>
        </w:rPr>
      </w:pPr>
    </w:p>
    <w:p w:rsidR="00F83081" w:rsidRPr="000C3522" w:rsidRDefault="00F83081" w:rsidP="00F83081">
      <w:pPr>
        <w:ind w:left="720"/>
        <w:jc w:val="both"/>
        <w:outlineLvl w:val="0"/>
        <w:rPr>
          <w:bCs/>
          <w:sz w:val="24"/>
          <w:szCs w:val="24"/>
          <w:lang w:val="sr-Cyrl-RS"/>
        </w:rPr>
      </w:pPr>
      <w:r>
        <w:rPr>
          <w:bCs/>
          <w:sz w:val="24"/>
          <w:szCs w:val="24"/>
          <w:lang w:val="sr-Cyrl-RS"/>
        </w:rPr>
        <w:t>У 202</w:t>
      </w:r>
      <w:r>
        <w:rPr>
          <w:bCs/>
          <w:sz w:val="24"/>
          <w:szCs w:val="24"/>
        </w:rPr>
        <w:t>6</w:t>
      </w:r>
      <w:r w:rsidRPr="000C3522">
        <w:rPr>
          <w:bCs/>
          <w:sz w:val="24"/>
          <w:szCs w:val="24"/>
          <w:lang w:val="sr-Cyrl-RS"/>
        </w:rPr>
        <w:t>. години ново запошљ</w:t>
      </w:r>
      <w:r>
        <w:rPr>
          <w:bCs/>
          <w:sz w:val="24"/>
          <w:szCs w:val="24"/>
          <w:lang w:val="sr-Cyrl-RS"/>
        </w:rPr>
        <w:t xml:space="preserve">авање ће се вршити у складу са </w:t>
      </w:r>
      <w:r w:rsidRPr="000C3522">
        <w:rPr>
          <w:bCs/>
          <w:sz w:val="24"/>
          <w:szCs w:val="24"/>
          <w:lang w:val="sr-Cyrl-RS"/>
        </w:rPr>
        <w:t>Закона о буџетском сис</w:t>
      </w:r>
      <w:r>
        <w:rPr>
          <w:bCs/>
          <w:sz w:val="24"/>
          <w:szCs w:val="24"/>
          <w:lang w:val="sr-Cyrl-RS"/>
        </w:rPr>
        <w:t>тему и Кадровским планом за 202</w:t>
      </w:r>
      <w:r>
        <w:rPr>
          <w:bCs/>
          <w:sz w:val="24"/>
          <w:szCs w:val="24"/>
        </w:rPr>
        <w:t>6</w:t>
      </w:r>
      <w:r w:rsidRPr="000C3522">
        <w:rPr>
          <w:bCs/>
          <w:sz w:val="24"/>
          <w:szCs w:val="24"/>
          <w:lang w:val="sr-Cyrl-RS"/>
        </w:rPr>
        <w:t>. годину, с тим што је реализација запошљавања условљена и расположивом масом средстава за плате обезбеђених овом одлуком.</w:t>
      </w:r>
    </w:p>
    <w:p w:rsidR="00F83081" w:rsidRPr="000C3522" w:rsidRDefault="00F83081" w:rsidP="00F83081">
      <w:pPr>
        <w:ind w:left="720"/>
        <w:jc w:val="both"/>
        <w:outlineLvl w:val="0"/>
        <w:rPr>
          <w:bCs/>
          <w:sz w:val="24"/>
          <w:szCs w:val="24"/>
          <w:lang w:val="sr-Cyrl-RS"/>
        </w:rPr>
      </w:pPr>
    </w:p>
    <w:p w:rsidR="00F83081" w:rsidRPr="000C3522" w:rsidRDefault="00F83081" w:rsidP="00F83081">
      <w:pPr>
        <w:ind w:left="720"/>
        <w:jc w:val="center"/>
        <w:outlineLvl w:val="0"/>
        <w:rPr>
          <w:b/>
          <w:bCs/>
          <w:sz w:val="24"/>
          <w:szCs w:val="24"/>
          <w:lang w:val="sr-Cyrl-RS"/>
        </w:rPr>
      </w:pPr>
      <w:r w:rsidRPr="000C3522">
        <w:rPr>
          <w:b/>
          <w:bCs/>
          <w:sz w:val="24"/>
          <w:szCs w:val="24"/>
          <w:lang w:val="sr-Cyrl-CS"/>
        </w:rPr>
        <w:t xml:space="preserve">Члан </w:t>
      </w:r>
      <w:r w:rsidRPr="000C3522">
        <w:rPr>
          <w:b/>
          <w:bCs/>
          <w:sz w:val="24"/>
          <w:szCs w:val="24"/>
        </w:rPr>
        <w:t>1</w:t>
      </w:r>
      <w:r>
        <w:rPr>
          <w:b/>
          <w:bCs/>
          <w:sz w:val="24"/>
          <w:szCs w:val="24"/>
          <w:lang w:val="sr-Cyrl-RS"/>
        </w:rPr>
        <w:t>2</w:t>
      </w:r>
      <w:r w:rsidRPr="000C3522">
        <w:rPr>
          <w:b/>
          <w:bCs/>
          <w:sz w:val="24"/>
          <w:szCs w:val="24"/>
          <w:lang w:val="sr-Cyrl-CS"/>
        </w:rPr>
        <w:t>.</w:t>
      </w:r>
    </w:p>
    <w:p w:rsidR="00F83081" w:rsidRPr="000C3522" w:rsidRDefault="00F83081" w:rsidP="00F83081">
      <w:pPr>
        <w:ind w:left="720"/>
        <w:jc w:val="both"/>
        <w:outlineLvl w:val="0"/>
        <w:rPr>
          <w:sz w:val="24"/>
          <w:szCs w:val="24"/>
          <w:lang w:val="sr-Cyrl-CS"/>
        </w:rPr>
      </w:pPr>
      <w:r w:rsidRPr="000C3522">
        <w:rPr>
          <w:sz w:val="24"/>
          <w:szCs w:val="24"/>
          <w:lang w:val="sr-Cyrl-CS"/>
        </w:rPr>
        <w:t>За изврш</w:t>
      </w:r>
      <w:r w:rsidRPr="000C3522">
        <w:rPr>
          <w:sz w:val="24"/>
          <w:szCs w:val="24"/>
        </w:rPr>
        <w:t>авање</w:t>
      </w:r>
      <w:r w:rsidRPr="000C3522">
        <w:rPr>
          <w:sz w:val="24"/>
          <w:szCs w:val="24"/>
          <w:lang w:val="sr-Cyrl-CS"/>
        </w:rPr>
        <w:t xml:space="preserve"> ове </w:t>
      </w:r>
      <w:r w:rsidRPr="000C3522">
        <w:rPr>
          <w:sz w:val="24"/>
          <w:szCs w:val="24"/>
        </w:rPr>
        <w:t>О</w:t>
      </w:r>
      <w:r w:rsidRPr="000C3522">
        <w:rPr>
          <w:sz w:val="24"/>
          <w:szCs w:val="24"/>
          <w:lang w:val="sr-Cyrl-CS"/>
        </w:rPr>
        <w:t>длуке одговоран је председник општине</w:t>
      </w:r>
    </w:p>
    <w:p w:rsidR="00F83081" w:rsidRPr="000C3522" w:rsidRDefault="00F83081" w:rsidP="00F83081">
      <w:pPr>
        <w:ind w:left="720"/>
        <w:jc w:val="both"/>
        <w:rPr>
          <w:sz w:val="24"/>
          <w:szCs w:val="24"/>
          <w:lang w:val="sr-Cyrl-CS"/>
        </w:rPr>
      </w:pPr>
      <w:r w:rsidRPr="000C3522">
        <w:rPr>
          <w:sz w:val="24"/>
          <w:szCs w:val="24"/>
          <w:lang w:val="sr-Cyrl-CS"/>
        </w:rPr>
        <w:t xml:space="preserve"> Наредбодавац за извршење буџета је председник општине.</w:t>
      </w:r>
    </w:p>
    <w:p w:rsidR="00F83081" w:rsidRPr="000C3522" w:rsidRDefault="00F83081" w:rsidP="00F83081">
      <w:pPr>
        <w:ind w:left="720"/>
        <w:jc w:val="both"/>
        <w:rPr>
          <w:sz w:val="24"/>
          <w:szCs w:val="24"/>
          <w:lang w:val="sr-Cyrl-CS"/>
        </w:rPr>
      </w:pPr>
      <w:r w:rsidRPr="000C3522">
        <w:rPr>
          <w:sz w:val="24"/>
          <w:szCs w:val="24"/>
          <w:lang w:val="sr-Cyrl-CS"/>
        </w:rPr>
        <w:t xml:space="preserve">            </w:t>
      </w:r>
    </w:p>
    <w:p w:rsidR="00F83081" w:rsidRPr="000C3522" w:rsidRDefault="00F83081" w:rsidP="00F83081">
      <w:pPr>
        <w:ind w:left="720"/>
        <w:jc w:val="both"/>
        <w:rPr>
          <w:sz w:val="24"/>
          <w:szCs w:val="24"/>
        </w:rPr>
      </w:pPr>
    </w:p>
    <w:p w:rsidR="00F83081" w:rsidRPr="000C3522" w:rsidRDefault="00F83081" w:rsidP="00F83081">
      <w:pPr>
        <w:ind w:left="720"/>
        <w:jc w:val="center"/>
        <w:rPr>
          <w:b/>
          <w:sz w:val="24"/>
          <w:szCs w:val="24"/>
          <w:lang w:val="sr-Cyrl-RS"/>
        </w:rPr>
      </w:pPr>
      <w:r w:rsidRPr="000C3522">
        <w:rPr>
          <w:b/>
          <w:sz w:val="24"/>
          <w:szCs w:val="24"/>
          <w:lang w:val="sr-Cyrl-RS"/>
        </w:rPr>
        <w:t xml:space="preserve">  </w:t>
      </w:r>
      <w:r w:rsidRPr="000C3522">
        <w:rPr>
          <w:b/>
          <w:sz w:val="24"/>
          <w:szCs w:val="24"/>
        </w:rPr>
        <w:t>Члан 1</w:t>
      </w:r>
      <w:r>
        <w:rPr>
          <w:b/>
          <w:sz w:val="24"/>
          <w:szCs w:val="24"/>
          <w:lang w:val="sr-Cyrl-RS"/>
        </w:rPr>
        <w:t>3</w:t>
      </w:r>
      <w:r w:rsidRPr="000C3522">
        <w:rPr>
          <w:b/>
          <w:sz w:val="24"/>
          <w:szCs w:val="24"/>
          <w:lang w:val="sr-Cyrl-RS"/>
        </w:rPr>
        <w:t>.</w:t>
      </w:r>
    </w:p>
    <w:p w:rsidR="00F83081" w:rsidRPr="000C3522" w:rsidRDefault="00F83081" w:rsidP="00F83081">
      <w:pPr>
        <w:ind w:left="720"/>
        <w:jc w:val="both"/>
        <w:outlineLvl w:val="0"/>
        <w:rPr>
          <w:bCs/>
          <w:sz w:val="24"/>
          <w:szCs w:val="24"/>
          <w:lang w:val="sr-Cyrl-CS"/>
        </w:rPr>
      </w:pPr>
      <w:r w:rsidRPr="000C3522">
        <w:rPr>
          <w:bCs/>
          <w:sz w:val="24"/>
          <w:szCs w:val="24"/>
          <w:lang w:val="sr-Cyrl-CS"/>
        </w:rPr>
        <w:t>Примања буџета општине Жабари прикупљају се и наплаћују у складу са законом и другим прописима, независно од износа утврђених овом Одлуком за поједине врсте примања.</w:t>
      </w:r>
    </w:p>
    <w:p w:rsidR="00F83081" w:rsidRPr="000C3522" w:rsidRDefault="00F83081" w:rsidP="00F83081">
      <w:pPr>
        <w:ind w:left="720"/>
        <w:jc w:val="both"/>
        <w:rPr>
          <w:b/>
          <w:sz w:val="24"/>
          <w:szCs w:val="24"/>
        </w:rPr>
      </w:pPr>
    </w:p>
    <w:p w:rsidR="00F83081" w:rsidRPr="000C3522" w:rsidRDefault="00F83081" w:rsidP="00F83081">
      <w:pPr>
        <w:ind w:left="720"/>
        <w:jc w:val="center"/>
        <w:rPr>
          <w:b/>
          <w:sz w:val="24"/>
          <w:szCs w:val="24"/>
          <w:lang w:val="sr-Cyrl-RS"/>
        </w:rPr>
      </w:pPr>
      <w:r w:rsidRPr="000C3522">
        <w:rPr>
          <w:b/>
          <w:sz w:val="24"/>
          <w:szCs w:val="24"/>
        </w:rPr>
        <w:t>Члан 1</w:t>
      </w:r>
      <w:r>
        <w:rPr>
          <w:b/>
          <w:sz w:val="24"/>
          <w:szCs w:val="24"/>
          <w:lang w:val="sr-Cyrl-RS"/>
        </w:rPr>
        <w:t>4</w:t>
      </w:r>
      <w:r w:rsidRPr="000C3522">
        <w:rPr>
          <w:b/>
          <w:sz w:val="24"/>
          <w:szCs w:val="24"/>
        </w:rPr>
        <w:t>.</w:t>
      </w:r>
    </w:p>
    <w:p w:rsidR="00F83081" w:rsidRPr="000C3522" w:rsidRDefault="00F83081" w:rsidP="00F83081">
      <w:pPr>
        <w:ind w:left="720"/>
        <w:jc w:val="both"/>
        <w:outlineLvl w:val="0"/>
        <w:rPr>
          <w:sz w:val="24"/>
          <w:szCs w:val="24"/>
        </w:rPr>
      </w:pPr>
      <w:r w:rsidRPr="000C3522">
        <w:rPr>
          <w:sz w:val="24"/>
          <w:szCs w:val="24"/>
          <w:lang w:val="sr-Cyrl-CS"/>
        </w:rPr>
        <w:t>Наредбодавац директних и индиректних корисника буџетских средстава је функционер,</w:t>
      </w:r>
      <w:r w:rsidRPr="000C3522">
        <w:rPr>
          <w:sz w:val="24"/>
          <w:szCs w:val="24"/>
        </w:rPr>
        <w:t xml:space="preserve"> </w:t>
      </w:r>
      <w:r w:rsidRPr="000C3522">
        <w:rPr>
          <w:sz w:val="24"/>
          <w:szCs w:val="24"/>
          <w:lang w:val="sr-Cyrl-CS"/>
        </w:rPr>
        <w:t>(руководилац),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који припадају буџету.</w:t>
      </w:r>
    </w:p>
    <w:p w:rsidR="00F83081" w:rsidRPr="000C3522" w:rsidRDefault="00F83081" w:rsidP="00F83081">
      <w:pPr>
        <w:ind w:left="720"/>
        <w:jc w:val="both"/>
        <w:outlineLvl w:val="0"/>
        <w:rPr>
          <w:sz w:val="24"/>
          <w:szCs w:val="24"/>
        </w:rPr>
      </w:pPr>
    </w:p>
    <w:p w:rsidR="00F83081" w:rsidRDefault="00F83081" w:rsidP="00F83081">
      <w:pPr>
        <w:ind w:left="720"/>
        <w:outlineLvl w:val="0"/>
        <w:rPr>
          <w:b/>
          <w:sz w:val="24"/>
          <w:szCs w:val="24"/>
          <w:lang w:val="sr-Cyrl-RS"/>
        </w:rPr>
      </w:pPr>
      <w:r w:rsidRPr="000C3522">
        <w:rPr>
          <w:b/>
          <w:sz w:val="24"/>
          <w:szCs w:val="24"/>
          <w:lang w:val="sr-Cyrl-RS"/>
        </w:rPr>
        <w:t xml:space="preserve">      </w:t>
      </w:r>
    </w:p>
    <w:p w:rsidR="00F83081" w:rsidRPr="000C3522" w:rsidRDefault="00F83081" w:rsidP="00F83081">
      <w:pPr>
        <w:ind w:left="720"/>
        <w:jc w:val="center"/>
        <w:outlineLvl w:val="0"/>
        <w:rPr>
          <w:b/>
          <w:sz w:val="24"/>
          <w:szCs w:val="24"/>
          <w:lang w:val="sr-Cyrl-RS"/>
        </w:rPr>
      </w:pPr>
      <w:r w:rsidRPr="000C3522">
        <w:rPr>
          <w:b/>
          <w:sz w:val="24"/>
          <w:szCs w:val="24"/>
        </w:rPr>
        <w:t>Члан 1</w:t>
      </w:r>
      <w:r>
        <w:rPr>
          <w:b/>
          <w:sz w:val="24"/>
          <w:szCs w:val="24"/>
          <w:lang w:val="sr-Cyrl-RS"/>
        </w:rPr>
        <w:t>5</w:t>
      </w:r>
      <w:r w:rsidRPr="000C3522">
        <w:rPr>
          <w:b/>
          <w:sz w:val="24"/>
          <w:szCs w:val="24"/>
        </w:rPr>
        <w:t>.</w:t>
      </w:r>
    </w:p>
    <w:p w:rsidR="00F83081" w:rsidRPr="000C3522" w:rsidRDefault="00F83081" w:rsidP="00F83081">
      <w:pPr>
        <w:ind w:left="720"/>
        <w:jc w:val="both"/>
        <w:rPr>
          <w:sz w:val="24"/>
          <w:szCs w:val="24"/>
        </w:rPr>
      </w:pPr>
      <w:r w:rsidRPr="000C3522">
        <w:rPr>
          <w:sz w:val="24"/>
          <w:szCs w:val="24"/>
          <w:lang w:val="sr-Cyrl-CS"/>
        </w:rPr>
        <w:t>За законито и наменско коришћење средстава, распоређених индиректним корисницима буџета, буџетским фондовима и осталим буџетским корисницима,</w:t>
      </w:r>
      <w:r w:rsidRPr="000C3522">
        <w:rPr>
          <w:sz w:val="24"/>
          <w:szCs w:val="24"/>
        </w:rPr>
        <w:t xml:space="preserve"> поред функционера односно руководиоца директних и индиректних корисника буџетских средстава</w:t>
      </w:r>
      <w:r w:rsidRPr="000C3522">
        <w:rPr>
          <w:sz w:val="24"/>
          <w:szCs w:val="24"/>
          <w:lang w:val="sr-Cyrl-CS"/>
        </w:rPr>
        <w:t xml:space="preserve"> одговоран је </w:t>
      </w:r>
      <w:r w:rsidRPr="000C3522">
        <w:rPr>
          <w:sz w:val="24"/>
          <w:szCs w:val="24"/>
        </w:rPr>
        <w:t xml:space="preserve"> и </w:t>
      </w:r>
      <w:r w:rsidRPr="000C3522">
        <w:rPr>
          <w:sz w:val="24"/>
          <w:szCs w:val="24"/>
          <w:lang w:val="sr-Cyrl-CS"/>
        </w:rPr>
        <w:t>начелник општинске управе.</w:t>
      </w:r>
    </w:p>
    <w:p w:rsidR="00F83081" w:rsidRPr="000C3522" w:rsidRDefault="00F83081" w:rsidP="00F83081">
      <w:pPr>
        <w:ind w:left="720"/>
        <w:jc w:val="both"/>
        <w:rPr>
          <w:sz w:val="24"/>
          <w:szCs w:val="24"/>
        </w:rPr>
      </w:pPr>
    </w:p>
    <w:p w:rsidR="00F83081" w:rsidRPr="000C3522" w:rsidRDefault="00F83081" w:rsidP="00F83081">
      <w:pPr>
        <w:ind w:left="720"/>
        <w:jc w:val="center"/>
        <w:rPr>
          <w:b/>
          <w:sz w:val="24"/>
          <w:szCs w:val="24"/>
          <w:lang w:val="sr-Cyrl-RS"/>
        </w:rPr>
      </w:pPr>
      <w:r w:rsidRPr="000C3522">
        <w:rPr>
          <w:b/>
          <w:sz w:val="24"/>
          <w:szCs w:val="24"/>
        </w:rPr>
        <w:t>Члан 1</w:t>
      </w:r>
      <w:r>
        <w:rPr>
          <w:b/>
          <w:sz w:val="24"/>
          <w:szCs w:val="24"/>
          <w:lang w:val="sr-Cyrl-RS"/>
        </w:rPr>
        <w:t>6</w:t>
      </w:r>
      <w:r w:rsidRPr="000C3522">
        <w:rPr>
          <w:b/>
          <w:sz w:val="24"/>
          <w:szCs w:val="24"/>
        </w:rPr>
        <w:t>.</w:t>
      </w:r>
    </w:p>
    <w:p w:rsidR="00F83081" w:rsidRPr="000C3522" w:rsidRDefault="00F83081" w:rsidP="00F83081">
      <w:pPr>
        <w:ind w:left="720"/>
        <w:jc w:val="both"/>
        <w:rPr>
          <w:sz w:val="24"/>
          <w:szCs w:val="24"/>
          <w:lang w:val="sr-Cyrl-RS"/>
        </w:rPr>
      </w:pPr>
      <w:r w:rsidRPr="000C3522">
        <w:rPr>
          <w:sz w:val="24"/>
          <w:szCs w:val="24"/>
        </w:rPr>
        <w:t>Решење о употреби текуће и сталне буџетске резерве на предлог органа управе надлежног за фина</w:t>
      </w:r>
      <w:r>
        <w:rPr>
          <w:sz w:val="24"/>
          <w:szCs w:val="24"/>
          <w:lang w:val="sr-Cyrl-RS"/>
        </w:rPr>
        <w:t>н</w:t>
      </w:r>
      <w:r w:rsidRPr="000C3522">
        <w:rPr>
          <w:sz w:val="24"/>
          <w:szCs w:val="24"/>
        </w:rPr>
        <w:t xml:space="preserve">сије </w:t>
      </w:r>
      <w:proofErr w:type="gramStart"/>
      <w:r w:rsidRPr="000C3522">
        <w:rPr>
          <w:sz w:val="24"/>
          <w:szCs w:val="24"/>
        </w:rPr>
        <w:t>доноси  извршни</w:t>
      </w:r>
      <w:proofErr w:type="gramEnd"/>
      <w:r w:rsidRPr="000C3522">
        <w:rPr>
          <w:sz w:val="24"/>
          <w:szCs w:val="24"/>
        </w:rPr>
        <w:t xml:space="preserve"> орган – </w:t>
      </w:r>
      <w:r w:rsidRPr="000C3522">
        <w:rPr>
          <w:sz w:val="24"/>
          <w:szCs w:val="24"/>
          <w:lang w:val="sr-Cyrl-RS"/>
        </w:rPr>
        <w:t>општинско веће</w:t>
      </w:r>
      <w:r w:rsidRPr="000C3522">
        <w:rPr>
          <w:sz w:val="24"/>
          <w:szCs w:val="24"/>
        </w:rPr>
        <w:t xml:space="preserve">. Извештај о коришћењу средстава </w:t>
      </w:r>
      <w:r w:rsidRPr="000C3522">
        <w:rPr>
          <w:sz w:val="24"/>
          <w:szCs w:val="24"/>
          <w:lang w:val="sr-Cyrl-RS"/>
        </w:rPr>
        <w:t xml:space="preserve">текуће и </w:t>
      </w:r>
      <w:r w:rsidRPr="000C3522">
        <w:rPr>
          <w:sz w:val="24"/>
          <w:szCs w:val="24"/>
        </w:rPr>
        <w:t>сталне буџетске резерве доставља се Скупштини, уз завршни рачун</w:t>
      </w:r>
      <w:r w:rsidRPr="000C3522">
        <w:rPr>
          <w:sz w:val="24"/>
          <w:szCs w:val="24"/>
          <w:lang w:val="sr-Cyrl-RS"/>
        </w:rPr>
        <w:t>.</w:t>
      </w:r>
    </w:p>
    <w:p w:rsidR="00F83081" w:rsidRDefault="00F83081" w:rsidP="00F83081">
      <w:pPr>
        <w:ind w:left="720"/>
        <w:jc w:val="both"/>
        <w:rPr>
          <w:sz w:val="24"/>
          <w:szCs w:val="24"/>
        </w:rPr>
      </w:pPr>
    </w:p>
    <w:p w:rsidR="00F83081" w:rsidRPr="000C3522" w:rsidRDefault="00F83081" w:rsidP="00F83081">
      <w:pPr>
        <w:ind w:left="720"/>
        <w:jc w:val="both"/>
        <w:rPr>
          <w:sz w:val="24"/>
          <w:szCs w:val="24"/>
        </w:rPr>
      </w:pPr>
    </w:p>
    <w:p w:rsidR="00F83081" w:rsidRDefault="00F83081" w:rsidP="00F83081">
      <w:pPr>
        <w:ind w:left="720"/>
        <w:jc w:val="both"/>
        <w:rPr>
          <w:sz w:val="24"/>
          <w:szCs w:val="24"/>
        </w:rPr>
      </w:pPr>
    </w:p>
    <w:p w:rsidR="00F83081" w:rsidRDefault="00F83081" w:rsidP="00F83081">
      <w:pPr>
        <w:ind w:left="720"/>
        <w:jc w:val="both"/>
        <w:rPr>
          <w:sz w:val="24"/>
          <w:szCs w:val="24"/>
        </w:rPr>
      </w:pPr>
    </w:p>
    <w:p w:rsidR="00F83081" w:rsidRPr="000C3522" w:rsidRDefault="00F83081" w:rsidP="00F83081">
      <w:pPr>
        <w:ind w:left="720"/>
        <w:jc w:val="both"/>
        <w:rPr>
          <w:sz w:val="24"/>
          <w:szCs w:val="24"/>
        </w:rPr>
      </w:pPr>
    </w:p>
    <w:p w:rsidR="00F83081" w:rsidRPr="000C3522" w:rsidRDefault="00F83081" w:rsidP="00462DA4">
      <w:pPr>
        <w:ind w:left="720"/>
        <w:jc w:val="center"/>
        <w:rPr>
          <w:b/>
          <w:sz w:val="24"/>
          <w:szCs w:val="24"/>
          <w:lang w:val="sr-Cyrl-RS"/>
        </w:rPr>
      </w:pPr>
      <w:r w:rsidRPr="000C3522">
        <w:rPr>
          <w:b/>
          <w:sz w:val="24"/>
          <w:szCs w:val="24"/>
        </w:rPr>
        <w:lastRenderedPageBreak/>
        <w:t xml:space="preserve">Члан </w:t>
      </w:r>
      <w:r>
        <w:rPr>
          <w:b/>
          <w:sz w:val="24"/>
          <w:szCs w:val="24"/>
          <w:lang w:val="sr-Cyrl-RS"/>
        </w:rPr>
        <w:t>17</w:t>
      </w:r>
      <w:r w:rsidRPr="000C3522">
        <w:rPr>
          <w:b/>
          <w:sz w:val="24"/>
          <w:szCs w:val="24"/>
        </w:rPr>
        <w:t>.</w:t>
      </w:r>
    </w:p>
    <w:p w:rsidR="00F83081" w:rsidRPr="000C3522" w:rsidRDefault="00F83081" w:rsidP="00F83081">
      <w:pPr>
        <w:ind w:left="720"/>
        <w:jc w:val="both"/>
        <w:rPr>
          <w:sz w:val="24"/>
          <w:szCs w:val="24"/>
        </w:rPr>
      </w:pPr>
      <w:r w:rsidRPr="000C3522">
        <w:rPr>
          <w:sz w:val="24"/>
          <w:szCs w:val="24"/>
        </w:rPr>
        <w:t>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p>
    <w:p w:rsidR="00F83081" w:rsidRPr="000C3522" w:rsidRDefault="00F83081" w:rsidP="00F83081">
      <w:pPr>
        <w:ind w:left="720"/>
        <w:jc w:val="both"/>
        <w:rPr>
          <w:sz w:val="24"/>
          <w:szCs w:val="24"/>
        </w:rPr>
      </w:pPr>
    </w:p>
    <w:p w:rsidR="00F83081" w:rsidRDefault="00F83081" w:rsidP="00F83081">
      <w:pPr>
        <w:ind w:left="720"/>
        <w:jc w:val="center"/>
        <w:rPr>
          <w:b/>
          <w:sz w:val="24"/>
          <w:szCs w:val="24"/>
          <w:lang w:val="sr-Cyrl-RS"/>
        </w:rPr>
      </w:pPr>
      <w:r>
        <w:rPr>
          <w:b/>
          <w:sz w:val="24"/>
          <w:szCs w:val="24"/>
          <w:lang w:val="sr-Cyrl-RS"/>
        </w:rPr>
        <w:t>Члан 18</w:t>
      </w:r>
    </w:p>
    <w:p w:rsidR="00F83081" w:rsidRDefault="00F83081" w:rsidP="00F83081">
      <w:pPr>
        <w:ind w:left="720"/>
        <w:rPr>
          <w:b/>
          <w:sz w:val="24"/>
          <w:szCs w:val="24"/>
          <w:lang w:val="sr-Cyrl-RS"/>
        </w:rPr>
      </w:pPr>
    </w:p>
    <w:p w:rsidR="00F83081" w:rsidRPr="000C3522" w:rsidRDefault="00F83081" w:rsidP="00F83081">
      <w:pPr>
        <w:ind w:left="720"/>
        <w:rPr>
          <w:sz w:val="24"/>
          <w:szCs w:val="24"/>
        </w:rPr>
      </w:pPr>
      <w:r w:rsidRPr="000C3522">
        <w:rPr>
          <w:sz w:val="24"/>
          <w:szCs w:val="24"/>
        </w:rPr>
        <w:t xml:space="preserve"> Овлашћује се председник општине да, у складу са чланом 27ж Закона о буџетском систему, може поднети захтев Министарству финансија за одобрење фискалног дефицита изнад утврђеног дефицита од 10%, уколико је резултат реализације јавних инвестиција.</w:t>
      </w:r>
    </w:p>
    <w:p w:rsidR="00F83081" w:rsidRPr="000C3522" w:rsidRDefault="00F83081" w:rsidP="00F83081">
      <w:pPr>
        <w:ind w:left="720"/>
        <w:rPr>
          <w:sz w:val="24"/>
          <w:szCs w:val="24"/>
          <w:lang w:val="sr-Cyrl-CS"/>
        </w:rPr>
      </w:pPr>
      <w:r w:rsidRPr="000C3522">
        <w:rPr>
          <w:b/>
          <w:sz w:val="24"/>
          <w:szCs w:val="24"/>
        </w:rPr>
        <w:t xml:space="preserve">         </w:t>
      </w:r>
    </w:p>
    <w:p w:rsidR="00F83081" w:rsidRPr="000C3522" w:rsidRDefault="00F83081" w:rsidP="00F83081">
      <w:pPr>
        <w:ind w:left="720"/>
        <w:jc w:val="center"/>
        <w:rPr>
          <w:b/>
          <w:sz w:val="24"/>
          <w:szCs w:val="24"/>
          <w:lang w:val="sr-Cyrl-RS"/>
        </w:rPr>
      </w:pPr>
      <w:r w:rsidRPr="000C3522">
        <w:rPr>
          <w:b/>
          <w:sz w:val="24"/>
          <w:szCs w:val="24"/>
          <w:lang w:val="sr-Cyrl-CS"/>
        </w:rPr>
        <w:t>Члан 19.</w:t>
      </w:r>
    </w:p>
    <w:p w:rsidR="00F83081" w:rsidRPr="000C3522" w:rsidRDefault="00F83081" w:rsidP="00F83081">
      <w:pPr>
        <w:ind w:left="720"/>
        <w:jc w:val="both"/>
        <w:rPr>
          <w:sz w:val="24"/>
          <w:szCs w:val="24"/>
          <w:lang w:val="sr-Cyrl-CS"/>
        </w:rPr>
      </w:pPr>
      <w:r w:rsidRPr="000C3522">
        <w:rPr>
          <w:sz w:val="24"/>
          <w:szCs w:val="24"/>
          <w:lang w:val="sr-Cyrl-CS"/>
        </w:rPr>
        <w:t xml:space="preserve">Одлуку о промени апропријације у складу са чланом 61. Закона о буџетском систему доноси </w:t>
      </w:r>
      <w:r w:rsidRPr="000C3522">
        <w:rPr>
          <w:sz w:val="24"/>
          <w:szCs w:val="24"/>
        </w:rPr>
        <w:t>Извршни орган-</w:t>
      </w:r>
      <w:r w:rsidRPr="000C3522">
        <w:rPr>
          <w:sz w:val="24"/>
          <w:szCs w:val="24"/>
          <w:lang w:val="sr-Cyrl-CS"/>
        </w:rPr>
        <w:t>општинско веће.</w:t>
      </w:r>
    </w:p>
    <w:p w:rsidR="00F83081" w:rsidRPr="000C3522" w:rsidRDefault="00F83081" w:rsidP="00F83081">
      <w:pPr>
        <w:ind w:left="720"/>
        <w:jc w:val="both"/>
        <w:rPr>
          <w:sz w:val="24"/>
          <w:szCs w:val="24"/>
          <w:lang w:val="sr-Cyrl-CS"/>
        </w:rPr>
      </w:pPr>
      <w:r w:rsidRPr="000C3522">
        <w:rPr>
          <w:sz w:val="24"/>
          <w:szCs w:val="24"/>
          <w:lang w:val="sr-Cyrl-CS"/>
        </w:rPr>
        <w:tab/>
      </w:r>
    </w:p>
    <w:p w:rsidR="00F83081" w:rsidRPr="000C3522" w:rsidRDefault="00F83081" w:rsidP="00462DA4">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0</w:t>
      </w:r>
      <w:r w:rsidRPr="000C3522">
        <w:rPr>
          <w:b/>
          <w:sz w:val="24"/>
          <w:szCs w:val="24"/>
          <w:lang w:val="sr-Cyrl-CS"/>
        </w:rPr>
        <w:t>.</w:t>
      </w:r>
    </w:p>
    <w:p w:rsidR="00F83081" w:rsidRPr="000C3522" w:rsidRDefault="00F83081" w:rsidP="00F83081">
      <w:pPr>
        <w:ind w:left="720"/>
        <w:jc w:val="both"/>
        <w:rPr>
          <w:sz w:val="24"/>
          <w:szCs w:val="24"/>
          <w:lang w:val="sr-Cyrl-CS"/>
        </w:rPr>
      </w:pPr>
      <w:r w:rsidRPr="000C3522">
        <w:rPr>
          <w:sz w:val="24"/>
          <w:szCs w:val="24"/>
          <w:lang w:val="sr-Cyrl-CS"/>
        </w:rPr>
        <w:t xml:space="preserve">Општински орган управе надлежан за финансије може извршити преусмеравање  апропријације одобрене на име одређеног расхода </w:t>
      </w:r>
      <w:r w:rsidRPr="000C3522">
        <w:rPr>
          <w:sz w:val="24"/>
          <w:szCs w:val="24"/>
        </w:rPr>
        <w:t xml:space="preserve">и издатка који се финансира из општих прихода буџета </w:t>
      </w:r>
      <w:r w:rsidRPr="000C3522">
        <w:rPr>
          <w:sz w:val="24"/>
          <w:szCs w:val="24"/>
          <w:lang w:val="sr-Cyrl-CS"/>
        </w:rPr>
        <w:t>у оквиру једног буџетског корисника, највише до 10% вредности апропријације за расход чији се износ смањује</w:t>
      </w:r>
      <w:r w:rsidRPr="000C3522">
        <w:rPr>
          <w:sz w:val="24"/>
          <w:szCs w:val="24"/>
          <w:lang w:val="ru-RU"/>
        </w:rPr>
        <w:t xml:space="preserve"> </w:t>
      </w:r>
      <w:r w:rsidRPr="000C3522">
        <w:rPr>
          <w:sz w:val="24"/>
          <w:szCs w:val="24"/>
          <w:lang w:val="sr-Cyrl-CS"/>
        </w:rPr>
        <w:t>(на захтев корисника), у складу са чланом 61. Закона о буџетском систему.</w:t>
      </w:r>
    </w:p>
    <w:p w:rsidR="00F83081" w:rsidRPr="000C3522" w:rsidRDefault="00F83081" w:rsidP="00F83081">
      <w:pPr>
        <w:ind w:left="720"/>
        <w:jc w:val="both"/>
        <w:rPr>
          <w:sz w:val="24"/>
          <w:szCs w:val="24"/>
          <w:lang w:val="sr-Cyrl-CS"/>
        </w:rPr>
      </w:pPr>
      <w:r w:rsidRPr="000C3522">
        <w:rPr>
          <w:sz w:val="24"/>
          <w:szCs w:val="24"/>
          <w:lang w:val="sr-Cyrl-CS"/>
        </w:rPr>
        <w:t>Директни корисник буџетских средстава, уз одобрење органа за финансије</w:t>
      </w:r>
      <w:r>
        <w:rPr>
          <w:sz w:val="24"/>
          <w:szCs w:val="24"/>
          <w:lang w:val="sr-Cyrl-CS"/>
        </w:rPr>
        <w:t>,</w:t>
      </w:r>
      <w:r w:rsidRPr="000C3522">
        <w:rPr>
          <w:sz w:val="24"/>
          <w:szCs w:val="24"/>
          <w:lang w:val="sr-Cyrl-CS"/>
        </w:rPr>
        <w:t xml:space="preserve"> може извршити преусмеравање средстава </w:t>
      </w:r>
      <w:r>
        <w:rPr>
          <w:sz w:val="24"/>
          <w:szCs w:val="24"/>
          <w:lang w:val="sr-Cyrl-CS"/>
        </w:rPr>
        <w:t>у оквиру раздела, као и између глава унутар раздела тог директног корисника буџетских средстава,</w:t>
      </w:r>
      <w:r w:rsidRPr="000C3522">
        <w:rPr>
          <w:sz w:val="24"/>
          <w:szCs w:val="24"/>
          <w:lang w:val="sr-Cyrl-CS"/>
        </w:rPr>
        <w:t xml:space="preserve"> </w:t>
      </w:r>
      <w:r w:rsidRPr="000C3522">
        <w:rPr>
          <w:sz w:val="24"/>
          <w:szCs w:val="24"/>
        </w:rPr>
        <w:t xml:space="preserve">који се финансира из општих прихода буџета </w:t>
      </w:r>
      <w:r>
        <w:rPr>
          <w:sz w:val="24"/>
          <w:szCs w:val="24"/>
          <w:lang w:val="sr-Cyrl-CS"/>
        </w:rPr>
        <w:t>у износу до</w:t>
      </w:r>
      <w:r w:rsidRPr="000C3522">
        <w:rPr>
          <w:sz w:val="24"/>
          <w:szCs w:val="24"/>
          <w:lang w:val="sr-Cyrl-CS"/>
        </w:rPr>
        <w:t xml:space="preserve"> 10% вредности апропријације чија се средства умањују.</w:t>
      </w:r>
    </w:p>
    <w:p w:rsidR="00F83081" w:rsidRPr="000C3522" w:rsidRDefault="00F83081" w:rsidP="00F83081">
      <w:pPr>
        <w:ind w:left="720"/>
        <w:jc w:val="both"/>
        <w:rPr>
          <w:sz w:val="24"/>
          <w:szCs w:val="24"/>
        </w:rPr>
      </w:pPr>
      <w:r w:rsidRPr="000C3522">
        <w:rPr>
          <w:sz w:val="24"/>
          <w:szCs w:val="24"/>
        </w:rPr>
        <w:t xml:space="preserve">Ако у току године дође до промене околности која не угрожава утврђене приоритете унутар буџета, </w:t>
      </w:r>
      <w:r>
        <w:rPr>
          <w:sz w:val="24"/>
          <w:szCs w:val="24"/>
          <w:lang w:val="sr-Cyrl-RS"/>
        </w:rPr>
        <w:t>извршни орган-општинско веће</w:t>
      </w:r>
      <w:r w:rsidRPr="000C3522">
        <w:rPr>
          <w:sz w:val="24"/>
          <w:szCs w:val="24"/>
        </w:rPr>
        <w:t xml:space="preserve"> доноси одлуку да се износ апропријације који није могуће искористити, пренесе у текућу буџетску резерву и може се користити за намене које нису предвиђене буџетом или за намене за које средства нису предвиђена у довољном обиму.</w:t>
      </w:r>
    </w:p>
    <w:p w:rsidR="00F83081" w:rsidRPr="000C3522" w:rsidRDefault="00F83081" w:rsidP="00F83081">
      <w:pPr>
        <w:ind w:left="720"/>
        <w:jc w:val="both"/>
        <w:rPr>
          <w:sz w:val="24"/>
          <w:szCs w:val="24"/>
        </w:rPr>
      </w:pPr>
      <w:r w:rsidRPr="000C3522">
        <w:rPr>
          <w:sz w:val="24"/>
          <w:szCs w:val="24"/>
        </w:rPr>
        <w:t xml:space="preserve">Укупан износ преусмеравања из става 3. </w:t>
      </w:r>
      <w:proofErr w:type="gramStart"/>
      <w:r w:rsidRPr="000C3522">
        <w:rPr>
          <w:sz w:val="24"/>
          <w:szCs w:val="24"/>
        </w:rPr>
        <w:t>овог</w:t>
      </w:r>
      <w:proofErr w:type="gramEnd"/>
      <w:r w:rsidRPr="000C3522">
        <w:rPr>
          <w:sz w:val="24"/>
          <w:szCs w:val="24"/>
        </w:rPr>
        <w:t xml:space="preserve"> члана не мо</w:t>
      </w:r>
      <w:r w:rsidRPr="000C3522">
        <w:rPr>
          <w:sz w:val="24"/>
          <w:szCs w:val="24"/>
          <w:lang w:val="sr-Cyrl-RS"/>
        </w:rPr>
        <w:t>ж</w:t>
      </w:r>
      <w:r w:rsidRPr="000C3522">
        <w:rPr>
          <w:sz w:val="24"/>
          <w:szCs w:val="24"/>
        </w:rPr>
        <w:t>е бити већи од износа разлике између буџетом одобрених средстава текуће буџетске резерве и максималног могућег износа средстава текуће буџетске резерве утврђеног чланом 69.став 3.Закона о буџетском систему.</w:t>
      </w:r>
    </w:p>
    <w:p w:rsidR="00F83081" w:rsidRPr="000C3522" w:rsidRDefault="00F83081" w:rsidP="00F83081">
      <w:pPr>
        <w:ind w:left="720"/>
        <w:jc w:val="both"/>
        <w:rPr>
          <w:sz w:val="24"/>
          <w:szCs w:val="24"/>
        </w:rPr>
      </w:pPr>
    </w:p>
    <w:p w:rsidR="00F83081" w:rsidRPr="000C3522" w:rsidRDefault="00F83081" w:rsidP="00F83081">
      <w:pPr>
        <w:ind w:left="720"/>
        <w:jc w:val="both"/>
        <w:rPr>
          <w:sz w:val="24"/>
          <w:szCs w:val="24"/>
        </w:rPr>
      </w:pPr>
    </w:p>
    <w:p w:rsidR="00F83081" w:rsidRPr="000C3522" w:rsidRDefault="00F83081" w:rsidP="00F83081">
      <w:pPr>
        <w:ind w:left="720"/>
        <w:jc w:val="both"/>
        <w:outlineLvl w:val="0"/>
        <w:rPr>
          <w:b/>
          <w:sz w:val="24"/>
          <w:szCs w:val="24"/>
          <w:lang w:val="sr-Cyrl-RS"/>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Члан </w:t>
      </w:r>
      <w:r w:rsidRPr="000C3522">
        <w:rPr>
          <w:b/>
          <w:sz w:val="24"/>
          <w:szCs w:val="24"/>
        </w:rPr>
        <w:t>2</w:t>
      </w:r>
      <w:r w:rsidRPr="000C3522">
        <w:rPr>
          <w:b/>
          <w:sz w:val="24"/>
          <w:szCs w:val="24"/>
          <w:lang w:val="sr-Cyrl-CS"/>
        </w:rPr>
        <w:t>1.</w:t>
      </w:r>
    </w:p>
    <w:p w:rsidR="00F83081" w:rsidRPr="000C3522" w:rsidRDefault="00F83081" w:rsidP="00F83081">
      <w:pPr>
        <w:ind w:left="720"/>
        <w:jc w:val="both"/>
        <w:rPr>
          <w:sz w:val="24"/>
          <w:szCs w:val="24"/>
          <w:lang w:val="sr-Cyrl-CS"/>
        </w:rPr>
      </w:pPr>
      <w:r w:rsidRPr="000C3522">
        <w:rPr>
          <w:sz w:val="24"/>
          <w:szCs w:val="24"/>
          <w:lang w:val="sr-Cyrl-CS"/>
        </w:rPr>
        <w:t>Обавезе према корисницима буџетских средстава извршавају се сразмерно оствареним примањима буџета.</w:t>
      </w:r>
    </w:p>
    <w:p w:rsidR="00F83081" w:rsidRPr="000C3522" w:rsidRDefault="00F83081" w:rsidP="00F83081">
      <w:pPr>
        <w:ind w:left="720"/>
        <w:jc w:val="both"/>
        <w:rPr>
          <w:sz w:val="24"/>
          <w:szCs w:val="24"/>
        </w:rPr>
      </w:pPr>
      <w:r w:rsidRPr="000C3522">
        <w:rPr>
          <w:sz w:val="24"/>
          <w:szCs w:val="24"/>
          <w:lang w:val="sr-Cyrl-CS"/>
        </w:rPr>
        <w:t>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r w:rsidRPr="000C3522">
        <w:rPr>
          <w:b/>
          <w:sz w:val="24"/>
          <w:szCs w:val="24"/>
        </w:rPr>
        <w:t xml:space="preserve">  </w:t>
      </w:r>
      <w:r w:rsidRPr="000C3522">
        <w:rPr>
          <w:b/>
          <w:sz w:val="24"/>
          <w:szCs w:val="24"/>
        </w:rPr>
        <w:tab/>
      </w:r>
    </w:p>
    <w:p w:rsidR="00F83081" w:rsidRPr="000C3522" w:rsidRDefault="00F83081" w:rsidP="00F83081">
      <w:pPr>
        <w:ind w:left="720"/>
        <w:jc w:val="both"/>
        <w:rPr>
          <w:sz w:val="24"/>
          <w:szCs w:val="24"/>
        </w:rPr>
      </w:pPr>
      <w:r w:rsidRPr="000C3522">
        <w:rPr>
          <w:sz w:val="24"/>
          <w:szCs w:val="24"/>
        </w:rPr>
        <w:t xml:space="preserve"> Расходи су планирани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w:t>
      </w:r>
    </w:p>
    <w:p w:rsidR="00F83081" w:rsidRPr="000C3522" w:rsidRDefault="00F83081" w:rsidP="00F83081">
      <w:pPr>
        <w:ind w:left="720"/>
        <w:jc w:val="both"/>
        <w:rPr>
          <w:sz w:val="24"/>
          <w:szCs w:val="24"/>
        </w:rPr>
      </w:pPr>
      <w:r w:rsidRPr="000C3522">
        <w:rPr>
          <w:sz w:val="24"/>
          <w:szCs w:val="24"/>
        </w:rPr>
        <w:t>Уколико се наведени приходи из овог члана, става 3 остваре у већем обиму од планираног актом буџета, исти се могу користити и за извршавање других врста расхода, обзиром да они представљају опште приходе буџета.</w:t>
      </w:r>
    </w:p>
    <w:p w:rsidR="00F83081" w:rsidRDefault="00F83081" w:rsidP="00F83081">
      <w:pPr>
        <w:ind w:left="720"/>
        <w:jc w:val="both"/>
        <w:rPr>
          <w:sz w:val="24"/>
          <w:szCs w:val="24"/>
        </w:rPr>
      </w:pPr>
      <w:r w:rsidRPr="000C3522">
        <w:rPr>
          <w:sz w:val="24"/>
          <w:szCs w:val="24"/>
        </w:rPr>
        <w:t>Корисник буџетских средстава код кога у току године дође до умањења одобрених апропријација из разлога извршења принудне наплате, за износ умањења мора предузети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односно предложити измену прописа који је основ за настанак и плаћање обавезе.</w:t>
      </w:r>
    </w:p>
    <w:p w:rsidR="00F83081" w:rsidRDefault="00F83081" w:rsidP="00F83081">
      <w:pPr>
        <w:ind w:left="720"/>
        <w:jc w:val="both"/>
        <w:rPr>
          <w:sz w:val="24"/>
          <w:szCs w:val="24"/>
        </w:rPr>
      </w:pPr>
    </w:p>
    <w:p w:rsidR="00F83081" w:rsidRDefault="00F83081" w:rsidP="00F83081">
      <w:pPr>
        <w:ind w:left="720"/>
        <w:jc w:val="both"/>
        <w:rPr>
          <w:sz w:val="24"/>
          <w:szCs w:val="24"/>
        </w:rPr>
      </w:pPr>
    </w:p>
    <w:p w:rsidR="00F83081" w:rsidRDefault="00F83081" w:rsidP="00F83081">
      <w:pPr>
        <w:ind w:left="720"/>
        <w:jc w:val="both"/>
        <w:rPr>
          <w:sz w:val="24"/>
          <w:szCs w:val="24"/>
        </w:rPr>
      </w:pPr>
    </w:p>
    <w:p w:rsidR="00F83081" w:rsidRDefault="00F83081" w:rsidP="00F83081">
      <w:pPr>
        <w:ind w:left="720"/>
        <w:jc w:val="both"/>
        <w:rPr>
          <w:sz w:val="24"/>
          <w:szCs w:val="24"/>
        </w:rPr>
      </w:pPr>
    </w:p>
    <w:p w:rsidR="00F83081" w:rsidRPr="000C3522" w:rsidRDefault="00F83081" w:rsidP="00F83081">
      <w:pPr>
        <w:ind w:left="720"/>
        <w:jc w:val="both"/>
        <w:rPr>
          <w:sz w:val="24"/>
          <w:szCs w:val="24"/>
        </w:rPr>
      </w:pPr>
    </w:p>
    <w:p w:rsidR="00F83081" w:rsidRPr="000C3522" w:rsidRDefault="00F83081" w:rsidP="00F83081">
      <w:pPr>
        <w:ind w:left="720"/>
        <w:jc w:val="center"/>
        <w:outlineLvl w:val="0"/>
        <w:rPr>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2</w:t>
      </w:r>
      <w:r w:rsidRPr="000C3522">
        <w:rPr>
          <w:b/>
          <w:sz w:val="24"/>
          <w:szCs w:val="24"/>
          <w:lang w:val="sr-Cyrl-CS"/>
        </w:rPr>
        <w:t>.</w:t>
      </w:r>
    </w:p>
    <w:p w:rsidR="00F83081" w:rsidRPr="000C3522" w:rsidRDefault="00F83081" w:rsidP="00F83081">
      <w:pPr>
        <w:ind w:left="720"/>
        <w:jc w:val="both"/>
        <w:rPr>
          <w:sz w:val="24"/>
          <w:szCs w:val="24"/>
          <w:lang w:val="sr-Cyrl-CS"/>
        </w:rPr>
      </w:pPr>
      <w:r w:rsidRPr="000C3522">
        <w:rPr>
          <w:sz w:val="24"/>
          <w:szCs w:val="24"/>
          <w:lang w:val="sr-Cyrl-CS"/>
        </w:rPr>
        <w:t>Средства буџета распоређују се и исказују по ближим наменама, у складу са економским</w:t>
      </w:r>
      <w:r w:rsidRPr="000C3522">
        <w:rPr>
          <w:sz w:val="24"/>
          <w:szCs w:val="24"/>
        </w:rPr>
        <w:t xml:space="preserve"> програмским</w:t>
      </w:r>
      <w:r w:rsidRPr="000C3522">
        <w:rPr>
          <w:sz w:val="24"/>
          <w:szCs w:val="24"/>
          <w:lang w:val="sr-Cyrl-CS"/>
        </w:rPr>
        <w:t xml:space="preserve"> и функционалним класификацијама, годишњим финансијским планом прихода и расхода на које сагласност даје председник општине.</w:t>
      </w:r>
    </w:p>
    <w:p w:rsidR="00F83081" w:rsidRPr="000C3522" w:rsidRDefault="00F83081" w:rsidP="00F83081">
      <w:pPr>
        <w:ind w:left="720"/>
        <w:jc w:val="both"/>
        <w:rPr>
          <w:sz w:val="24"/>
          <w:szCs w:val="24"/>
        </w:rPr>
      </w:pPr>
      <w:r w:rsidRPr="000C3522">
        <w:rPr>
          <w:sz w:val="24"/>
          <w:szCs w:val="24"/>
          <w:lang w:val="sr-Cyrl-CS"/>
        </w:rPr>
        <w:t xml:space="preserve">Годишњи програм и финансијски план прихода и расхода из става 1 овог члана доноси Управни одбор, односно надлежни орган буџетског корисника, најкасније </w:t>
      </w:r>
      <w:r w:rsidRPr="000C3522">
        <w:rPr>
          <w:sz w:val="24"/>
          <w:szCs w:val="24"/>
        </w:rPr>
        <w:t>45</w:t>
      </w:r>
      <w:r w:rsidRPr="000C3522">
        <w:rPr>
          <w:sz w:val="24"/>
          <w:szCs w:val="24"/>
          <w:lang w:val="sr-Cyrl-CS"/>
        </w:rPr>
        <w:t xml:space="preserve"> дана по усвајању буџета</w:t>
      </w:r>
      <w:r w:rsidRPr="000C3522">
        <w:rPr>
          <w:sz w:val="24"/>
          <w:szCs w:val="24"/>
        </w:rPr>
        <w:t>, т.ј.од дана ступања ове одлуке на снагу</w:t>
      </w:r>
      <w:r w:rsidRPr="000C3522">
        <w:rPr>
          <w:sz w:val="24"/>
          <w:szCs w:val="24"/>
          <w:lang w:val="sr-Cyrl-CS"/>
        </w:rPr>
        <w:t>.</w:t>
      </w:r>
    </w:p>
    <w:p w:rsidR="00F83081" w:rsidRPr="000C3522" w:rsidRDefault="00F83081" w:rsidP="00F83081">
      <w:pPr>
        <w:ind w:left="720"/>
        <w:jc w:val="both"/>
        <w:rPr>
          <w:sz w:val="24"/>
          <w:szCs w:val="24"/>
        </w:rPr>
      </w:pPr>
    </w:p>
    <w:p w:rsidR="00F83081" w:rsidRPr="000C3522" w:rsidRDefault="00F83081" w:rsidP="00F83081">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3</w:t>
      </w:r>
      <w:r w:rsidRPr="000C3522">
        <w:rPr>
          <w:b/>
          <w:sz w:val="24"/>
          <w:szCs w:val="24"/>
          <w:lang w:val="sr-Cyrl-CS"/>
        </w:rPr>
        <w:t>.</w:t>
      </w:r>
    </w:p>
    <w:p w:rsidR="00F83081" w:rsidRPr="000C3522" w:rsidRDefault="00F83081" w:rsidP="00F83081">
      <w:pPr>
        <w:ind w:left="720"/>
        <w:jc w:val="both"/>
        <w:rPr>
          <w:sz w:val="24"/>
          <w:szCs w:val="24"/>
          <w:lang w:val="sr-Cyrl-RS"/>
        </w:rPr>
      </w:pPr>
      <w:r w:rsidRPr="000C3522">
        <w:rPr>
          <w:sz w:val="24"/>
          <w:szCs w:val="24"/>
          <w:lang w:val="sr-Cyrl-CS"/>
        </w:rPr>
        <w:t>Распоред и коришћење средстава врши се по финансијским плановима и програмима у оквиру раздела, чији су носиоци буџетски корисници средстава и то:</w:t>
      </w:r>
    </w:p>
    <w:p w:rsidR="00F83081" w:rsidRPr="000C3522" w:rsidRDefault="00F83081" w:rsidP="00F83081">
      <w:pPr>
        <w:ind w:left="720"/>
        <w:jc w:val="both"/>
        <w:rPr>
          <w:sz w:val="24"/>
          <w:szCs w:val="24"/>
        </w:rPr>
      </w:pPr>
    </w:p>
    <w:p w:rsidR="00F83081" w:rsidRPr="000C3522" w:rsidRDefault="00F83081" w:rsidP="00F83081">
      <w:pPr>
        <w:ind w:left="720"/>
        <w:jc w:val="center"/>
        <w:rPr>
          <w:b/>
          <w:sz w:val="24"/>
          <w:szCs w:val="24"/>
          <w:lang w:val="sr-Cyrl-RS"/>
        </w:rPr>
      </w:pPr>
      <w:r w:rsidRPr="000C3522">
        <w:rPr>
          <w:b/>
          <w:sz w:val="24"/>
          <w:szCs w:val="24"/>
          <w:lang w:val="sr-Cyrl-CS"/>
        </w:rPr>
        <w:t>РАЗДЕО 1.- Скупштина општине</w:t>
      </w:r>
    </w:p>
    <w:p w:rsidR="00F83081" w:rsidRPr="000C3522" w:rsidRDefault="00F83081" w:rsidP="00F83081">
      <w:pPr>
        <w:ind w:left="720"/>
        <w:jc w:val="both"/>
        <w:rPr>
          <w:sz w:val="24"/>
          <w:szCs w:val="24"/>
        </w:rPr>
      </w:pPr>
      <w:r w:rsidRPr="000C3522">
        <w:rPr>
          <w:sz w:val="24"/>
          <w:szCs w:val="24"/>
          <w:lang w:val="sr-Cyrl-CS"/>
        </w:rPr>
        <w:t>За коришћење средстава  из одобрених апропријација у оквиру овог раздела захтеве подноси Председник скупштине или његов заменик, уз пратећу оригиналну документацију предходно припремљену и контролисану од стране секретара Скупштине општине.</w:t>
      </w:r>
    </w:p>
    <w:p w:rsidR="00F83081" w:rsidRPr="000C3522" w:rsidRDefault="00F83081" w:rsidP="00F83081">
      <w:pPr>
        <w:ind w:left="720"/>
        <w:jc w:val="both"/>
        <w:rPr>
          <w:sz w:val="24"/>
          <w:szCs w:val="24"/>
        </w:rPr>
      </w:pPr>
    </w:p>
    <w:p w:rsidR="00F83081" w:rsidRPr="000C3522" w:rsidRDefault="00F83081" w:rsidP="00F83081">
      <w:pPr>
        <w:ind w:left="720"/>
        <w:jc w:val="center"/>
        <w:rPr>
          <w:b/>
          <w:sz w:val="24"/>
          <w:szCs w:val="24"/>
          <w:lang w:val="sr-Cyrl-RS"/>
        </w:rPr>
      </w:pPr>
      <w:r w:rsidRPr="000C3522">
        <w:rPr>
          <w:b/>
          <w:sz w:val="24"/>
          <w:szCs w:val="24"/>
          <w:lang w:val="sr-Cyrl-CS"/>
        </w:rPr>
        <w:t xml:space="preserve">РАЗДЕО 2 .Председник општине </w:t>
      </w:r>
    </w:p>
    <w:p w:rsidR="00F83081" w:rsidRPr="000C3522" w:rsidRDefault="00F83081" w:rsidP="00F83081">
      <w:pPr>
        <w:ind w:left="720"/>
        <w:jc w:val="both"/>
        <w:rPr>
          <w:sz w:val="24"/>
          <w:szCs w:val="24"/>
        </w:rPr>
      </w:pPr>
      <w:r w:rsidRPr="000C3522">
        <w:rPr>
          <w:sz w:val="24"/>
          <w:szCs w:val="24"/>
          <w:lang w:val="sr-Cyrl-CS"/>
        </w:rPr>
        <w:t>За коришћење средстава  из одобрених апропријација у оквиру овог раздела захтеве подноси Председник општине или његов заменик, уз пратећу оригиналну документацију предходно припремљену и контролисану од стране одговорног лица у Општинској управи</w:t>
      </w:r>
      <w:r w:rsidRPr="000C3522">
        <w:rPr>
          <w:sz w:val="24"/>
          <w:szCs w:val="24"/>
        </w:rPr>
        <w:t xml:space="preserve">. </w:t>
      </w:r>
    </w:p>
    <w:p w:rsidR="00F83081" w:rsidRPr="000C3522" w:rsidRDefault="00F83081" w:rsidP="00F83081">
      <w:pPr>
        <w:ind w:left="720"/>
        <w:jc w:val="both"/>
        <w:rPr>
          <w:sz w:val="24"/>
          <w:szCs w:val="24"/>
          <w:lang w:val="sr-Cyrl-RS"/>
        </w:rPr>
      </w:pPr>
    </w:p>
    <w:p w:rsidR="00F83081" w:rsidRPr="000C3522" w:rsidRDefault="00F83081" w:rsidP="00F83081">
      <w:pPr>
        <w:ind w:left="720"/>
        <w:jc w:val="center"/>
        <w:rPr>
          <w:b/>
          <w:sz w:val="24"/>
          <w:szCs w:val="24"/>
          <w:lang w:val="sr-Cyrl-RS"/>
        </w:rPr>
      </w:pPr>
      <w:r w:rsidRPr="000C3522">
        <w:rPr>
          <w:b/>
          <w:sz w:val="24"/>
          <w:szCs w:val="24"/>
        </w:rPr>
        <w:t>РАЗДЕО 3. Општинско веће</w:t>
      </w:r>
    </w:p>
    <w:p w:rsidR="00F83081" w:rsidRPr="000C3522" w:rsidRDefault="00F83081" w:rsidP="00F83081">
      <w:pPr>
        <w:ind w:left="720"/>
        <w:jc w:val="both"/>
        <w:rPr>
          <w:b/>
          <w:sz w:val="24"/>
          <w:szCs w:val="24"/>
        </w:rPr>
      </w:pPr>
      <w:r w:rsidRPr="000C3522">
        <w:rPr>
          <w:sz w:val="24"/>
          <w:szCs w:val="24"/>
          <w:lang w:val="sr-Cyrl-CS"/>
        </w:rPr>
        <w:t>За коришћење средстава  из одобрених апропријација у оквиру овог раздела захтеве подноси</w:t>
      </w:r>
      <w:r w:rsidRPr="000C3522">
        <w:rPr>
          <w:sz w:val="24"/>
          <w:szCs w:val="24"/>
        </w:rPr>
        <w:t xml:space="preserve"> </w:t>
      </w:r>
      <w:r w:rsidRPr="000C3522">
        <w:rPr>
          <w:sz w:val="24"/>
          <w:szCs w:val="24"/>
          <w:lang w:val="sr-Cyrl-CS"/>
        </w:rPr>
        <w:t>Председник општине или његов заменик, уз пратећу оригиналну документацију предходно припремљену и контролисану од стране одговорног лица у Општинској управи</w:t>
      </w:r>
      <w:r w:rsidRPr="000C3522">
        <w:rPr>
          <w:sz w:val="24"/>
          <w:szCs w:val="24"/>
        </w:rPr>
        <w:t>.</w:t>
      </w:r>
    </w:p>
    <w:p w:rsidR="00F83081" w:rsidRPr="000C3522" w:rsidRDefault="00F83081" w:rsidP="00F83081">
      <w:pPr>
        <w:ind w:left="720"/>
        <w:jc w:val="center"/>
        <w:rPr>
          <w:b/>
          <w:sz w:val="24"/>
          <w:szCs w:val="24"/>
        </w:rPr>
      </w:pPr>
    </w:p>
    <w:p w:rsidR="00F83081" w:rsidRPr="000C3522" w:rsidRDefault="00F83081" w:rsidP="00F83081">
      <w:pPr>
        <w:ind w:left="720"/>
        <w:jc w:val="center"/>
        <w:rPr>
          <w:b/>
          <w:sz w:val="24"/>
          <w:szCs w:val="24"/>
          <w:lang w:val="sr-Cyrl-RS"/>
        </w:rPr>
      </w:pPr>
      <w:r w:rsidRPr="000C3522">
        <w:rPr>
          <w:b/>
          <w:sz w:val="24"/>
          <w:szCs w:val="24"/>
          <w:lang w:val="sr-Cyrl-CS"/>
        </w:rPr>
        <w:t xml:space="preserve">РАЗДЕО </w:t>
      </w:r>
      <w:r w:rsidRPr="000C3522">
        <w:rPr>
          <w:b/>
          <w:sz w:val="24"/>
          <w:szCs w:val="24"/>
        </w:rPr>
        <w:t>4</w:t>
      </w:r>
      <w:r w:rsidRPr="000C3522">
        <w:rPr>
          <w:b/>
          <w:sz w:val="24"/>
          <w:szCs w:val="24"/>
          <w:lang w:val="sr-Cyrl-CS"/>
        </w:rPr>
        <w:t xml:space="preserve"> .Општинск</w:t>
      </w:r>
      <w:r w:rsidRPr="000C3522">
        <w:rPr>
          <w:b/>
          <w:sz w:val="24"/>
          <w:szCs w:val="24"/>
        </w:rPr>
        <w:t>о  правобранилаштво</w:t>
      </w:r>
    </w:p>
    <w:p w:rsidR="00F83081" w:rsidRPr="000C3522" w:rsidRDefault="00F83081" w:rsidP="00F83081">
      <w:pPr>
        <w:ind w:left="720"/>
        <w:jc w:val="both"/>
        <w:rPr>
          <w:sz w:val="24"/>
          <w:szCs w:val="24"/>
        </w:rPr>
      </w:pPr>
      <w:r w:rsidRPr="000C3522">
        <w:rPr>
          <w:sz w:val="24"/>
          <w:szCs w:val="24"/>
          <w:lang w:val="sr-Cyrl-CS"/>
        </w:rPr>
        <w:t>За коришћење средстава  из одобрених апропријација у оквиру овог раздела захтеве подноси Пр</w:t>
      </w:r>
      <w:r w:rsidRPr="000C3522">
        <w:rPr>
          <w:sz w:val="24"/>
          <w:szCs w:val="24"/>
        </w:rPr>
        <w:t>авобранилац</w:t>
      </w:r>
      <w:r w:rsidRPr="000C3522">
        <w:rPr>
          <w:sz w:val="24"/>
          <w:szCs w:val="24"/>
          <w:lang w:val="sr-Cyrl-CS"/>
        </w:rPr>
        <w:t xml:space="preserve"> општине или његов заменик, уз пратећу оригиналну документацију предходно припремљену и контролисану од стране одговорног лица у Општинској управи</w:t>
      </w:r>
      <w:r w:rsidRPr="000C3522">
        <w:rPr>
          <w:sz w:val="24"/>
          <w:szCs w:val="24"/>
        </w:rPr>
        <w:t xml:space="preserve">. </w:t>
      </w:r>
    </w:p>
    <w:p w:rsidR="00F83081" w:rsidRPr="000C3522" w:rsidRDefault="00F83081" w:rsidP="00F83081">
      <w:pPr>
        <w:ind w:left="720"/>
        <w:jc w:val="both"/>
        <w:rPr>
          <w:sz w:val="24"/>
          <w:szCs w:val="24"/>
        </w:rPr>
      </w:pPr>
    </w:p>
    <w:p w:rsidR="00F83081" w:rsidRPr="000C3522" w:rsidRDefault="00F83081" w:rsidP="00F83081">
      <w:pPr>
        <w:ind w:left="720"/>
        <w:jc w:val="center"/>
        <w:rPr>
          <w:b/>
          <w:sz w:val="24"/>
          <w:szCs w:val="24"/>
          <w:lang w:val="sr-Cyrl-RS"/>
        </w:rPr>
      </w:pPr>
      <w:r w:rsidRPr="000C3522">
        <w:rPr>
          <w:b/>
          <w:sz w:val="24"/>
          <w:szCs w:val="24"/>
          <w:lang w:val="sr-Cyrl-CS"/>
        </w:rPr>
        <w:t xml:space="preserve">РАЗДЕО </w:t>
      </w:r>
      <w:r w:rsidRPr="000C3522">
        <w:rPr>
          <w:b/>
          <w:sz w:val="24"/>
          <w:szCs w:val="24"/>
        </w:rPr>
        <w:t>5</w:t>
      </w:r>
      <w:r w:rsidRPr="000C3522">
        <w:rPr>
          <w:b/>
          <w:sz w:val="24"/>
          <w:szCs w:val="24"/>
          <w:lang w:val="sr-Cyrl-CS"/>
        </w:rPr>
        <w:t xml:space="preserve"> .Општинска управа</w:t>
      </w:r>
    </w:p>
    <w:p w:rsidR="00F83081" w:rsidRPr="000C3522" w:rsidRDefault="00F83081" w:rsidP="00F83081">
      <w:pPr>
        <w:ind w:left="720"/>
        <w:jc w:val="both"/>
        <w:rPr>
          <w:sz w:val="24"/>
          <w:szCs w:val="24"/>
        </w:rPr>
      </w:pPr>
      <w:r w:rsidRPr="000C3522">
        <w:rPr>
          <w:sz w:val="24"/>
          <w:szCs w:val="24"/>
          <w:lang w:val="sr-Cyrl-CS"/>
        </w:rPr>
        <w:t>За коришћење средстава из одобрених апропријација у оквиру ов</w:t>
      </w:r>
      <w:r w:rsidRPr="000C3522">
        <w:rPr>
          <w:sz w:val="24"/>
          <w:szCs w:val="24"/>
        </w:rPr>
        <w:t>ог</w:t>
      </w:r>
      <w:r w:rsidRPr="000C3522">
        <w:rPr>
          <w:sz w:val="24"/>
          <w:szCs w:val="24"/>
          <w:lang w:val="sr-Cyrl-CS"/>
        </w:rPr>
        <w:t xml:space="preserve"> раздела,  захтеве подноси Начелник општинске управе или лице које га мења, уз пратећу оригиналну документацију предходно припремљену и контролисану од стране одговорног лица задуженог у Одељењу за буџет и финансије Општинске управе.</w:t>
      </w:r>
      <w:r w:rsidRPr="000C3522">
        <w:rPr>
          <w:sz w:val="24"/>
          <w:szCs w:val="24"/>
        </w:rPr>
        <w:t xml:space="preserve">  </w:t>
      </w:r>
    </w:p>
    <w:p w:rsidR="00F83081" w:rsidRPr="000C3522" w:rsidRDefault="00F83081" w:rsidP="00F83081">
      <w:pPr>
        <w:ind w:left="720"/>
        <w:jc w:val="both"/>
        <w:rPr>
          <w:sz w:val="24"/>
          <w:szCs w:val="24"/>
          <w:lang w:val="sr-Cyrl-CS"/>
        </w:rPr>
      </w:pPr>
      <w:r w:rsidRPr="000C3522">
        <w:rPr>
          <w:sz w:val="24"/>
          <w:szCs w:val="24"/>
        </w:rPr>
        <w:t xml:space="preserve">  </w:t>
      </w:r>
      <w:r w:rsidRPr="000C3522">
        <w:rPr>
          <w:sz w:val="24"/>
          <w:szCs w:val="24"/>
          <w:lang w:val="sr-Cyrl-CS"/>
        </w:rPr>
        <w:t>Руководиоци  корисника из претходног става</w:t>
      </w:r>
      <w:r w:rsidRPr="000C3522">
        <w:rPr>
          <w:sz w:val="24"/>
          <w:szCs w:val="24"/>
        </w:rPr>
        <w:t xml:space="preserve"> и начелник општинске управе</w:t>
      </w:r>
      <w:r w:rsidRPr="000C3522">
        <w:rPr>
          <w:sz w:val="24"/>
          <w:szCs w:val="24"/>
          <w:lang w:val="sr-Cyrl-CS"/>
        </w:rPr>
        <w:t>, су непосредно одговорни председнику општине за коришћење средстава из одобрених апропријација.</w:t>
      </w:r>
      <w:r w:rsidRPr="000C3522">
        <w:rPr>
          <w:sz w:val="24"/>
          <w:szCs w:val="24"/>
          <w:lang w:val="sr-Cyrl-CS"/>
        </w:rPr>
        <w:tab/>
      </w:r>
    </w:p>
    <w:p w:rsidR="00F83081" w:rsidRPr="000C3522" w:rsidRDefault="00F83081" w:rsidP="00F83081">
      <w:pPr>
        <w:ind w:left="720"/>
        <w:jc w:val="both"/>
        <w:rPr>
          <w:sz w:val="24"/>
          <w:szCs w:val="24"/>
          <w:lang w:val="sr-Cyrl-CS"/>
        </w:rPr>
      </w:pPr>
      <w:r w:rsidRPr="000C3522">
        <w:rPr>
          <w:sz w:val="24"/>
          <w:szCs w:val="24"/>
          <w:lang w:val="sr-Cyrl-CS"/>
        </w:rPr>
        <w:t>Сви захтеви из овог члана се подносе Трезору општине при Одељењу за буџет и финансије.</w:t>
      </w:r>
    </w:p>
    <w:p w:rsidR="00F83081" w:rsidRPr="000C3522" w:rsidRDefault="00F83081" w:rsidP="00F83081">
      <w:pPr>
        <w:ind w:left="720"/>
        <w:jc w:val="both"/>
        <w:rPr>
          <w:sz w:val="24"/>
          <w:szCs w:val="24"/>
        </w:rPr>
      </w:pPr>
      <w:r w:rsidRPr="000C3522">
        <w:rPr>
          <w:sz w:val="24"/>
          <w:szCs w:val="24"/>
          <w:lang w:val="sr-Cyrl-CS"/>
        </w:rPr>
        <w:t>Унутар Одељења за буџет и финансије општинске управе, се спроводи интерна контрола о оправданости и законитости поднетих докумената на плаћање  из средстава буџета, на основу одобрених апропријација из ове одлуке, финансијских планова и програма и утврђених квота за сваког буџетског корисника.</w:t>
      </w:r>
    </w:p>
    <w:p w:rsidR="00F83081" w:rsidRPr="000C3522" w:rsidRDefault="00F83081" w:rsidP="00F83081">
      <w:pPr>
        <w:ind w:left="720"/>
        <w:outlineLvl w:val="0"/>
        <w:rPr>
          <w:b/>
          <w:sz w:val="24"/>
          <w:szCs w:val="24"/>
          <w:lang w:val="sr-Cyrl-CS"/>
        </w:rPr>
      </w:pPr>
    </w:p>
    <w:p w:rsidR="00F83081" w:rsidRPr="000C3522" w:rsidRDefault="00F83081" w:rsidP="00F83081">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4</w:t>
      </w:r>
      <w:r w:rsidRPr="000C3522">
        <w:rPr>
          <w:b/>
          <w:sz w:val="24"/>
          <w:szCs w:val="24"/>
          <w:lang w:val="sr-Cyrl-CS"/>
        </w:rPr>
        <w:t>.</w:t>
      </w:r>
    </w:p>
    <w:p w:rsidR="00F83081" w:rsidRPr="000C3522" w:rsidRDefault="00F83081" w:rsidP="00F83081">
      <w:pPr>
        <w:ind w:left="720"/>
        <w:jc w:val="both"/>
        <w:rPr>
          <w:sz w:val="24"/>
          <w:szCs w:val="24"/>
        </w:rPr>
      </w:pPr>
      <w:r w:rsidRPr="000C3522">
        <w:rPr>
          <w:sz w:val="24"/>
          <w:szCs w:val="24"/>
          <w:lang w:val="sr-Cyrl-CS"/>
        </w:rPr>
        <w:t>На захтев Трезора корисници су дужни да доставе на увид и друге податке који су неопходни ради преноса средстава из Трезор.</w:t>
      </w:r>
    </w:p>
    <w:p w:rsidR="00F83081" w:rsidRDefault="00F83081" w:rsidP="00F83081">
      <w:pPr>
        <w:ind w:left="720"/>
        <w:jc w:val="both"/>
        <w:rPr>
          <w:sz w:val="24"/>
          <w:szCs w:val="24"/>
          <w:lang w:val="sr-Cyrl-CS"/>
        </w:rPr>
      </w:pPr>
      <w:r w:rsidRPr="000C3522">
        <w:rPr>
          <w:sz w:val="24"/>
          <w:szCs w:val="24"/>
          <w:lang w:val="sr-Cyrl-CS"/>
        </w:rPr>
        <w:t xml:space="preserve"> </w:t>
      </w:r>
    </w:p>
    <w:p w:rsidR="00F83081" w:rsidRDefault="00F83081" w:rsidP="00F83081">
      <w:pPr>
        <w:ind w:left="720"/>
        <w:jc w:val="both"/>
        <w:rPr>
          <w:sz w:val="24"/>
          <w:szCs w:val="24"/>
          <w:lang w:val="sr-Cyrl-CS"/>
        </w:rPr>
      </w:pPr>
    </w:p>
    <w:p w:rsidR="00F83081" w:rsidRDefault="00F83081" w:rsidP="00F83081">
      <w:pPr>
        <w:ind w:left="720"/>
        <w:jc w:val="both"/>
        <w:rPr>
          <w:sz w:val="24"/>
          <w:szCs w:val="24"/>
          <w:lang w:val="sr-Cyrl-CS"/>
        </w:rPr>
      </w:pPr>
    </w:p>
    <w:p w:rsidR="00F83081" w:rsidRDefault="00F83081" w:rsidP="00F83081">
      <w:pPr>
        <w:ind w:left="720"/>
        <w:jc w:val="both"/>
        <w:rPr>
          <w:sz w:val="24"/>
          <w:szCs w:val="24"/>
          <w:lang w:val="sr-Cyrl-CS"/>
        </w:rPr>
      </w:pPr>
    </w:p>
    <w:p w:rsidR="00F83081" w:rsidRDefault="00F83081" w:rsidP="00F83081">
      <w:pPr>
        <w:ind w:left="720"/>
        <w:jc w:val="both"/>
        <w:rPr>
          <w:sz w:val="24"/>
          <w:szCs w:val="24"/>
          <w:lang w:val="sr-Cyrl-CS"/>
        </w:rPr>
      </w:pPr>
    </w:p>
    <w:p w:rsidR="00F83081" w:rsidRDefault="00F83081" w:rsidP="00F83081">
      <w:pPr>
        <w:ind w:left="720"/>
        <w:jc w:val="both"/>
        <w:rPr>
          <w:sz w:val="24"/>
          <w:szCs w:val="24"/>
          <w:lang w:val="sr-Cyrl-CS"/>
        </w:rPr>
      </w:pPr>
    </w:p>
    <w:p w:rsidR="00F83081" w:rsidRPr="000C3522" w:rsidRDefault="00F83081" w:rsidP="00F83081">
      <w:pPr>
        <w:ind w:left="720"/>
        <w:jc w:val="both"/>
        <w:rPr>
          <w:sz w:val="24"/>
          <w:szCs w:val="24"/>
          <w:lang w:val="sr-Cyrl-CS"/>
        </w:rPr>
      </w:pPr>
    </w:p>
    <w:p w:rsidR="00F83081" w:rsidRPr="000C3522" w:rsidRDefault="00F83081" w:rsidP="00F83081">
      <w:pPr>
        <w:ind w:left="720"/>
        <w:outlineLvl w:val="0"/>
        <w:rPr>
          <w:b/>
          <w:sz w:val="24"/>
          <w:szCs w:val="24"/>
          <w:lang w:val="sr-Cyrl-RS"/>
        </w:rPr>
      </w:pPr>
      <w:r>
        <w:rPr>
          <w:b/>
          <w:sz w:val="24"/>
          <w:szCs w:val="24"/>
          <w:lang w:val="sr-Cyrl-CS"/>
        </w:rPr>
        <w:t xml:space="preserve">                                                                             </w:t>
      </w:r>
      <w:r w:rsidRPr="000C3522">
        <w:rPr>
          <w:b/>
          <w:sz w:val="24"/>
          <w:szCs w:val="24"/>
          <w:lang w:val="sr-Cyrl-CS"/>
        </w:rPr>
        <w:t xml:space="preserve">Члан </w:t>
      </w:r>
      <w:r w:rsidRPr="000C3522">
        <w:rPr>
          <w:b/>
          <w:sz w:val="24"/>
          <w:szCs w:val="24"/>
        </w:rPr>
        <w:t>2</w:t>
      </w:r>
      <w:r w:rsidRPr="000C3522">
        <w:rPr>
          <w:b/>
          <w:sz w:val="24"/>
          <w:szCs w:val="24"/>
          <w:lang w:val="sr-Cyrl-RS"/>
        </w:rPr>
        <w:t>5</w:t>
      </w:r>
      <w:r w:rsidRPr="000C3522">
        <w:rPr>
          <w:b/>
          <w:sz w:val="24"/>
          <w:szCs w:val="24"/>
          <w:lang w:val="sr-Cyrl-CS"/>
        </w:rPr>
        <w:t>.</w:t>
      </w:r>
    </w:p>
    <w:p w:rsidR="00F83081" w:rsidRPr="000C3522" w:rsidRDefault="00F83081" w:rsidP="00F83081">
      <w:pPr>
        <w:ind w:left="720"/>
        <w:jc w:val="both"/>
        <w:outlineLvl w:val="0"/>
        <w:rPr>
          <w:sz w:val="24"/>
          <w:szCs w:val="24"/>
        </w:rPr>
      </w:pPr>
      <w:r w:rsidRPr="000C3522">
        <w:rPr>
          <w:sz w:val="24"/>
          <w:szCs w:val="24"/>
          <w:lang w:val="sr-Cyrl-CS"/>
        </w:rPr>
        <w:t xml:space="preserve">Преузете обавезе и све финансијске обавезе морају бити извршене на принципу готовинске основе са консолидованог рачуна трезора, </w:t>
      </w:r>
      <w:r w:rsidRPr="000C3522">
        <w:rPr>
          <w:sz w:val="24"/>
          <w:szCs w:val="24"/>
        </w:rPr>
        <w:t xml:space="preserve">водећи рачуна о ликвидности буџета, </w:t>
      </w:r>
      <w:r w:rsidRPr="000C3522">
        <w:rPr>
          <w:sz w:val="24"/>
          <w:szCs w:val="24"/>
          <w:lang w:val="sr-Cyrl-CS"/>
        </w:rPr>
        <w:t>осим ако је законом, односно актом Владе предвиђен другачији метод.</w:t>
      </w:r>
    </w:p>
    <w:p w:rsidR="00F83081" w:rsidRPr="000C3522" w:rsidRDefault="00F83081" w:rsidP="00F83081">
      <w:pPr>
        <w:ind w:left="720"/>
        <w:jc w:val="both"/>
        <w:outlineLvl w:val="0"/>
        <w:rPr>
          <w:sz w:val="24"/>
          <w:szCs w:val="24"/>
        </w:rPr>
      </w:pPr>
    </w:p>
    <w:p w:rsidR="00F83081" w:rsidRPr="000C3522" w:rsidRDefault="00F83081" w:rsidP="00462DA4">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2</w:t>
      </w:r>
      <w:r w:rsidRPr="000C3522">
        <w:rPr>
          <w:b/>
          <w:sz w:val="24"/>
          <w:szCs w:val="24"/>
          <w:lang w:val="sr-Cyrl-RS"/>
        </w:rPr>
        <w:t>6</w:t>
      </w:r>
      <w:r w:rsidRPr="000C3522">
        <w:rPr>
          <w:b/>
          <w:sz w:val="24"/>
          <w:szCs w:val="24"/>
          <w:lang w:val="sr-Cyrl-CS"/>
        </w:rPr>
        <w:t>.</w:t>
      </w:r>
    </w:p>
    <w:p w:rsidR="00F83081" w:rsidRPr="000C3522" w:rsidRDefault="00F83081" w:rsidP="00F83081">
      <w:pPr>
        <w:ind w:left="720"/>
        <w:jc w:val="both"/>
        <w:outlineLvl w:val="0"/>
        <w:rPr>
          <w:sz w:val="24"/>
          <w:szCs w:val="24"/>
          <w:lang w:val="sr-Cyrl-CS"/>
        </w:rPr>
      </w:pPr>
      <w:r w:rsidRPr="000C3522">
        <w:rPr>
          <w:sz w:val="24"/>
          <w:szCs w:val="24"/>
        </w:rPr>
        <w:t>Сви раздели 1,2,3,4 и 5 су директни буџетски корисници и одговорни су за своје пословање и</w:t>
      </w:r>
      <w:r w:rsidRPr="000C3522">
        <w:rPr>
          <w:sz w:val="24"/>
          <w:szCs w:val="24"/>
          <w:lang w:val="sr-Cyrl-CS"/>
        </w:rPr>
        <w:t xml:space="preserve"> за све индиректне кориснике </w:t>
      </w:r>
      <w:r w:rsidRPr="000C3522">
        <w:rPr>
          <w:sz w:val="24"/>
          <w:szCs w:val="24"/>
        </w:rPr>
        <w:t xml:space="preserve">у оквиру </w:t>
      </w:r>
      <w:proofErr w:type="gramStart"/>
      <w:r w:rsidRPr="000C3522">
        <w:rPr>
          <w:sz w:val="24"/>
          <w:szCs w:val="24"/>
        </w:rPr>
        <w:t>свог  раздела</w:t>
      </w:r>
      <w:proofErr w:type="gramEnd"/>
      <w:r w:rsidRPr="000C3522">
        <w:rPr>
          <w:sz w:val="24"/>
          <w:szCs w:val="24"/>
        </w:rPr>
        <w:t xml:space="preserve"> </w:t>
      </w:r>
      <w:r w:rsidRPr="000C3522">
        <w:rPr>
          <w:sz w:val="24"/>
          <w:szCs w:val="24"/>
          <w:lang w:val="sr-Cyrl-CS"/>
        </w:rPr>
        <w:t>буџета.</w:t>
      </w:r>
    </w:p>
    <w:p w:rsidR="00F83081" w:rsidRPr="000C3522" w:rsidRDefault="00F83081" w:rsidP="00F83081">
      <w:pPr>
        <w:ind w:left="720"/>
        <w:jc w:val="both"/>
        <w:rPr>
          <w:sz w:val="24"/>
          <w:szCs w:val="24"/>
          <w:lang w:val="sr-Cyrl-CS"/>
        </w:rPr>
      </w:pPr>
      <w:r w:rsidRPr="000C3522">
        <w:rPr>
          <w:sz w:val="24"/>
          <w:szCs w:val="24"/>
        </w:rPr>
        <w:t xml:space="preserve"> </w:t>
      </w:r>
      <w:r w:rsidRPr="000C3522">
        <w:rPr>
          <w:sz w:val="24"/>
          <w:szCs w:val="24"/>
          <w:lang w:val="sr-Cyrl-CS"/>
        </w:rPr>
        <w:t>Раздели су одређени према месту припадности носиоца раздела.</w:t>
      </w:r>
    </w:p>
    <w:p w:rsidR="00F83081" w:rsidRPr="000C3522" w:rsidRDefault="00F83081" w:rsidP="00F83081">
      <w:pPr>
        <w:ind w:left="720"/>
        <w:jc w:val="both"/>
        <w:rPr>
          <w:sz w:val="24"/>
          <w:szCs w:val="24"/>
          <w:lang w:val="sr-Cyrl-CS"/>
        </w:rPr>
      </w:pPr>
      <w:r w:rsidRPr="000C3522">
        <w:rPr>
          <w:sz w:val="24"/>
          <w:szCs w:val="24"/>
        </w:rPr>
        <w:t xml:space="preserve"> </w:t>
      </w:r>
      <w:r w:rsidRPr="000C3522">
        <w:rPr>
          <w:sz w:val="24"/>
          <w:szCs w:val="24"/>
          <w:lang w:val="sr-Cyrl-CS"/>
        </w:rPr>
        <w:t xml:space="preserve">Главе су одређене </w:t>
      </w:r>
      <w:r w:rsidRPr="000C3522">
        <w:rPr>
          <w:sz w:val="24"/>
          <w:szCs w:val="24"/>
        </w:rPr>
        <w:t xml:space="preserve">само код Општинске управе и то само за индиректне кориснике </w:t>
      </w:r>
      <w:r w:rsidRPr="000C3522">
        <w:rPr>
          <w:sz w:val="24"/>
          <w:szCs w:val="24"/>
          <w:lang w:val="sr-Cyrl-CS"/>
        </w:rPr>
        <w:t>према</w:t>
      </w:r>
      <w:r w:rsidRPr="000C3522">
        <w:rPr>
          <w:sz w:val="24"/>
          <w:szCs w:val="24"/>
        </w:rPr>
        <w:t xml:space="preserve"> програмској и</w:t>
      </w:r>
      <w:r w:rsidRPr="000C3522">
        <w:rPr>
          <w:sz w:val="24"/>
          <w:szCs w:val="24"/>
          <w:lang w:val="sr-Cyrl-CS"/>
        </w:rPr>
        <w:t xml:space="preserve"> функционалној класификацији.</w:t>
      </w:r>
    </w:p>
    <w:p w:rsidR="00F83081" w:rsidRPr="000C3522" w:rsidRDefault="00F83081" w:rsidP="00F83081">
      <w:pPr>
        <w:ind w:left="720"/>
        <w:jc w:val="both"/>
        <w:rPr>
          <w:sz w:val="24"/>
          <w:szCs w:val="24"/>
          <w:lang w:val="sr-Cyrl-CS"/>
        </w:rPr>
      </w:pPr>
    </w:p>
    <w:p w:rsidR="00F83081" w:rsidRPr="000C3522" w:rsidRDefault="00F83081" w:rsidP="00F83081">
      <w:pPr>
        <w:ind w:left="720"/>
        <w:jc w:val="both"/>
        <w:outlineLvl w:val="0"/>
        <w:rPr>
          <w:b/>
          <w:sz w:val="24"/>
          <w:szCs w:val="24"/>
          <w:lang w:val="sr-Cyrl-RS"/>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Члан 2</w:t>
      </w:r>
      <w:r w:rsidRPr="000C3522">
        <w:rPr>
          <w:b/>
          <w:sz w:val="24"/>
          <w:szCs w:val="24"/>
          <w:lang w:val="sr-Cyrl-RS"/>
        </w:rPr>
        <w:t>7</w:t>
      </w:r>
      <w:r w:rsidRPr="000C3522">
        <w:rPr>
          <w:b/>
          <w:sz w:val="24"/>
          <w:szCs w:val="24"/>
        </w:rPr>
        <w:t>.</w:t>
      </w:r>
    </w:p>
    <w:p w:rsidR="00F83081" w:rsidRPr="000C3522" w:rsidRDefault="00F83081" w:rsidP="00F83081">
      <w:pPr>
        <w:ind w:left="720"/>
        <w:jc w:val="both"/>
        <w:rPr>
          <w:sz w:val="24"/>
          <w:szCs w:val="24"/>
        </w:rPr>
      </w:pPr>
      <w:r w:rsidRPr="000C3522">
        <w:rPr>
          <w:sz w:val="24"/>
          <w:szCs w:val="24"/>
          <w:lang w:val="sr-Cyrl-CS"/>
        </w:rPr>
        <w:t>Новчана средства буџета општине и директних и индиректних корисника средстава овог буџета,</w:t>
      </w:r>
      <w:r w:rsidRPr="000C3522">
        <w:rPr>
          <w:sz w:val="24"/>
          <w:szCs w:val="24"/>
        </w:rPr>
        <w:t xml:space="preserve"> као и других корисника јавних средстава који су укључени у консолидовани рачун трезора општине</w:t>
      </w:r>
      <w:r w:rsidRPr="000C3522">
        <w:rPr>
          <w:sz w:val="24"/>
          <w:szCs w:val="24"/>
          <w:lang w:val="sr-Cyrl-CS"/>
        </w:rPr>
        <w:t xml:space="preserve"> воде се и депонују на консолидованом рачуну трезора.</w:t>
      </w:r>
    </w:p>
    <w:p w:rsidR="00F83081" w:rsidRPr="000C3522" w:rsidRDefault="00F83081" w:rsidP="00F83081">
      <w:pPr>
        <w:ind w:left="720"/>
        <w:jc w:val="both"/>
        <w:rPr>
          <w:sz w:val="24"/>
          <w:szCs w:val="24"/>
        </w:rPr>
      </w:pPr>
      <w:r w:rsidRPr="000C3522">
        <w:rPr>
          <w:sz w:val="24"/>
          <w:szCs w:val="24"/>
        </w:rPr>
        <w:t>Новчана средства на консолидованом рачуну трезора могу се инвестирати у 20</w:t>
      </w:r>
      <w:r>
        <w:rPr>
          <w:sz w:val="24"/>
          <w:szCs w:val="24"/>
          <w:lang w:val="sr-Cyrl-RS"/>
        </w:rPr>
        <w:t>26</w:t>
      </w:r>
      <w:r w:rsidRPr="000C3522">
        <w:rPr>
          <w:sz w:val="24"/>
          <w:szCs w:val="24"/>
        </w:rPr>
        <w:t xml:space="preserve">. </w:t>
      </w:r>
      <w:proofErr w:type="gramStart"/>
      <w:r w:rsidRPr="000C3522">
        <w:rPr>
          <w:sz w:val="24"/>
          <w:szCs w:val="24"/>
        </w:rPr>
        <w:t>години</w:t>
      </w:r>
      <w:proofErr w:type="gramEnd"/>
      <w:r w:rsidRPr="000C3522">
        <w:rPr>
          <w:sz w:val="24"/>
          <w:szCs w:val="24"/>
        </w:rPr>
        <w:t xml:space="preserve"> само у складу са чланом 10. Закона о буџетском систему, при чему, у складу са истим чланом Закона, председник општине одговоран је за ефикасност и сигурност тог инвестирања.</w:t>
      </w:r>
    </w:p>
    <w:p w:rsidR="00F83081" w:rsidRPr="000C3522" w:rsidRDefault="00F83081" w:rsidP="00F83081">
      <w:pPr>
        <w:ind w:left="720"/>
        <w:jc w:val="both"/>
        <w:rPr>
          <w:sz w:val="24"/>
          <w:szCs w:val="24"/>
          <w:lang w:val="sr-Cyrl-RS"/>
        </w:rPr>
      </w:pPr>
    </w:p>
    <w:p w:rsidR="00F83081" w:rsidRPr="000C3522" w:rsidRDefault="00F83081" w:rsidP="00F83081">
      <w:pPr>
        <w:ind w:left="720"/>
        <w:jc w:val="both"/>
        <w:rPr>
          <w:sz w:val="24"/>
          <w:szCs w:val="24"/>
        </w:rPr>
      </w:pPr>
    </w:p>
    <w:p w:rsidR="00F83081" w:rsidRPr="000C3522" w:rsidRDefault="00F83081" w:rsidP="00F83081">
      <w:pPr>
        <w:ind w:left="720"/>
        <w:jc w:val="both"/>
        <w:outlineLvl w:val="0"/>
        <w:rPr>
          <w:b/>
          <w:sz w:val="24"/>
          <w:szCs w:val="24"/>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Члан 28.</w:t>
      </w:r>
    </w:p>
    <w:p w:rsidR="00F83081" w:rsidRPr="000C3522" w:rsidRDefault="00F83081" w:rsidP="00F83081">
      <w:pPr>
        <w:ind w:left="720"/>
        <w:jc w:val="both"/>
        <w:rPr>
          <w:sz w:val="24"/>
          <w:szCs w:val="24"/>
          <w:lang w:val="sr-Cyrl-CS"/>
        </w:rPr>
      </w:pPr>
      <w:r w:rsidRPr="000C3522">
        <w:rPr>
          <w:sz w:val="24"/>
          <w:szCs w:val="24"/>
          <w:lang w:val="sr-Cyrl-CS"/>
        </w:rPr>
        <w:t>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w:t>
      </w:r>
    </w:p>
    <w:p w:rsidR="00F83081" w:rsidRPr="000C3522" w:rsidRDefault="00F83081" w:rsidP="00F83081">
      <w:pPr>
        <w:ind w:left="720"/>
        <w:jc w:val="both"/>
        <w:rPr>
          <w:sz w:val="24"/>
          <w:szCs w:val="24"/>
          <w:u w:val="single"/>
        </w:rPr>
      </w:pPr>
      <w:r w:rsidRPr="000C3522">
        <w:rPr>
          <w:sz w:val="24"/>
          <w:szCs w:val="24"/>
        </w:rPr>
        <w:t xml:space="preserve"> </w:t>
      </w:r>
      <w:r w:rsidRPr="000C3522">
        <w:rPr>
          <w:sz w:val="24"/>
          <w:szCs w:val="24"/>
          <w:lang w:val="sr-Cyrl-CS"/>
        </w:rPr>
        <w:t xml:space="preserve">Корисник буџетских средстава, који одређени расход извршава из средстава буџета и из других прихода, обавезан је да измирење тог расхода </w:t>
      </w:r>
      <w:r w:rsidRPr="000C3522">
        <w:rPr>
          <w:b/>
          <w:sz w:val="24"/>
          <w:szCs w:val="24"/>
          <w:u w:val="single"/>
          <w:lang w:val="sr-Cyrl-CS"/>
        </w:rPr>
        <w:t>прво врши из прихода из тих других извора</w:t>
      </w:r>
      <w:r w:rsidRPr="000C3522">
        <w:rPr>
          <w:sz w:val="24"/>
          <w:szCs w:val="24"/>
          <w:u w:val="single"/>
          <w:lang w:val="sr-Cyrl-CS"/>
        </w:rPr>
        <w:t>.</w:t>
      </w:r>
    </w:p>
    <w:p w:rsidR="00F83081" w:rsidRPr="000C3522" w:rsidRDefault="00F83081" w:rsidP="00F83081">
      <w:pPr>
        <w:ind w:left="720"/>
        <w:jc w:val="both"/>
        <w:rPr>
          <w:sz w:val="24"/>
          <w:szCs w:val="24"/>
          <w:u w:val="single"/>
        </w:rPr>
      </w:pPr>
      <w:r w:rsidRPr="000C3522">
        <w:rPr>
          <w:sz w:val="24"/>
          <w:szCs w:val="24"/>
        </w:rPr>
        <w:t>Обавезе преузете у 20</w:t>
      </w:r>
      <w:r>
        <w:rPr>
          <w:sz w:val="24"/>
          <w:szCs w:val="24"/>
          <w:lang w:val="sr-Cyrl-RS"/>
        </w:rPr>
        <w:t>26</w:t>
      </w:r>
      <w:r w:rsidRPr="000C3522">
        <w:rPr>
          <w:sz w:val="24"/>
          <w:szCs w:val="24"/>
        </w:rPr>
        <w:t xml:space="preserve">. </w:t>
      </w:r>
      <w:proofErr w:type="gramStart"/>
      <w:r w:rsidRPr="000C3522">
        <w:rPr>
          <w:sz w:val="24"/>
          <w:szCs w:val="24"/>
        </w:rPr>
        <w:t>години</w:t>
      </w:r>
      <w:proofErr w:type="gramEnd"/>
      <w:r w:rsidRPr="000C3522">
        <w:rPr>
          <w:sz w:val="24"/>
          <w:szCs w:val="24"/>
        </w:rPr>
        <w:t xml:space="preserve"> у складу са одобреним апропријацијама у тој години, а не извршене у 20</w:t>
      </w:r>
      <w:r>
        <w:rPr>
          <w:sz w:val="24"/>
          <w:szCs w:val="24"/>
          <w:lang w:val="sr-Cyrl-RS"/>
        </w:rPr>
        <w:t>26</w:t>
      </w:r>
      <w:r w:rsidRPr="000C3522">
        <w:rPr>
          <w:sz w:val="24"/>
          <w:szCs w:val="24"/>
        </w:rPr>
        <w:t xml:space="preserve">. </w:t>
      </w:r>
      <w:proofErr w:type="gramStart"/>
      <w:r w:rsidRPr="000C3522">
        <w:rPr>
          <w:sz w:val="24"/>
          <w:szCs w:val="24"/>
        </w:rPr>
        <w:t>години</w:t>
      </w:r>
      <w:proofErr w:type="gramEnd"/>
      <w:r w:rsidRPr="000C3522">
        <w:rPr>
          <w:sz w:val="24"/>
          <w:szCs w:val="24"/>
        </w:rPr>
        <w:t>, преносе се у 202</w:t>
      </w:r>
      <w:r>
        <w:rPr>
          <w:sz w:val="24"/>
          <w:szCs w:val="24"/>
          <w:lang w:val="sr-Cyrl-RS"/>
        </w:rPr>
        <w:t>7</w:t>
      </w:r>
      <w:r w:rsidRPr="000C3522">
        <w:rPr>
          <w:sz w:val="24"/>
          <w:szCs w:val="24"/>
        </w:rPr>
        <w:t xml:space="preserve">. </w:t>
      </w:r>
      <w:proofErr w:type="gramStart"/>
      <w:r w:rsidRPr="000C3522">
        <w:rPr>
          <w:sz w:val="24"/>
          <w:szCs w:val="24"/>
        </w:rPr>
        <w:t>годину</w:t>
      </w:r>
      <w:proofErr w:type="gramEnd"/>
      <w:r w:rsidRPr="000C3522">
        <w:rPr>
          <w:sz w:val="24"/>
          <w:szCs w:val="24"/>
        </w:rPr>
        <w:t xml:space="preserve"> и имају статус преузетих обавеза и извршавају се на терет одобрених апропријација </w:t>
      </w:r>
      <w:r w:rsidRPr="000C3522">
        <w:rPr>
          <w:sz w:val="24"/>
          <w:szCs w:val="24"/>
          <w:lang w:val="sr-Cyrl-RS"/>
        </w:rPr>
        <w:t>за ту буџетску годину</w:t>
      </w:r>
      <w:r w:rsidRPr="000C3522">
        <w:rPr>
          <w:sz w:val="24"/>
          <w:szCs w:val="24"/>
        </w:rPr>
        <w:t>.</w:t>
      </w:r>
    </w:p>
    <w:p w:rsidR="00F83081" w:rsidRPr="000C3522" w:rsidRDefault="00F83081" w:rsidP="00F83081">
      <w:pPr>
        <w:ind w:left="720"/>
        <w:jc w:val="both"/>
        <w:rPr>
          <w:sz w:val="24"/>
          <w:szCs w:val="24"/>
          <w:lang w:val="sr-Cyrl-CS"/>
        </w:rPr>
      </w:pPr>
    </w:p>
    <w:p w:rsidR="00F83081" w:rsidRPr="000C3522" w:rsidRDefault="00F83081" w:rsidP="00F83081">
      <w:pPr>
        <w:ind w:left="720"/>
        <w:jc w:val="center"/>
        <w:outlineLvl w:val="0"/>
        <w:rPr>
          <w:b/>
          <w:sz w:val="24"/>
          <w:szCs w:val="24"/>
        </w:rPr>
      </w:pPr>
      <w:r w:rsidRPr="000C3522">
        <w:rPr>
          <w:b/>
          <w:sz w:val="24"/>
          <w:szCs w:val="24"/>
          <w:lang w:val="sr-Cyrl-CS"/>
        </w:rPr>
        <w:t>Члан 29.</w:t>
      </w:r>
      <w:r w:rsidRPr="000C3522">
        <w:rPr>
          <w:b/>
          <w:sz w:val="24"/>
          <w:szCs w:val="24"/>
        </w:rPr>
        <w:t xml:space="preserve">       </w:t>
      </w:r>
    </w:p>
    <w:p w:rsidR="00F83081" w:rsidRPr="000C3522" w:rsidRDefault="00F83081" w:rsidP="00F83081">
      <w:pPr>
        <w:ind w:left="720"/>
        <w:jc w:val="both"/>
        <w:rPr>
          <w:b/>
          <w:sz w:val="24"/>
          <w:szCs w:val="24"/>
          <w:lang w:val="sr-Cyrl-CS"/>
        </w:rPr>
      </w:pPr>
      <w:r w:rsidRPr="000C3522">
        <w:rPr>
          <w:sz w:val="24"/>
          <w:szCs w:val="24"/>
          <w:lang w:val="sr-Cyrl-CS"/>
        </w:rPr>
        <w:t>Корисници буџета могу преузимати обавезе на терет буџета само до износа апропријације утврђене Одлуком</w:t>
      </w:r>
      <w:r w:rsidRPr="000C3522">
        <w:rPr>
          <w:b/>
          <w:sz w:val="24"/>
          <w:szCs w:val="24"/>
          <w:lang w:val="sr-Cyrl-CS"/>
        </w:rPr>
        <w:t>.</w:t>
      </w:r>
    </w:p>
    <w:p w:rsidR="00F83081" w:rsidRPr="000C3522" w:rsidRDefault="00F83081" w:rsidP="00F83081">
      <w:pPr>
        <w:ind w:left="720"/>
        <w:jc w:val="both"/>
        <w:rPr>
          <w:b/>
          <w:sz w:val="24"/>
          <w:szCs w:val="24"/>
          <w:u w:val="single"/>
          <w:lang w:val="sr-Cyrl-CS"/>
        </w:rPr>
      </w:pPr>
      <w:r w:rsidRPr="000C3522">
        <w:rPr>
          <w:sz w:val="24"/>
          <w:szCs w:val="24"/>
          <w:lang w:val="sr-Cyrl-CS"/>
        </w:rPr>
        <w:t xml:space="preserve">Преузете обавезе чији је износ већи од износа средстава предвиђених Одлуком или су у супротности са Законом о буџетском систему, </w:t>
      </w:r>
      <w:r w:rsidRPr="000C3522">
        <w:rPr>
          <w:b/>
          <w:sz w:val="24"/>
          <w:szCs w:val="24"/>
          <w:u w:val="single"/>
          <w:lang w:val="sr-Cyrl-CS"/>
        </w:rPr>
        <w:t>не могу се извршавати на терет буџета.</w:t>
      </w:r>
    </w:p>
    <w:p w:rsidR="00F83081" w:rsidRPr="000C3522" w:rsidRDefault="00F83081" w:rsidP="00F83081">
      <w:pPr>
        <w:ind w:left="720"/>
        <w:jc w:val="both"/>
        <w:rPr>
          <w:sz w:val="24"/>
          <w:szCs w:val="24"/>
          <w:lang w:val="sr-Cyrl-CS"/>
        </w:rPr>
      </w:pPr>
      <w:r w:rsidRPr="000C3522">
        <w:rPr>
          <w:sz w:val="24"/>
          <w:szCs w:val="24"/>
          <w:lang w:val="sr-Cyrl-CS"/>
        </w:rPr>
        <w:t>Корисници буџетских средстава преузимају обавезе само на основу писаног уговора или другог правног акта, уколико законом није друкчије прописано.</w:t>
      </w:r>
    </w:p>
    <w:p w:rsidR="00F83081" w:rsidRPr="000C3522" w:rsidRDefault="00F83081" w:rsidP="00F83081">
      <w:pPr>
        <w:ind w:left="720"/>
        <w:jc w:val="both"/>
        <w:rPr>
          <w:sz w:val="24"/>
          <w:szCs w:val="24"/>
          <w:lang w:val="sr-Cyrl-CS"/>
        </w:rPr>
      </w:pPr>
    </w:p>
    <w:p w:rsidR="00F83081" w:rsidRPr="000C3522" w:rsidRDefault="00F83081" w:rsidP="00F83081">
      <w:pPr>
        <w:ind w:left="720"/>
        <w:jc w:val="center"/>
        <w:outlineLvl w:val="0"/>
        <w:rPr>
          <w:b/>
          <w:sz w:val="24"/>
          <w:szCs w:val="24"/>
          <w:lang w:val="sr-Cyrl-RS"/>
        </w:rPr>
      </w:pPr>
      <w:r w:rsidRPr="000C3522">
        <w:rPr>
          <w:b/>
          <w:sz w:val="24"/>
          <w:szCs w:val="24"/>
          <w:lang w:val="sr-Cyrl-CS"/>
        </w:rPr>
        <w:t xml:space="preserve">Члан </w:t>
      </w:r>
      <w:r w:rsidRPr="000C3522">
        <w:rPr>
          <w:b/>
          <w:sz w:val="24"/>
          <w:szCs w:val="24"/>
        </w:rPr>
        <w:t>3</w:t>
      </w:r>
      <w:r w:rsidRPr="000C3522">
        <w:rPr>
          <w:b/>
          <w:sz w:val="24"/>
          <w:szCs w:val="24"/>
          <w:lang w:val="sr-Cyrl-RS"/>
        </w:rPr>
        <w:t>0</w:t>
      </w:r>
      <w:r w:rsidRPr="000C3522">
        <w:rPr>
          <w:b/>
          <w:sz w:val="24"/>
          <w:szCs w:val="24"/>
        </w:rPr>
        <w:t>.</w:t>
      </w:r>
    </w:p>
    <w:p w:rsidR="00F83081" w:rsidRDefault="00F83081" w:rsidP="00F83081">
      <w:pPr>
        <w:ind w:left="720"/>
        <w:jc w:val="both"/>
        <w:rPr>
          <w:sz w:val="24"/>
          <w:szCs w:val="24"/>
          <w:lang w:val="sr-Cyrl-CS"/>
        </w:rPr>
      </w:pPr>
      <w:r w:rsidRPr="000C3522">
        <w:rPr>
          <w:sz w:val="24"/>
          <w:szCs w:val="24"/>
          <w:lang w:val="sr-Cyrl-CS"/>
        </w:rPr>
        <w:t xml:space="preserve">Изузетно, у случају да се буџету општине Жабари из другог буџета (Републике, Покрајине, друге општине) определе актом наменска трансферна средства, укључујући и наменска средства за надокнаду штете услед елементарних непогода, као и у случају уговарања донације, чији износи нису могли бити познати у поступку доношења ове одлуке, орган управе надлежан за финансије на основу тог акта </w:t>
      </w:r>
      <w:r w:rsidRPr="0032745B">
        <w:rPr>
          <w:sz w:val="24"/>
          <w:szCs w:val="24"/>
          <w:lang w:val="sr-Cyrl-CS"/>
        </w:rPr>
        <w:t>отвара одговарајуће апропријације</w:t>
      </w:r>
      <w:r w:rsidRPr="000C3522">
        <w:rPr>
          <w:sz w:val="24"/>
          <w:szCs w:val="24"/>
          <w:lang w:val="sr-Cyrl-CS"/>
        </w:rPr>
        <w:t xml:space="preserve"> за извршење расхода по том основу, у складу са чланом 5. Закона о буџетском систему.</w:t>
      </w:r>
    </w:p>
    <w:p w:rsidR="00F83081" w:rsidRPr="000C3522" w:rsidRDefault="00F83081" w:rsidP="00F83081">
      <w:pPr>
        <w:ind w:left="720"/>
        <w:jc w:val="both"/>
        <w:rPr>
          <w:sz w:val="24"/>
          <w:szCs w:val="24"/>
        </w:rPr>
      </w:pPr>
      <w:r>
        <w:rPr>
          <w:sz w:val="24"/>
          <w:szCs w:val="24"/>
          <w:lang w:val="sr-Cyrl-CS"/>
        </w:rPr>
        <w:t>Решење из става 1. овог члана доноси Председник општине.</w:t>
      </w:r>
    </w:p>
    <w:p w:rsidR="00F83081" w:rsidRDefault="00F83081" w:rsidP="00F83081">
      <w:pPr>
        <w:ind w:left="720"/>
        <w:jc w:val="both"/>
        <w:rPr>
          <w:sz w:val="24"/>
          <w:szCs w:val="24"/>
        </w:rPr>
      </w:pPr>
      <w:r w:rsidRPr="000C3522">
        <w:rPr>
          <w:sz w:val="24"/>
          <w:szCs w:val="24"/>
        </w:rPr>
        <w:t xml:space="preserve">У складу са чл. 5 Закона о буџетском систему </w:t>
      </w:r>
      <w:r w:rsidRPr="0032745B">
        <w:rPr>
          <w:sz w:val="24"/>
          <w:szCs w:val="24"/>
        </w:rPr>
        <w:t>сви јавни приходи и примања, којима се финансирају надлежности локалне власти, морају бити уплаћени на рачуне прописане за уплату јавних прихода, а не на подрачуне буџетских корисника, чиме се поштује уставно начело БРУТО принцип (члан 9.Устава Републике Србије).</w:t>
      </w:r>
    </w:p>
    <w:p w:rsidR="00F83081" w:rsidRDefault="00F83081" w:rsidP="00F83081">
      <w:pPr>
        <w:ind w:left="720"/>
        <w:jc w:val="both"/>
        <w:rPr>
          <w:sz w:val="24"/>
          <w:szCs w:val="24"/>
        </w:rPr>
      </w:pPr>
    </w:p>
    <w:p w:rsidR="00F83081" w:rsidRPr="0032745B" w:rsidRDefault="00F83081" w:rsidP="00F83081">
      <w:pPr>
        <w:ind w:left="720"/>
        <w:jc w:val="both"/>
        <w:rPr>
          <w:sz w:val="24"/>
          <w:szCs w:val="24"/>
        </w:rPr>
      </w:pPr>
    </w:p>
    <w:p w:rsidR="00F83081" w:rsidRPr="00F95A24" w:rsidRDefault="00F83081" w:rsidP="00F83081">
      <w:pPr>
        <w:ind w:left="720"/>
        <w:jc w:val="both"/>
        <w:outlineLvl w:val="0"/>
        <w:rPr>
          <w:b/>
          <w:sz w:val="24"/>
          <w:szCs w:val="24"/>
          <w:lang w:val="sr-Latn-RS"/>
        </w:rPr>
      </w:pPr>
    </w:p>
    <w:p w:rsidR="00F83081" w:rsidRPr="000C3522" w:rsidRDefault="00F83081" w:rsidP="00F83081">
      <w:pPr>
        <w:ind w:left="720"/>
        <w:jc w:val="both"/>
        <w:rPr>
          <w:sz w:val="24"/>
          <w:szCs w:val="24"/>
          <w:lang w:val="sr-Cyrl-CS"/>
        </w:rPr>
      </w:pPr>
    </w:p>
    <w:p w:rsidR="00F83081" w:rsidRPr="000C3522" w:rsidRDefault="00F83081" w:rsidP="00F83081">
      <w:pPr>
        <w:ind w:left="720"/>
        <w:jc w:val="center"/>
        <w:rPr>
          <w:b/>
          <w:sz w:val="24"/>
          <w:szCs w:val="24"/>
          <w:lang w:val="sr-Cyrl-RS"/>
        </w:rPr>
      </w:pPr>
      <w:r w:rsidRPr="000C3522">
        <w:rPr>
          <w:b/>
          <w:sz w:val="24"/>
          <w:szCs w:val="24"/>
          <w:lang w:val="sr-Cyrl-CS"/>
        </w:rPr>
        <w:t xml:space="preserve">Члан </w:t>
      </w:r>
      <w:r w:rsidRPr="000C3522">
        <w:rPr>
          <w:b/>
          <w:sz w:val="24"/>
          <w:szCs w:val="24"/>
        </w:rPr>
        <w:t>3</w:t>
      </w:r>
      <w:r>
        <w:rPr>
          <w:b/>
          <w:sz w:val="24"/>
          <w:szCs w:val="24"/>
          <w:lang w:val="sr-Cyrl-RS"/>
        </w:rPr>
        <w:t>1</w:t>
      </w:r>
      <w:r w:rsidRPr="000C3522">
        <w:rPr>
          <w:b/>
          <w:sz w:val="24"/>
          <w:szCs w:val="24"/>
          <w:lang w:val="sr-Cyrl-CS"/>
        </w:rPr>
        <w:t>.</w:t>
      </w:r>
    </w:p>
    <w:p w:rsidR="00F83081" w:rsidRPr="000C3522" w:rsidRDefault="00F83081" w:rsidP="00F83081">
      <w:pPr>
        <w:ind w:left="720"/>
        <w:jc w:val="both"/>
        <w:rPr>
          <w:sz w:val="24"/>
          <w:szCs w:val="24"/>
        </w:rPr>
      </w:pPr>
      <w:r w:rsidRPr="000C3522">
        <w:rPr>
          <w:sz w:val="24"/>
          <w:szCs w:val="24"/>
        </w:rPr>
        <w:t>Кориснци буџетских средстава приликом додељивања уговора о набавци добара, пружању услуга или извођењу грађевисних радова морају да поступе у сладу са Законо о јавним на</w:t>
      </w:r>
      <w:r>
        <w:rPr>
          <w:sz w:val="24"/>
          <w:szCs w:val="24"/>
        </w:rPr>
        <w:t>бавкама („Службени галасник РС“</w:t>
      </w:r>
      <w:r w:rsidRPr="000C3522">
        <w:rPr>
          <w:sz w:val="24"/>
          <w:szCs w:val="24"/>
        </w:rPr>
        <w:t>, број 91/2019</w:t>
      </w:r>
      <w:r>
        <w:rPr>
          <w:sz w:val="24"/>
          <w:szCs w:val="24"/>
        </w:rPr>
        <w:t xml:space="preserve"> и 92/2023</w:t>
      </w:r>
      <w:r w:rsidRPr="000C3522">
        <w:rPr>
          <w:sz w:val="24"/>
          <w:szCs w:val="24"/>
        </w:rPr>
        <w:t>).</w:t>
      </w:r>
    </w:p>
    <w:p w:rsidR="00F83081" w:rsidRPr="000C3522" w:rsidRDefault="00F83081" w:rsidP="00F83081">
      <w:pPr>
        <w:ind w:left="720"/>
        <w:jc w:val="center"/>
        <w:outlineLvl w:val="0"/>
        <w:rPr>
          <w:sz w:val="24"/>
          <w:szCs w:val="24"/>
          <w:lang w:val="sr-Cyrl-RS"/>
        </w:rPr>
      </w:pPr>
    </w:p>
    <w:p w:rsidR="00F83081" w:rsidRPr="000C3522" w:rsidRDefault="00F83081" w:rsidP="00462DA4">
      <w:pPr>
        <w:ind w:left="720"/>
        <w:jc w:val="center"/>
        <w:outlineLvl w:val="0"/>
        <w:rPr>
          <w:b/>
          <w:sz w:val="24"/>
          <w:szCs w:val="24"/>
          <w:lang w:val="ru-RU"/>
        </w:rPr>
      </w:pPr>
      <w:r w:rsidRPr="000C3522">
        <w:rPr>
          <w:b/>
          <w:bCs/>
          <w:sz w:val="24"/>
          <w:szCs w:val="24"/>
          <w:lang w:val="ru-RU"/>
        </w:rPr>
        <w:t>Члан</w:t>
      </w:r>
      <w:r w:rsidRPr="000C3522">
        <w:rPr>
          <w:b/>
          <w:sz w:val="24"/>
          <w:szCs w:val="24"/>
          <w:lang w:val="ru-RU"/>
        </w:rPr>
        <w:t xml:space="preserve"> </w:t>
      </w:r>
      <w:r w:rsidRPr="000C3522">
        <w:rPr>
          <w:b/>
          <w:sz w:val="24"/>
          <w:szCs w:val="24"/>
        </w:rPr>
        <w:t>3</w:t>
      </w:r>
      <w:r>
        <w:rPr>
          <w:b/>
          <w:sz w:val="24"/>
          <w:szCs w:val="24"/>
          <w:lang w:val="sr-Cyrl-RS"/>
        </w:rPr>
        <w:t>2</w:t>
      </w:r>
      <w:r w:rsidRPr="000C3522">
        <w:rPr>
          <w:b/>
          <w:sz w:val="24"/>
          <w:szCs w:val="24"/>
          <w:lang w:val="ru-RU"/>
        </w:rPr>
        <w:t>.</w:t>
      </w:r>
    </w:p>
    <w:p w:rsidR="00F83081" w:rsidRPr="000C3522" w:rsidRDefault="00F83081" w:rsidP="00F83081">
      <w:pPr>
        <w:ind w:left="720"/>
        <w:jc w:val="both"/>
        <w:rPr>
          <w:sz w:val="24"/>
          <w:szCs w:val="24"/>
        </w:rPr>
      </w:pPr>
      <w:r w:rsidRPr="000C3522">
        <w:rPr>
          <w:sz w:val="24"/>
          <w:szCs w:val="24"/>
          <w:lang w:val="sr-Cyrl-CS"/>
        </w:rPr>
        <w:t>Директни и индиректни корисници буџетских средстава</w:t>
      </w:r>
      <w:r w:rsidRPr="000C3522">
        <w:rPr>
          <w:sz w:val="24"/>
          <w:szCs w:val="24"/>
          <w:lang w:val="ru-RU"/>
        </w:rPr>
        <w:t xml:space="preserve"> у 20</w:t>
      </w:r>
      <w:r w:rsidRPr="000C3522">
        <w:rPr>
          <w:sz w:val="24"/>
          <w:szCs w:val="24"/>
          <w:lang w:val="sr-Cyrl-CS"/>
        </w:rPr>
        <w:t>2</w:t>
      </w:r>
      <w:r>
        <w:rPr>
          <w:sz w:val="24"/>
          <w:szCs w:val="24"/>
          <w:lang w:val="sr-Cyrl-RS"/>
        </w:rPr>
        <w:t>6</w:t>
      </w:r>
      <w:r>
        <w:rPr>
          <w:sz w:val="24"/>
          <w:szCs w:val="24"/>
          <w:lang w:val="sr-Latn-RS"/>
        </w:rPr>
        <w:t>.</w:t>
      </w:r>
      <w:r w:rsidRPr="000C3522">
        <w:rPr>
          <w:sz w:val="24"/>
          <w:szCs w:val="24"/>
          <w:lang w:val="ru-RU"/>
        </w:rPr>
        <w:t xml:space="preserve"> години</w:t>
      </w:r>
      <w:r w:rsidRPr="000C3522">
        <w:rPr>
          <w:sz w:val="24"/>
          <w:szCs w:val="24"/>
          <w:lang w:val="sr-Cyrl-CS"/>
        </w:rPr>
        <w:t xml:space="preserve"> </w:t>
      </w:r>
      <w:r w:rsidRPr="000C3522">
        <w:rPr>
          <w:sz w:val="24"/>
          <w:szCs w:val="24"/>
        </w:rPr>
        <w:t xml:space="preserve">обрачунату исправку вредности нефинасијске имовине  исказују </w:t>
      </w:r>
      <w:r w:rsidRPr="000C3522">
        <w:rPr>
          <w:sz w:val="24"/>
          <w:szCs w:val="24"/>
          <w:lang w:val="sr-Cyrl-CS"/>
        </w:rPr>
        <w:t>на терет капитала, односно не исказују расход амортизације и употребе средстава за рад</w:t>
      </w:r>
      <w:r w:rsidRPr="000C3522">
        <w:rPr>
          <w:color w:val="FF0000"/>
          <w:sz w:val="24"/>
          <w:szCs w:val="24"/>
          <w:lang w:val="sr-Cyrl-CS"/>
        </w:rPr>
        <w:t xml:space="preserve">. </w:t>
      </w:r>
    </w:p>
    <w:p w:rsidR="00F83081" w:rsidRPr="000C3522" w:rsidRDefault="00F83081" w:rsidP="00F83081">
      <w:pPr>
        <w:ind w:left="720"/>
        <w:jc w:val="both"/>
        <w:rPr>
          <w:sz w:val="24"/>
          <w:szCs w:val="24"/>
        </w:rPr>
      </w:pPr>
    </w:p>
    <w:p w:rsidR="00F83081" w:rsidRPr="000C3522" w:rsidRDefault="00F83081" w:rsidP="00462DA4">
      <w:pPr>
        <w:widowControl w:val="0"/>
        <w:autoSpaceDE w:val="0"/>
        <w:autoSpaceDN w:val="0"/>
        <w:adjustRightInd w:val="0"/>
        <w:ind w:left="720"/>
        <w:jc w:val="center"/>
        <w:outlineLvl w:val="0"/>
        <w:rPr>
          <w:b/>
          <w:bCs/>
          <w:sz w:val="24"/>
          <w:szCs w:val="24"/>
          <w:lang w:val="sr-Cyrl-RS" w:eastAsia="sr-Latn-CS"/>
        </w:rPr>
      </w:pPr>
      <w:r w:rsidRPr="000C3522">
        <w:rPr>
          <w:b/>
          <w:bCs/>
          <w:sz w:val="24"/>
          <w:szCs w:val="24"/>
          <w:lang w:val="sr-Cyrl-CS" w:eastAsia="sr-Latn-CS"/>
        </w:rPr>
        <w:t>Члан 3</w:t>
      </w:r>
      <w:r>
        <w:rPr>
          <w:b/>
          <w:bCs/>
          <w:sz w:val="24"/>
          <w:szCs w:val="24"/>
          <w:lang w:val="sr-Cyrl-RS" w:eastAsia="sr-Latn-CS"/>
        </w:rPr>
        <w:t>3</w:t>
      </w:r>
      <w:r w:rsidRPr="000C3522">
        <w:rPr>
          <w:b/>
          <w:bCs/>
          <w:sz w:val="24"/>
          <w:szCs w:val="24"/>
          <w:lang w:val="sr-Cyrl-CS" w:eastAsia="sr-Latn-CS"/>
        </w:rPr>
        <w:t>.</w:t>
      </w:r>
    </w:p>
    <w:p w:rsidR="00F83081" w:rsidRPr="000C3522" w:rsidRDefault="00F83081" w:rsidP="00F83081">
      <w:pPr>
        <w:ind w:left="720"/>
        <w:jc w:val="both"/>
        <w:rPr>
          <w:sz w:val="24"/>
          <w:szCs w:val="24"/>
          <w:lang w:val="ru-RU"/>
        </w:rPr>
      </w:pPr>
      <w:r w:rsidRPr="000C3522">
        <w:rPr>
          <w:sz w:val="24"/>
          <w:szCs w:val="24"/>
          <w:lang w:val="ru-RU"/>
        </w:rPr>
        <w:t>Приходи који су погрешно уплаћени или су уплаћени у већем износу од прописаних, враћају се на терет погрешно или више уплаћених прихода.</w:t>
      </w:r>
    </w:p>
    <w:p w:rsidR="00F83081" w:rsidRPr="000C3522" w:rsidRDefault="00F83081" w:rsidP="00F83081">
      <w:pPr>
        <w:ind w:left="720"/>
        <w:jc w:val="both"/>
        <w:rPr>
          <w:sz w:val="24"/>
          <w:szCs w:val="24"/>
          <w:lang w:val="sr-Cyrl-CS"/>
        </w:rPr>
      </w:pPr>
      <w:r w:rsidRPr="000C3522">
        <w:rPr>
          <w:sz w:val="24"/>
          <w:szCs w:val="24"/>
          <w:lang w:val="ru-RU"/>
        </w:rPr>
        <w:t xml:space="preserve">Повраћај прихода врши се </w:t>
      </w:r>
      <w:r w:rsidRPr="000C3522">
        <w:rPr>
          <w:sz w:val="24"/>
          <w:szCs w:val="24"/>
          <w:lang w:val="sr-Cyrl-CS"/>
        </w:rPr>
        <w:t>у складу са законом којим је уређена наплата јавних прихода</w:t>
      </w:r>
      <w:r>
        <w:rPr>
          <w:sz w:val="24"/>
          <w:szCs w:val="24"/>
          <w:lang w:val="sr-Cyrl-CS"/>
        </w:rPr>
        <w:t>.</w:t>
      </w:r>
    </w:p>
    <w:p w:rsidR="00F83081" w:rsidRPr="000C3522" w:rsidRDefault="00F83081" w:rsidP="00F83081">
      <w:pPr>
        <w:ind w:left="720"/>
        <w:jc w:val="both"/>
        <w:rPr>
          <w:sz w:val="24"/>
          <w:szCs w:val="24"/>
          <w:lang w:val="sr-Cyrl-CS"/>
        </w:rPr>
      </w:pPr>
    </w:p>
    <w:p w:rsidR="00F83081" w:rsidRPr="000C3522" w:rsidRDefault="00F83081" w:rsidP="00462DA4">
      <w:pPr>
        <w:ind w:left="720"/>
        <w:jc w:val="center"/>
        <w:outlineLvl w:val="0"/>
        <w:rPr>
          <w:b/>
          <w:bCs/>
          <w:sz w:val="24"/>
          <w:szCs w:val="24"/>
          <w:lang w:val="ru-RU"/>
        </w:rPr>
      </w:pPr>
      <w:r w:rsidRPr="000C3522">
        <w:rPr>
          <w:b/>
          <w:bCs/>
          <w:sz w:val="24"/>
          <w:szCs w:val="24"/>
          <w:lang w:val="ru-RU"/>
        </w:rPr>
        <w:t xml:space="preserve">Члан </w:t>
      </w:r>
      <w:r w:rsidRPr="000C3522">
        <w:rPr>
          <w:b/>
          <w:bCs/>
          <w:sz w:val="24"/>
          <w:szCs w:val="24"/>
        </w:rPr>
        <w:t>3</w:t>
      </w:r>
      <w:r>
        <w:rPr>
          <w:b/>
          <w:bCs/>
          <w:sz w:val="24"/>
          <w:szCs w:val="24"/>
          <w:lang w:val="sr-Cyrl-RS"/>
        </w:rPr>
        <w:t>4</w:t>
      </w:r>
      <w:r w:rsidRPr="000C3522">
        <w:rPr>
          <w:b/>
          <w:bCs/>
          <w:sz w:val="24"/>
          <w:szCs w:val="24"/>
          <w:lang w:val="ru-RU"/>
        </w:rPr>
        <w:t>.</w:t>
      </w:r>
    </w:p>
    <w:p w:rsidR="00F83081" w:rsidRPr="000C3522" w:rsidRDefault="00F83081" w:rsidP="00F83081">
      <w:pPr>
        <w:ind w:left="720"/>
        <w:jc w:val="both"/>
        <w:outlineLvl w:val="0"/>
        <w:rPr>
          <w:bCs/>
          <w:sz w:val="24"/>
          <w:szCs w:val="24"/>
        </w:rPr>
      </w:pPr>
      <w:r w:rsidRPr="000C3522">
        <w:rPr>
          <w:bCs/>
          <w:sz w:val="24"/>
          <w:szCs w:val="24"/>
          <w:lang w:val="sr-Cyrl-CS"/>
        </w:rPr>
        <w:t>Директни и индиректни корисници буџ</w:t>
      </w:r>
      <w:r w:rsidRPr="000C3522">
        <w:rPr>
          <w:bCs/>
          <w:sz w:val="24"/>
          <w:szCs w:val="24"/>
        </w:rPr>
        <w:t>е</w:t>
      </w:r>
      <w:r w:rsidRPr="000C3522">
        <w:rPr>
          <w:bCs/>
          <w:sz w:val="24"/>
          <w:szCs w:val="24"/>
          <w:lang w:val="sr-Cyrl-CS"/>
        </w:rPr>
        <w:t>тских средстава који користе пословни простор и покретне ствари којим управљају други корисници јавних средстава, не плаћају закуп у 20</w:t>
      </w:r>
      <w:r w:rsidRPr="000C3522">
        <w:rPr>
          <w:bCs/>
          <w:sz w:val="24"/>
          <w:szCs w:val="24"/>
        </w:rPr>
        <w:t>2</w:t>
      </w:r>
      <w:r>
        <w:rPr>
          <w:bCs/>
          <w:sz w:val="24"/>
          <w:szCs w:val="24"/>
          <w:lang w:val="sr-Cyrl-RS"/>
        </w:rPr>
        <w:t>6</w:t>
      </w:r>
      <w:r w:rsidRPr="000C3522">
        <w:rPr>
          <w:bCs/>
          <w:sz w:val="24"/>
          <w:szCs w:val="24"/>
          <w:lang w:val="sr-Cyrl-CS"/>
        </w:rPr>
        <w:t>. години</w:t>
      </w:r>
      <w:r w:rsidRPr="000C3522">
        <w:rPr>
          <w:bCs/>
          <w:sz w:val="24"/>
          <w:szCs w:val="24"/>
        </w:rPr>
        <w:t xml:space="preserve"> осим сталних трошкова неопходних за обављање делатности, односно други корисници који користе пословни простор и покретне ствари плаћају настале трошкове, трошкове текућег и инвестиционог одржавања, односно закупа, у складу са критеријумима које прописује Влада.</w:t>
      </w:r>
    </w:p>
    <w:p w:rsidR="00F83081" w:rsidRPr="000C3522" w:rsidRDefault="00F83081" w:rsidP="00F83081">
      <w:pPr>
        <w:ind w:left="720"/>
        <w:jc w:val="both"/>
        <w:outlineLvl w:val="0"/>
        <w:rPr>
          <w:bCs/>
          <w:sz w:val="24"/>
          <w:szCs w:val="24"/>
        </w:rPr>
      </w:pPr>
      <w:r w:rsidRPr="000C3522">
        <w:rPr>
          <w:bCs/>
          <w:sz w:val="24"/>
          <w:szCs w:val="24"/>
        </w:rPr>
        <w:tab/>
        <w:t xml:space="preserve">Уколико плаћање сталних трошкова није могуће извршити на основу раздвојених рачуна, корисник који управља јавним средствима врши плаћање, а затим директни односно индиректни корисник из става 1. </w:t>
      </w:r>
      <w:proofErr w:type="gramStart"/>
      <w:r w:rsidRPr="000C3522">
        <w:rPr>
          <w:bCs/>
          <w:sz w:val="24"/>
          <w:szCs w:val="24"/>
        </w:rPr>
        <w:t>овог</w:t>
      </w:r>
      <w:proofErr w:type="gramEnd"/>
      <w:r w:rsidRPr="000C3522">
        <w:rPr>
          <w:bCs/>
          <w:sz w:val="24"/>
          <w:szCs w:val="24"/>
        </w:rPr>
        <w:t xml:space="preserve"> члана врши одговарајућу рефундацију насталих расхода.</w:t>
      </w:r>
    </w:p>
    <w:p w:rsidR="00F83081" w:rsidRPr="000C3522" w:rsidRDefault="00F83081" w:rsidP="00F83081">
      <w:pPr>
        <w:ind w:left="720"/>
        <w:jc w:val="both"/>
        <w:outlineLvl w:val="0"/>
        <w:rPr>
          <w:bCs/>
          <w:sz w:val="24"/>
          <w:szCs w:val="24"/>
        </w:rPr>
      </w:pPr>
      <w:r w:rsidRPr="000C3522">
        <w:rPr>
          <w:bCs/>
          <w:sz w:val="24"/>
          <w:szCs w:val="24"/>
        </w:rPr>
        <w:t xml:space="preserve">Рефундација из става 2. </w:t>
      </w:r>
      <w:proofErr w:type="gramStart"/>
      <w:r w:rsidRPr="000C3522">
        <w:rPr>
          <w:bCs/>
          <w:sz w:val="24"/>
          <w:szCs w:val="24"/>
        </w:rPr>
        <w:t>овог</w:t>
      </w:r>
      <w:proofErr w:type="gramEnd"/>
      <w:r w:rsidRPr="000C3522">
        <w:rPr>
          <w:bCs/>
          <w:sz w:val="24"/>
          <w:szCs w:val="24"/>
        </w:rPr>
        <w:t xml:space="preserve"> члана сматра се начином извршавања расхода, у складу са Законом о буџетском систему. </w:t>
      </w:r>
    </w:p>
    <w:p w:rsidR="00F83081" w:rsidRPr="000C3522" w:rsidRDefault="00F83081" w:rsidP="00F83081">
      <w:pPr>
        <w:ind w:left="720"/>
        <w:jc w:val="both"/>
        <w:rPr>
          <w:sz w:val="24"/>
          <w:szCs w:val="24"/>
          <w:lang w:val="sr-Cyrl-CS"/>
        </w:rPr>
      </w:pPr>
    </w:p>
    <w:p w:rsidR="00F83081" w:rsidRPr="000C3522" w:rsidRDefault="00F83081" w:rsidP="00462DA4">
      <w:pPr>
        <w:ind w:left="720"/>
        <w:jc w:val="center"/>
        <w:outlineLvl w:val="0"/>
        <w:rPr>
          <w:b/>
          <w:sz w:val="24"/>
          <w:szCs w:val="24"/>
          <w:lang w:val="ru-RU"/>
        </w:rPr>
      </w:pPr>
      <w:r w:rsidRPr="000C3522">
        <w:rPr>
          <w:b/>
          <w:bCs/>
          <w:sz w:val="24"/>
          <w:szCs w:val="24"/>
          <w:lang w:val="ru-RU"/>
        </w:rPr>
        <w:t>Члан</w:t>
      </w:r>
      <w:r w:rsidRPr="000C3522">
        <w:rPr>
          <w:b/>
          <w:sz w:val="24"/>
          <w:szCs w:val="24"/>
          <w:lang w:val="ru-RU"/>
        </w:rPr>
        <w:t xml:space="preserve"> 3</w:t>
      </w:r>
      <w:r>
        <w:rPr>
          <w:b/>
          <w:sz w:val="24"/>
          <w:szCs w:val="24"/>
          <w:lang w:val="sr-Cyrl-RS"/>
        </w:rPr>
        <w:t>5</w:t>
      </w:r>
      <w:r w:rsidRPr="000C3522">
        <w:rPr>
          <w:b/>
          <w:sz w:val="24"/>
          <w:szCs w:val="24"/>
          <w:lang w:val="ru-RU"/>
        </w:rPr>
        <w:t>.</w:t>
      </w:r>
    </w:p>
    <w:p w:rsidR="00F83081" w:rsidRDefault="00F83081" w:rsidP="00F83081">
      <w:pPr>
        <w:ind w:left="720"/>
        <w:jc w:val="both"/>
        <w:rPr>
          <w:sz w:val="24"/>
          <w:szCs w:val="24"/>
          <w:lang w:val="sr-Cyrl-CS"/>
        </w:rPr>
      </w:pPr>
      <w:r w:rsidRPr="000C3522">
        <w:rPr>
          <w:sz w:val="24"/>
          <w:szCs w:val="24"/>
        </w:rPr>
        <w:t xml:space="preserve"> </w:t>
      </w:r>
      <w:r w:rsidRPr="000C3522">
        <w:rPr>
          <w:sz w:val="24"/>
          <w:szCs w:val="24"/>
          <w:lang w:val="sr-Cyrl-CS"/>
        </w:rPr>
        <w:t>За финансирање дефицита текуће ликвидности, који може да настане услед неуравнотежености кретања у приходима и расходима буџета, председник општине може се задужити у складу са одредбама члана 35. Закона о јавном дугу („Сл.гласник Р.Србије“ бр. 61/2005</w:t>
      </w:r>
      <w:r w:rsidRPr="000C3522">
        <w:rPr>
          <w:sz w:val="24"/>
          <w:szCs w:val="24"/>
        </w:rPr>
        <w:t>, 107/2009,  78/2011</w:t>
      </w:r>
      <w:r w:rsidRPr="000C3522">
        <w:rPr>
          <w:sz w:val="24"/>
          <w:szCs w:val="24"/>
          <w:lang w:val="sr-Cyrl-RS"/>
        </w:rPr>
        <w:t xml:space="preserve">, </w:t>
      </w:r>
      <w:r w:rsidRPr="000C3522">
        <w:rPr>
          <w:sz w:val="24"/>
          <w:szCs w:val="24"/>
        </w:rPr>
        <w:t>68/2015</w:t>
      </w:r>
      <w:r w:rsidRPr="000C3522">
        <w:rPr>
          <w:sz w:val="24"/>
          <w:szCs w:val="24"/>
          <w:lang w:val="sr-Cyrl-RS"/>
        </w:rPr>
        <w:t>, 95/2018</w:t>
      </w:r>
      <w:r w:rsidRPr="000C3522">
        <w:rPr>
          <w:sz w:val="24"/>
          <w:szCs w:val="24"/>
          <w:lang w:val="sr-Latn-RS"/>
        </w:rPr>
        <w:t xml:space="preserve">, 91/2019 </w:t>
      </w:r>
      <w:r w:rsidRPr="000C3522">
        <w:rPr>
          <w:sz w:val="24"/>
          <w:szCs w:val="24"/>
          <w:lang w:val="sr-Cyrl-RS"/>
        </w:rPr>
        <w:t>и 149/2020</w:t>
      </w:r>
      <w:r w:rsidRPr="000C3522">
        <w:rPr>
          <w:sz w:val="24"/>
          <w:szCs w:val="24"/>
          <w:lang w:val="sr-Cyrl-CS"/>
        </w:rPr>
        <w:t>).</w:t>
      </w:r>
    </w:p>
    <w:p w:rsidR="00F83081" w:rsidRPr="000C3522" w:rsidRDefault="00F83081" w:rsidP="00F83081">
      <w:pPr>
        <w:ind w:left="720"/>
        <w:jc w:val="both"/>
        <w:outlineLvl w:val="0"/>
        <w:rPr>
          <w:sz w:val="24"/>
          <w:szCs w:val="24"/>
        </w:rPr>
      </w:pPr>
    </w:p>
    <w:p w:rsidR="00F83081" w:rsidRPr="000C3522" w:rsidRDefault="00F83081" w:rsidP="00462DA4">
      <w:pPr>
        <w:ind w:left="720"/>
        <w:jc w:val="center"/>
        <w:outlineLvl w:val="0"/>
        <w:rPr>
          <w:b/>
          <w:sz w:val="24"/>
          <w:szCs w:val="24"/>
          <w:lang w:val="sr-Cyrl-RS"/>
        </w:rPr>
      </w:pPr>
      <w:r w:rsidRPr="000C3522">
        <w:rPr>
          <w:b/>
          <w:sz w:val="24"/>
          <w:szCs w:val="24"/>
          <w:lang w:val="sr-Cyrl-CS"/>
        </w:rPr>
        <w:t xml:space="preserve">Члан </w:t>
      </w:r>
      <w:r w:rsidRPr="000C3522">
        <w:rPr>
          <w:b/>
          <w:sz w:val="24"/>
          <w:szCs w:val="24"/>
          <w:lang w:val="sr-Cyrl-RS"/>
        </w:rPr>
        <w:t>3</w:t>
      </w:r>
      <w:r>
        <w:rPr>
          <w:b/>
          <w:sz w:val="24"/>
          <w:szCs w:val="24"/>
          <w:lang w:val="sr-Cyrl-RS"/>
        </w:rPr>
        <w:t>6</w:t>
      </w:r>
      <w:r w:rsidRPr="000C3522">
        <w:rPr>
          <w:b/>
          <w:sz w:val="24"/>
          <w:szCs w:val="24"/>
          <w:lang w:val="sr-Cyrl-CS"/>
        </w:rPr>
        <w:t>.</w:t>
      </w:r>
    </w:p>
    <w:p w:rsidR="00F83081" w:rsidRPr="000C3522" w:rsidRDefault="00F83081" w:rsidP="00F83081">
      <w:pPr>
        <w:ind w:left="720"/>
        <w:jc w:val="both"/>
        <w:rPr>
          <w:sz w:val="24"/>
          <w:szCs w:val="24"/>
          <w:lang w:val="sr-Cyrl-CS"/>
        </w:rPr>
      </w:pPr>
      <w:r w:rsidRPr="000C3522">
        <w:rPr>
          <w:sz w:val="24"/>
          <w:szCs w:val="24"/>
          <w:lang w:val="sr-Cyrl-CS"/>
        </w:rPr>
        <w:t>У случају да се у току године обим пословања или овлашћења директног корисника буџетских средстава промени, износ апропријације издвојених за активности тог корисника могу се увећати, односно смањити на терет или у корист текуће буџетске резерве.</w:t>
      </w:r>
    </w:p>
    <w:p w:rsidR="00F83081" w:rsidRPr="00575DFC" w:rsidRDefault="00F83081" w:rsidP="00F83081">
      <w:pPr>
        <w:ind w:left="720"/>
        <w:jc w:val="both"/>
        <w:rPr>
          <w:sz w:val="24"/>
          <w:szCs w:val="24"/>
          <w:lang w:val="sr-Cyrl-CS"/>
        </w:rPr>
      </w:pPr>
      <w:r w:rsidRPr="000C3522">
        <w:rPr>
          <w:sz w:val="24"/>
          <w:szCs w:val="24"/>
          <w:lang w:val="sr-Cyrl-CS"/>
        </w:rPr>
        <w:t xml:space="preserve">Одлуку о промени апропријације из претходног става овог члана доноси </w:t>
      </w:r>
      <w:r w:rsidRPr="00575DFC">
        <w:rPr>
          <w:sz w:val="24"/>
          <w:szCs w:val="24"/>
          <w:lang w:val="sr-Cyrl-CS"/>
        </w:rPr>
        <w:t>општинско веће.</w:t>
      </w:r>
    </w:p>
    <w:p w:rsidR="00F83081" w:rsidRPr="000C3522" w:rsidRDefault="00F83081" w:rsidP="00F83081">
      <w:pPr>
        <w:ind w:left="720"/>
        <w:jc w:val="both"/>
        <w:rPr>
          <w:sz w:val="24"/>
          <w:szCs w:val="24"/>
          <w:lang w:val="sr-Cyrl-CS"/>
        </w:rPr>
      </w:pPr>
    </w:p>
    <w:p w:rsidR="00F83081" w:rsidRPr="000C3522" w:rsidRDefault="00F83081" w:rsidP="00462DA4">
      <w:pPr>
        <w:ind w:left="720"/>
        <w:jc w:val="center"/>
        <w:outlineLvl w:val="0"/>
        <w:rPr>
          <w:b/>
          <w:sz w:val="24"/>
          <w:szCs w:val="24"/>
          <w:lang w:val="sr-Cyrl-RS"/>
        </w:rPr>
      </w:pPr>
      <w:r w:rsidRPr="000C3522">
        <w:rPr>
          <w:b/>
          <w:sz w:val="24"/>
          <w:szCs w:val="24"/>
          <w:lang w:val="sr-Cyrl-CS"/>
        </w:rPr>
        <w:t xml:space="preserve">Члан </w:t>
      </w:r>
      <w:r w:rsidRPr="000C3522">
        <w:rPr>
          <w:b/>
          <w:sz w:val="24"/>
          <w:szCs w:val="24"/>
          <w:lang w:val="sr-Cyrl-RS"/>
        </w:rPr>
        <w:t>3</w:t>
      </w:r>
      <w:r>
        <w:rPr>
          <w:b/>
          <w:sz w:val="24"/>
          <w:szCs w:val="24"/>
          <w:lang w:val="sr-Cyrl-RS"/>
        </w:rPr>
        <w:t>7</w:t>
      </w:r>
      <w:r w:rsidRPr="000C3522">
        <w:rPr>
          <w:b/>
          <w:sz w:val="24"/>
          <w:szCs w:val="24"/>
          <w:lang w:val="sr-Cyrl-CS"/>
        </w:rPr>
        <w:t>.</w:t>
      </w:r>
    </w:p>
    <w:p w:rsidR="00F83081" w:rsidRPr="000C3522" w:rsidRDefault="00F83081" w:rsidP="00F83081">
      <w:pPr>
        <w:ind w:left="720"/>
        <w:jc w:val="both"/>
        <w:rPr>
          <w:sz w:val="24"/>
          <w:szCs w:val="24"/>
        </w:rPr>
      </w:pPr>
      <w:r w:rsidRPr="000C3522">
        <w:rPr>
          <w:sz w:val="24"/>
          <w:szCs w:val="24"/>
          <w:lang w:val="sr-Cyrl-CS"/>
        </w:rPr>
        <w:t>Директни и индиректни корисници могу обрачунавати и вршити исплату масе плата запослених који се финансирају из овог буџета</w:t>
      </w:r>
      <w:r w:rsidRPr="000C3522">
        <w:rPr>
          <w:sz w:val="24"/>
          <w:szCs w:val="24"/>
        </w:rPr>
        <w:t xml:space="preserve"> у складу са Законом о платама</w:t>
      </w:r>
      <w:r w:rsidRPr="000C3522">
        <w:rPr>
          <w:sz w:val="24"/>
          <w:szCs w:val="24"/>
          <w:lang w:val="sr-Cyrl-CS"/>
        </w:rPr>
        <w:t xml:space="preserve"> </w:t>
      </w:r>
      <w:r w:rsidRPr="000C3522">
        <w:rPr>
          <w:sz w:val="24"/>
          <w:szCs w:val="24"/>
        </w:rPr>
        <w:t>до одобрене масе средстава за исплату плате у 20</w:t>
      </w:r>
      <w:r>
        <w:rPr>
          <w:sz w:val="24"/>
          <w:szCs w:val="24"/>
          <w:lang w:val="sr-Cyrl-RS"/>
        </w:rPr>
        <w:t>26</w:t>
      </w:r>
      <w:r w:rsidRPr="000C3522">
        <w:rPr>
          <w:sz w:val="24"/>
          <w:szCs w:val="24"/>
        </w:rPr>
        <w:t xml:space="preserve">. </w:t>
      </w:r>
      <w:proofErr w:type="gramStart"/>
      <w:r w:rsidRPr="000C3522">
        <w:rPr>
          <w:sz w:val="24"/>
          <w:szCs w:val="24"/>
        </w:rPr>
        <w:t>години</w:t>
      </w:r>
      <w:proofErr w:type="gramEnd"/>
      <w:r w:rsidRPr="000C3522">
        <w:rPr>
          <w:sz w:val="24"/>
          <w:szCs w:val="24"/>
          <w:lang w:val="sr-Cyrl-CS"/>
        </w:rPr>
        <w:t>,</w:t>
      </w:r>
      <w:r w:rsidRPr="000C3522">
        <w:rPr>
          <w:sz w:val="24"/>
          <w:szCs w:val="24"/>
        </w:rPr>
        <w:t xml:space="preserve">  </w:t>
      </w:r>
      <w:r w:rsidRPr="000C3522">
        <w:rPr>
          <w:sz w:val="24"/>
          <w:szCs w:val="24"/>
          <w:lang w:val="sr-Cyrl-CS"/>
        </w:rPr>
        <w:t>осим ако Законом или неким другим актом Влада Републике Србије не утврди другачији обрачун истих</w:t>
      </w:r>
      <w:r w:rsidRPr="000C3522">
        <w:rPr>
          <w:sz w:val="24"/>
          <w:szCs w:val="24"/>
        </w:rPr>
        <w:t>.</w:t>
      </w:r>
      <w:r w:rsidRPr="000C3522">
        <w:rPr>
          <w:sz w:val="24"/>
          <w:szCs w:val="24"/>
          <w:lang w:val="sr-Cyrl-CS"/>
        </w:rPr>
        <w:t xml:space="preserve"> </w:t>
      </w:r>
    </w:p>
    <w:p w:rsidR="00F83081" w:rsidRPr="000C3522" w:rsidRDefault="00F83081" w:rsidP="00F83081">
      <w:pPr>
        <w:ind w:left="720"/>
        <w:jc w:val="both"/>
        <w:rPr>
          <w:sz w:val="24"/>
          <w:szCs w:val="24"/>
        </w:rPr>
      </w:pPr>
      <w:r w:rsidRPr="000C3522">
        <w:rPr>
          <w:sz w:val="24"/>
          <w:szCs w:val="24"/>
          <w:lang w:val="sr-Cyrl-CS"/>
        </w:rPr>
        <w:t>Уколико директни и индиректни корисници не извршавају укупна средства за исплату плата на начин утврђен у ставу 1. овог члана, председник општине обуставиће пренос средстава из овог буџета, док се висина средстава за плате не усклади са ограничењем из става 1. овог члана.</w:t>
      </w:r>
    </w:p>
    <w:p w:rsidR="00F83081" w:rsidRPr="000C3522" w:rsidRDefault="00F83081" w:rsidP="00F83081">
      <w:pPr>
        <w:ind w:left="720"/>
        <w:jc w:val="both"/>
        <w:rPr>
          <w:sz w:val="24"/>
          <w:szCs w:val="24"/>
        </w:rPr>
      </w:pPr>
      <w:r w:rsidRPr="000C3522">
        <w:rPr>
          <w:sz w:val="24"/>
          <w:szCs w:val="24"/>
          <w:lang w:val="sr-Cyrl-CS"/>
        </w:rPr>
        <w:t>Руководилац директног, односно индиректног корисника средстава овог буџета, подноси извештај председнику општине, о платама исплаћеним у претходном месецу најкасније до 10. у текућ</w:t>
      </w:r>
      <w:r>
        <w:rPr>
          <w:sz w:val="24"/>
          <w:szCs w:val="24"/>
          <w:lang w:val="sr-Cyrl-CS"/>
        </w:rPr>
        <w:t>ем месецу, почев од јануара 2026.</w:t>
      </w:r>
      <w:r w:rsidRPr="000C3522">
        <w:rPr>
          <w:sz w:val="24"/>
          <w:szCs w:val="24"/>
          <w:lang w:val="sr-Cyrl-CS"/>
        </w:rPr>
        <w:t xml:space="preserve"> године.</w:t>
      </w:r>
    </w:p>
    <w:p w:rsidR="00F83081" w:rsidRPr="000C3522" w:rsidRDefault="00F83081" w:rsidP="00F83081">
      <w:pPr>
        <w:ind w:left="720"/>
        <w:jc w:val="both"/>
        <w:rPr>
          <w:sz w:val="24"/>
          <w:szCs w:val="24"/>
        </w:rPr>
      </w:pPr>
    </w:p>
    <w:p w:rsidR="00F83081" w:rsidRPr="000C3522" w:rsidRDefault="00F83081" w:rsidP="00462DA4">
      <w:pPr>
        <w:ind w:left="720"/>
        <w:jc w:val="center"/>
        <w:rPr>
          <w:b/>
          <w:sz w:val="24"/>
          <w:szCs w:val="24"/>
        </w:rPr>
      </w:pPr>
      <w:r>
        <w:rPr>
          <w:b/>
          <w:sz w:val="24"/>
          <w:szCs w:val="24"/>
        </w:rPr>
        <w:lastRenderedPageBreak/>
        <w:t>Члан 3</w:t>
      </w:r>
      <w:r>
        <w:rPr>
          <w:b/>
          <w:sz w:val="24"/>
          <w:szCs w:val="24"/>
          <w:lang w:val="sr-Cyrl-RS"/>
        </w:rPr>
        <w:t>8</w:t>
      </w:r>
      <w:r w:rsidRPr="000C3522">
        <w:rPr>
          <w:b/>
          <w:sz w:val="24"/>
          <w:szCs w:val="24"/>
        </w:rPr>
        <w:t>.</w:t>
      </w:r>
    </w:p>
    <w:p w:rsidR="00F83081" w:rsidRPr="000C3522" w:rsidRDefault="00F83081" w:rsidP="00F83081">
      <w:pPr>
        <w:ind w:left="720"/>
        <w:jc w:val="both"/>
        <w:outlineLvl w:val="0"/>
        <w:rPr>
          <w:b/>
          <w:sz w:val="24"/>
          <w:szCs w:val="24"/>
          <w:lang w:val="ru-RU"/>
        </w:rPr>
      </w:pPr>
      <w:r w:rsidRPr="000C3522">
        <w:rPr>
          <w:sz w:val="24"/>
          <w:szCs w:val="24"/>
          <w:lang w:val="sr-Cyrl-CS"/>
        </w:rPr>
        <w:t>При утврђивању ваљаности извршеног одређеног плаћања ако није постојао правни основ, корисник је обавезан да врати средства у буџет.</w:t>
      </w:r>
      <w:r w:rsidRPr="000C3522">
        <w:rPr>
          <w:b/>
          <w:sz w:val="24"/>
          <w:szCs w:val="24"/>
          <w:lang w:val="ru-RU"/>
        </w:rPr>
        <w:tab/>
      </w:r>
    </w:p>
    <w:p w:rsidR="00F83081" w:rsidRPr="000C3522" w:rsidRDefault="00F83081" w:rsidP="00F83081">
      <w:pPr>
        <w:ind w:left="720"/>
        <w:jc w:val="both"/>
        <w:outlineLvl w:val="0"/>
        <w:rPr>
          <w:b/>
          <w:sz w:val="24"/>
          <w:szCs w:val="24"/>
          <w:lang w:val="ru-RU"/>
        </w:rPr>
      </w:pPr>
      <w:r w:rsidRPr="000C3522">
        <w:rPr>
          <w:sz w:val="24"/>
          <w:szCs w:val="24"/>
          <w:lang w:val="sr-Cyrl-CS"/>
        </w:rPr>
        <w:t>Ако се средства врате у истој фискалној години у којој је плаћање извршено, сразмерно се умањује расходна страна финансијског плана корисника буџетских средстава.</w:t>
      </w:r>
    </w:p>
    <w:p w:rsidR="00F83081" w:rsidRPr="000C3522" w:rsidRDefault="00F83081" w:rsidP="00F83081">
      <w:pPr>
        <w:ind w:left="720"/>
        <w:jc w:val="both"/>
        <w:rPr>
          <w:sz w:val="24"/>
          <w:szCs w:val="24"/>
        </w:rPr>
      </w:pPr>
    </w:p>
    <w:p w:rsidR="00F83081" w:rsidRPr="000C3522" w:rsidRDefault="00F83081" w:rsidP="00F83081">
      <w:pPr>
        <w:ind w:left="720"/>
        <w:jc w:val="both"/>
        <w:rPr>
          <w:sz w:val="24"/>
          <w:szCs w:val="24"/>
          <w:lang w:val="sr-Cyrl-CS"/>
        </w:rPr>
      </w:pPr>
    </w:p>
    <w:p w:rsidR="00F83081" w:rsidRPr="000C3522" w:rsidRDefault="00F83081" w:rsidP="00462DA4">
      <w:pPr>
        <w:ind w:left="720"/>
        <w:jc w:val="center"/>
        <w:outlineLvl w:val="0"/>
        <w:rPr>
          <w:b/>
          <w:sz w:val="24"/>
          <w:szCs w:val="24"/>
        </w:rPr>
      </w:pPr>
      <w:r w:rsidRPr="000C3522">
        <w:rPr>
          <w:b/>
          <w:sz w:val="24"/>
          <w:szCs w:val="24"/>
          <w:lang w:val="sr-Cyrl-CS"/>
        </w:rPr>
        <w:t xml:space="preserve">Члан </w:t>
      </w:r>
      <w:r>
        <w:rPr>
          <w:b/>
          <w:sz w:val="24"/>
          <w:szCs w:val="24"/>
          <w:lang w:val="sr-Cyrl-RS"/>
        </w:rPr>
        <w:t>39</w:t>
      </w:r>
      <w:r w:rsidRPr="000C3522">
        <w:rPr>
          <w:b/>
          <w:sz w:val="24"/>
          <w:szCs w:val="24"/>
        </w:rPr>
        <w:t>.</w:t>
      </w:r>
    </w:p>
    <w:p w:rsidR="00F83081" w:rsidRPr="000C3522" w:rsidRDefault="00F83081" w:rsidP="00F83081">
      <w:pPr>
        <w:ind w:left="720"/>
        <w:jc w:val="both"/>
        <w:rPr>
          <w:sz w:val="24"/>
          <w:szCs w:val="24"/>
          <w:lang w:val="sr-Cyrl-CS"/>
        </w:rPr>
      </w:pPr>
      <w:r w:rsidRPr="000C3522">
        <w:rPr>
          <w:sz w:val="24"/>
          <w:szCs w:val="24"/>
          <w:lang w:val="sr-Cyrl-CS"/>
        </w:rPr>
        <w:t xml:space="preserve">Уколико индиректни корисници буџета својом делатношћу изазову судски спор, извршење правоснажних судских одлука и судска поравнања, извршавају се на терет његових </w:t>
      </w:r>
      <w:r w:rsidRPr="000C3522">
        <w:rPr>
          <w:sz w:val="24"/>
          <w:szCs w:val="24"/>
        </w:rPr>
        <w:t>апропријација, а преко апропријације која је намењена за ову врсту расхода.</w:t>
      </w:r>
    </w:p>
    <w:p w:rsidR="00F83081" w:rsidRPr="000C3522" w:rsidRDefault="00F83081" w:rsidP="00F83081">
      <w:pPr>
        <w:ind w:left="720"/>
        <w:jc w:val="both"/>
        <w:outlineLvl w:val="0"/>
        <w:rPr>
          <w:b/>
          <w:sz w:val="24"/>
          <w:szCs w:val="24"/>
        </w:rPr>
      </w:pPr>
    </w:p>
    <w:p w:rsidR="00F83081" w:rsidRPr="000C3522" w:rsidRDefault="00F83081" w:rsidP="00462DA4">
      <w:pPr>
        <w:ind w:left="720"/>
        <w:jc w:val="center"/>
        <w:outlineLvl w:val="0"/>
        <w:rPr>
          <w:b/>
          <w:sz w:val="24"/>
          <w:szCs w:val="24"/>
          <w:lang w:val="sr-Cyrl-RS"/>
        </w:rPr>
      </w:pPr>
      <w:r w:rsidRPr="000C3522">
        <w:rPr>
          <w:b/>
          <w:sz w:val="24"/>
          <w:szCs w:val="24"/>
          <w:lang w:val="sr-Cyrl-CS"/>
        </w:rPr>
        <w:t xml:space="preserve">Члан </w:t>
      </w:r>
      <w:r>
        <w:rPr>
          <w:b/>
          <w:sz w:val="24"/>
          <w:szCs w:val="24"/>
        </w:rPr>
        <w:t>4</w:t>
      </w:r>
      <w:r>
        <w:rPr>
          <w:b/>
          <w:sz w:val="24"/>
          <w:szCs w:val="24"/>
          <w:lang w:val="sr-Cyrl-RS"/>
        </w:rPr>
        <w:t>0</w:t>
      </w:r>
      <w:r w:rsidRPr="000C3522">
        <w:rPr>
          <w:b/>
          <w:sz w:val="24"/>
          <w:szCs w:val="24"/>
          <w:lang w:val="sr-Cyrl-CS"/>
        </w:rPr>
        <w:t>.</w:t>
      </w:r>
    </w:p>
    <w:p w:rsidR="00F83081" w:rsidRPr="000C3522" w:rsidRDefault="00F83081" w:rsidP="00F83081">
      <w:pPr>
        <w:ind w:left="720"/>
        <w:jc w:val="both"/>
        <w:rPr>
          <w:sz w:val="24"/>
          <w:szCs w:val="24"/>
          <w:lang w:val="sr-Cyrl-CS"/>
        </w:rPr>
      </w:pPr>
      <w:r w:rsidRPr="000C3522">
        <w:rPr>
          <w:sz w:val="24"/>
          <w:szCs w:val="24"/>
        </w:rPr>
        <w:t xml:space="preserve"> </w:t>
      </w:r>
      <w:r w:rsidRPr="000C3522">
        <w:rPr>
          <w:sz w:val="24"/>
          <w:szCs w:val="24"/>
          <w:lang w:val="sr-Cyrl-CS"/>
        </w:rPr>
        <w:t>Буџетски корисници су дужни, да на захтев службе за финансије, ставе на увид документацију о њиховом финансирању као и да достављају извештаје о остварењу прихода и извршењу расхода у одређеном периоду (најмање тромесечно),</w:t>
      </w:r>
      <w:r w:rsidRPr="000C3522">
        <w:rPr>
          <w:sz w:val="24"/>
          <w:szCs w:val="24"/>
        </w:rPr>
        <w:t xml:space="preserve"> </w:t>
      </w:r>
      <w:r w:rsidRPr="000C3522">
        <w:rPr>
          <w:sz w:val="24"/>
          <w:szCs w:val="24"/>
          <w:lang w:val="sr-Cyrl-CS"/>
        </w:rPr>
        <w:t>укључујући и приходе које остваре обављањем услуга.</w:t>
      </w:r>
    </w:p>
    <w:p w:rsidR="00F83081" w:rsidRPr="000C3522" w:rsidRDefault="00F83081" w:rsidP="00F83081">
      <w:pPr>
        <w:ind w:left="720"/>
        <w:jc w:val="both"/>
        <w:rPr>
          <w:sz w:val="24"/>
          <w:szCs w:val="24"/>
          <w:lang w:val="sr-Cyrl-CS"/>
        </w:rPr>
      </w:pPr>
    </w:p>
    <w:p w:rsidR="00F83081" w:rsidRPr="000C3522" w:rsidRDefault="00F83081" w:rsidP="00462DA4">
      <w:pPr>
        <w:ind w:left="720"/>
        <w:jc w:val="center"/>
        <w:outlineLvl w:val="0"/>
        <w:rPr>
          <w:b/>
          <w:sz w:val="24"/>
          <w:szCs w:val="24"/>
          <w:lang w:val="sr-Cyrl-RS"/>
        </w:rPr>
      </w:pPr>
      <w:r w:rsidRPr="000C3522">
        <w:rPr>
          <w:b/>
          <w:sz w:val="24"/>
          <w:szCs w:val="24"/>
          <w:lang w:val="sr-Cyrl-CS"/>
        </w:rPr>
        <w:t xml:space="preserve">Члан </w:t>
      </w:r>
      <w:r>
        <w:rPr>
          <w:b/>
          <w:sz w:val="24"/>
          <w:szCs w:val="24"/>
        </w:rPr>
        <w:t>4</w:t>
      </w:r>
      <w:r>
        <w:rPr>
          <w:b/>
          <w:sz w:val="24"/>
          <w:szCs w:val="24"/>
          <w:lang w:val="sr-Cyrl-RS"/>
        </w:rPr>
        <w:t>1</w:t>
      </w:r>
      <w:r w:rsidRPr="000C3522">
        <w:rPr>
          <w:b/>
          <w:sz w:val="24"/>
          <w:szCs w:val="24"/>
          <w:lang w:val="sr-Cyrl-CS"/>
        </w:rPr>
        <w:t>.</w:t>
      </w:r>
    </w:p>
    <w:p w:rsidR="00F83081" w:rsidRPr="000C3522" w:rsidRDefault="00F83081" w:rsidP="00F83081">
      <w:pPr>
        <w:ind w:left="720"/>
        <w:jc w:val="both"/>
        <w:rPr>
          <w:sz w:val="24"/>
          <w:szCs w:val="24"/>
          <w:lang w:val="sr-Cyrl-CS"/>
        </w:rPr>
      </w:pPr>
      <w:r w:rsidRPr="000C3522">
        <w:rPr>
          <w:sz w:val="24"/>
          <w:szCs w:val="24"/>
          <w:lang w:val="sr-Cyrl-CS"/>
        </w:rPr>
        <w:t>Буџетски корисници су дужни да буџетска средства користе строго наменски и по Закону за поједине намене, а ако се утврди да су средства ненаменски утрошена или пређу утврђени износ по Закону за ту намену, председник општине обуставиће пренос средстава из буџета општине док се  висина средстава не усклади са датим ограничењем.</w:t>
      </w:r>
    </w:p>
    <w:p w:rsidR="00F83081" w:rsidRPr="000C3522" w:rsidRDefault="00F83081" w:rsidP="00F83081">
      <w:pPr>
        <w:ind w:left="720"/>
        <w:jc w:val="both"/>
        <w:rPr>
          <w:sz w:val="24"/>
          <w:szCs w:val="24"/>
        </w:rPr>
      </w:pPr>
    </w:p>
    <w:p w:rsidR="00F83081" w:rsidRPr="000C3522" w:rsidRDefault="00F83081" w:rsidP="00462DA4">
      <w:pPr>
        <w:ind w:left="720"/>
        <w:jc w:val="center"/>
        <w:rPr>
          <w:b/>
          <w:sz w:val="24"/>
          <w:szCs w:val="24"/>
          <w:lang w:val="sr-Cyrl-RS"/>
        </w:rPr>
      </w:pPr>
      <w:r>
        <w:rPr>
          <w:b/>
          <w:sz w:val="24"/>
          <w:szCs w:val="24"/>
        </w:rPr>
        <w:t>Члан 4</w:t>
      </w:r>
      <w:r>
        <w:rPr>
          <w:b/>
          <w:sz w:val="24"/>
          <w:szCs w:val="24"/>
          <w:lang w:val="sr-Cyrl-RS"/>
        </w:rPr>
        <w:t>2</w:t>
      </w:r>
      <w:r w:rsidRPr="000C3522">
        <w:rPr>
          <w:b/>
          <w:sz w:val="24"/>
          <w:szCs w:val="24"/>
        </w:rPr>
        <w:t>.</w:t>
      </w:r>
    </w:p>
    <w:p w:rsidR="00F83081" w:rsidRPr="000C3522" w:rsidRDefault="00F83081" w:rsidP="00F83081">
      <w:pPr>
        <w:ind w:left="720"/>
        <w:jc w:val="both"/>
        <w:rPr>
          <w:sz w:val="24"/>
          <w:szCs w:val="24"/>
        </w:rPr>
      </w:pPr>
      <w:r w:rsidRPr="000C3522">
        <w:rPr>
          <w:sz w:val="24"/>
          <w:szCs w:val="24"/>
          <w:lang w:val="sr-Cyrl-CS"/>
        </w:rPr>
        <w:t>Корисници буџетских средстава до 31.</w:t>
      </w:r>
      <w:r>
        <w:rPr>
          <w:sz w:val="24"/>
          <w:szCs w:val="24"/>
          <w:lang w:val="sr-Cyrl-CS"/>
        </w:rPr>
        <w:t xml:space="preserve"> </w:t>
      </w:r>
      <w:proofErr w:type="gramStart"/>
      <w:r w:rsidRPr="000C3522">
        <w:rPr>
          <w:sz w:val="24"/>
          <w:szCs w:val="24"/>
        </w:rPr>
        <w:t>децембра</w:t>
      </w:r>
      <w:proofErr w:type="gramEnd"/>
      <w:r>
        <w:rPr>
          <w:sz w:val="24"/>
          <w:szCs w:val="24"/>
          <w:lang w:val="sr-Cyrl-CS"/>
        </w:rPr>
        <w:t xml:space="preserve"> 2026</w:t>
      </w:r>
      <w:r w:rsidRPr="000C3522">
        <w:rPr>
          <w:sz w:val="24"/>
          <w:szCs w:val="24"/>
          <w:lang w:val="sr-Cyrl-CS"/>
        </w:rPr>
        <w:t>. године пренеће на рачун извршења буџета општине сва средства која нису утрошена за финансирање расхода у 20</w:t>
      </w:r>
      <w:r>
        <w:rPr>
          <w:sz w:val="24"/>
          <w:szCs w:val="24"/>
          <w:lang w:val="sr-Cyrl-RS"/>
        </w:rPr>
        <w:t>26</w:t>
      </w:r>
      <w:r w:rsidRPr="000C3522">
        <w:rPr>
          <w:sz w:val="24"/>
          <w:szCs w:val="24"/>
          <w:lang w:val="sr-Cyrl-CS"/>
        </w:rPr>
        <w:t>. години, која су тим корисницима пренета у складу са Одлуком о буџету општине Жабари за 20</w:t>
      </w:r>
      <w:r>
        <w:rPr>
          <w:sz w:val="24"/>
          <w:szCs w:val="24"/>
          <w:lang w:val="sr-Cyrl-RS"/>
        </w:rPr>
        <w:t>26</w:t>
      </w:r>
      <w:r w:rsidRPr="000C3522">
        <w:rPr>
          <w:sz w:val="24"/>
          <w:szCs w:val="24"/>
          <w:lang w:val="sr-Cyrl-CS"/>
        </w:rPr>
        <w:t>. годину.</w:t>
      </w:r>
    </w:p>
    <w:p w:rsidR="00F83081" w:rsidRPr="000C3522" w:rsidRDefault="00F83081" w:rsidP="00F83081">
      <w:pPr>
        <w:ind w:left="720"/>
        <w:jc w:val="both"/>
        <w:rPr>
          <w:sz w:val="24"/>
          <w:szCs w:val="24"/>
          <w:lang w:val="sr-Cyrl-CS"/>
        </w:rPr>
      </w:pPr>
    </w:p>
    <w:p w:rsidR="00F83081" w:rsidRPr="00C95336" w:rsidRDefault="00F83081" w:rsidP="00F83081">
      <w:pPr>
        <w:ind w:left="720"/>
        <w:rPr>
          <w:b/>
          <w:sz w:val="24"/>
          <w:szCs w:val="24"/>
        </w:rPr>
      </w:pPr>
      <w:r>
        <w:rPr>
          <w:b/>
          <w:sz w:val="24"/>
          <w:szCs w:val="24"/>
        </w:rPr>
        <w:t xml:space="preserve">    </w:t>
      </w:r>
      <w:r w:rsidRPr="000C3522">
        <w:rPr>
          <w:b/>
          <w:sz w:val="24"/>
          <w:szCs w:val="24"/>
          <w:lang w:val="sr-Cyrl-CS"/>
        </w:rPr>
        <w:t xml:space="preserve">    </w:t>
      </w:r>
    </w:p>
    <w:p w:rsidR="00F83081" w:rsidRPr="000C3522" w:rsidRDefault="00F83081" w:rsidP="00462DA4">
      <w:pPr>
        <w:ind w:left="720"/>
        <w:jc w:val="center"/>
        <w:rPr>
          <w:b/>
          <w:sz w:val="24"/>
          <w:szCs w:val="24"/>
          <w:lang w:val="sr-Cyrl-RS"/>
        </w:rPr>
      </w:pPr>
      <w:r w:rsidRPr="000C3522">
        <w:rPr>
          <w:b/>
          <w:sz w:val="24"/>
          <w:szCs w:val="24"/>
          <w:lang w:val="sr-Cyrl-CS"/>
        </w:rPr>
        <w:t xml:space="preserve">Члан </w:t>
      </w:r>
      <w:r>
        <w:rPr>
          <w:b/>
          <w:sz w:val="24"/>
          <w:szCs w:val="24"/>
        </w:rPr>
        <w:t>4</w:t>
      </w:r>
      <w:r>
        <w:rPr>
          <w:b/>
          <w:sz w:val="24"/>
          <w:szCs w:val="24"/>
          <w:lang w:val="sr-Cyrl-RS"/>
        </w:rPr>
        <w:t>3</w:t>
      </w:r>
      <w:r w:rsidRPr="000C3522">
        <w:rPr>
          <w:b/>
          <w:sz w:val="24"/>
          <w:szCs w:val="24"/>
        </w:rPr>
        <w:t>.</w:t>
      </w:r>
    </w:p>
    <w:p w:rsidR="00F83081" w:rsidRPr="000C3522" w:rsidRDefault="00F83081" w:rsidP="00F83081">
      <w:pPr>
        <w:ind w:left="720"/>
        <w:jc w:val="both"/>
        <w:rPr>
          <w:sz w:val="24"/>
          <w:szCs w:val="24"/>
          <w:lang w:val="sr-Cyrl-CS"/>
        </w:rPr>
      </w:pPr>
      <w:r w:rsidRPr="000C3522">
        <w:rPr>
          <w:sz w:val="24"/>
          <w:szCs w:val="24"/>
          <w:lang w:val="sr-Cyrl-CS"/>
        </w:rPr>
        <w:t>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трезора неће се вршити уколико ови корисници нису добили сагласност на финансијски план на начин прописан законом, односно актом Скупштине опшине и уколико тај план нису доставили Управи за трезор.</w:t>
      </w:r>
    </w:p>
    <w:p w:rsidR="00F83081" w:rsidRDefault="00F83081" w:rsidP="00F83081">
      <w:pPr>
        <w:ind w:left="720"/>
        <w:rPr>
          <w:sz w:val="24"/>
          <w:szCs w:val="24"/>
          <w:lang w:val="sr-Latn-RS"/>
        </w:rPr>
      </w:pPr>
      <w:r>
        <w:rPr>
          <w:sz w:val="24"/>
          <w:szCs w:val="24"/>
          <w:lang w:val="sr-Latn-RS"/>
        </w:rPr>
        <w:t xml:space="preserve">                                                       </w:t>
      </w:r>
    </w:p>
    <w:p w:rsidR="00F83081" w:rsidRDefault="00F83081" w:rsidP="00F83081">
      <w:pPr>
        <w:ind w:left="720"/>
        <w:rPr>
          <w:sz w:val="24"/>
          <w:szCs w:val="24"/>
          <w:lang w:val="sr-Latn-RS"/>
        </w:rPr>
      </w:pPr>
      <w:r>
        <w:rPr>
          <w:sz w:val="24"/>
          <w:szCs w:val="24"/>
          <w:lang w:val="sr-Latn-RS"/>
        </w:rPr>
        <w:tab/>
      </w:r>
    </w:p>
    <w:p w:rsidR="00F83081" w:rsidRPr="00BA5ADF" w:rsidRDefault="00F83081" w:rsidP="00F83081">
      <w:pPr>
        <w:ind w:left="720"/>
        <w:rPr>
          <w:b/>
          <w:sz w:val="24"/>
          <w:szCs w:val="24"/>
          <w:lang w:val="sr-Cyrl-CS"/>
        </w:rPr>
      </w:pPr>
      <w:r>
        <w:rPr>
          <w:sz w:val="24"/>
          <w:szCs w:val="24"/>
          <w:lang w:val="sr-Latn-RS"/>
        </w:rPr>
        <w:t xml:space="preserve">        </w:t>
      </w:r>
      <w:r>
        <w:rPr>
          <w:sz w:val="24"/>
          <w:szCs w:val="24"/>
          <w:lang w:val="sr-Latn-RS"/>
        </w:rPr>
        <w:tab/>
      </w:r>
      <w:r>
        <w:rPr>
          <w:sz w:val="24"/>
          <w:szCs w:val="24"/>
          <w:lang w:val="sr-Latn-RS"/>
        </w:rPr>
        <w:tab/>
      </w:r>
      <w:r>
        <w:rPr>
          <w:sz w:val="24"/>
          <w:szCs w:val="24"/>
          <w:lang w:val="sr-Latn-RS"/>
        </w:rPr>
        <w:tab/>
      </w:r>
      <w:r>
        <w:rPr>
          <w:sz w:val="24"/>
          <w:szCs w:val="24"/>
          <w:lang w:val="sr-Latn-RS"/>
        </w:rPr>
        <w:tab/>
      </w:r>
      <w:r w:rsidRPr="00BA5ADF">
        <w:rPr>
          <w:sz w:val="24"/>
          <w:szCs w:val="24"/>
          <w:lang w:val="sr-Cyrl-RS"/>
        </w:rPr>
        <w:t xml:space="preserve">                   </w:t>
      </w:r>
      <w:r w:rsidRPr="00BA5ADF">
        <w:rPr>
          <w:sz w:val="24"/>
          <w:szCs w:val="24"/>
          <w:lang w:val="sr-Latn-RS"/>
        </w:rPr>
        <w:t xml:space="preserve"> </w:t>
      </w:r>
      <w:r w:rsidRPr="00BA5ADF">
        <w:rPr>
          <w:b/>
          <w:sz w:val="24"/>
          <w:szCs w:val="24"/>
          <w:lang w:val="sr-Cyrl-CS"/>
        </w:rPr>
        <w:t>Члан 4</w:t>
      </w:r>
      <w:r w:rsidRPr="00BA5ADF">
        <w:rPr>
          <w:b/>
          <w:sz w:val="24"/>
          <w:szCs w:val="24"/>
          <w:lang w:val="sr-Cyrl-RS"/>
        </w:rPr>
        <w:t>4</w:t>
      </w:r>
      <w:r w:rsidRPr="00BA5ADF">
        <w:rPr>
          <w:b/>
          <w:sz w:val="24"/>
          <w:szCs w:val="24"/>
          <w:lang w:val="sr-Cyrl-CS"/>
        </w:rPr>
        <w:t>.</w:t>
      </w:r>
    </w:p>
    <w:p w:rsidR="00F83081" w:rsidRPr="000C3522" w:rsidRDefault="00F83081" w:rsidP="00F83081">
      <w:pPr>
        <w:autoSpaceDE w:val="0"/>
        <w:autoSpaceDN w:val="0"/>
        <w:adjustRightInd w:val="0"/>
        <w:ind w:left="720"/>
        <w:jc w:val="both"/>
        <w:rPr>
          <w:sz w:val="24"/>
          <w:szCs w:val="24"/>
        </w:rPr>
      </w:pPr>
      <w:r w:rsidRPr="00BA5ADF">
        <w:rPr>
          <w:sz w:val="24"/>
          <w:szCs w:val="24"/>
        </w:rPr>
        <w:t xml:space="preserve">У складу са чланом 2. </w:t>
      </w:r>
      <w:proofErr w:type="gramStart"/>
      <w:r w:rsidRPr="00BA5ADF">
        <w:rPr>
          <w:sz w:val="24"/>
          <w:szCs w:val="24"/>
        </w:rPr>
        <w:t>тачка</w:t>
      </w:r>
      <w:proofErr w:type="gramEnd"/>
      <w:r w:rsidRPr="00BA5ADF">
        <w:rPr>
          <w:sz w:val="24"/>
          <w:szCs w:val="24"/>
        </w:rPr>
        <w:t xml:space="preserve"> 31), чланом 54. </w:t>
      </w:r>
      <w:proofErr w:type="gramStart"/>
      <w:r w:rsidRPr="00BA5ADF">
        <w:rPr>
          <w:sz w:val="24"/>
          <w:szCs w:val="24"/>
        </w:rPr>
        <w:t>и</w:t>
      </w:r>
      <w:proofErr w:type="gramEnd"/>
      <w:r w:rsidRPr="00BA5ADF">
        <w:rPr>
          <w:sz w:val="24"/>
          <w:szCs w:val="24"/>
        </w:rPr>
        <w:t xml:space="preserve"> </w:t>
      </w:r>
      <w:r w:rsidRPr="000C3522">
        <w:rPr>
          <w:sz w:val="24"/>
          <w:szCs w:val="24"/>
        </w:rPr>
        <w:t xml:space="preserve">чланом 56. </w:t>
      </w:r>
      <w:proofErr w:type="gramStart"/>
      <w:r w:rsidRPr="000C3522">
        <w:rPr>
          <w:sz w:val="24"/>
          <w:szCs w:val="24"/>
        </w:rPr>
        <w:t>став</w:t>
      </w:r>
      <w:proofErr w:type="gramEnd"/>
      <w:r w:rsidRPr="000C3522">
        <w:rPr>
          <w:sz w:val="24"/>
          <w:szCs w:val="24"/>
        </w:rPr>
        <w:t xml:space="preserve"> 4. Закона о буџетском систему (,</w:t>
      </w:r>
      <w:proofErr w:type="gramStart"/>
      <w:r w:rsidRPr="000C3522">
        <w:rPr>
          <w:sz w:val="24"/>
          <w:szCs w:val="24"/>
        </w:rPr>
        <w:t>,Службени</w:t>
      </w:r>
      <w:proofErr w:type="gramEnd"/>
      <w:r w:rsidRPr="000C3522">
        <w:rPr>
          <w:sz w:val="24"/>
          <w:szCs w:val="24"/>
        </w:rPr>
        <w:t xml:space="preserve"> гласник РС”, бр. 54/09, 73/10, 101/10, 101/11, 93/12, 62/13, 63/13- исправка, 108/13, 142/14, 68/15-др. закон, 103/15, 99/16, 113/17, 95/18, 31/19, 7</w:t>
      </w:r>
      <w:r>
        <w:rPr>
          <w:sz w:val="24"/>
          <w:szCs w:val="24"/>
        </w:rPr>
        <w:t>2/19 и 149/20) у буџетској 202</w:t>
      </w:r>
      <w:r>
        <w:rPr>
          <w:sz w:val="24"/>
          <w:szCs w:val="24"/>
          <w:lang w:val="sr-Cyrl-RS"/>
        </w:rPr>
        <w:t>5.</w:t>
      </w:r>
      <w:r w:rsidRPr="000C3522">
        <w:rPr>
          <w:sz w:val="24"/>
          <w:szCs w:val="24"/>
        </w:rPr>
        <w:t xml:space="preserve"> </w:t>
      </w:r>
      <w:proofErr w:type="gramStart"/>
      <w:r w:rsidRPr="000C3522">
        <w:rPr>
          <w:sz w:val="24"/>
          <w:szCs w:val="24"/>
        </w:rPr>
        <w:t>години</w:t>
      </w:r>
      <w:proofErr w:type="gramEnd"/>
      <w:r w:rsidRPr="000C3522">
        <w:rPr>
          <w:sz w:val="24"/>
          <w:szCs w:val="24"/>
        </w:rPr>
        <w:t xml:space="preserve">, неће се вршити обрачун и исплата поклона у новцу, божићних, годишњих и других врста награда и бонуса и примања запослених ради  побољшања материјалног положаја и услова рада, као и других примања из члана 120. </w:t>
      </w:r>
      <w:proofErr w:type="gramStart"/>
      <w:r w:rsidRPr="000C3522">
        <w:rPr>
          <w:sz w:val="24"/>
          <w:szCs w:val="24"/>
        </w:rPr>
        <w:t>став</w:t>
      </w:r>
      <w:proofErr w:type="gramEnd"/>
      <w:r w:rsidRPr="000C3522">
        <w:rPr>
          <w:sz w:val="24"/>
          <w:szCs w:val="24"/>
        </w:rPr>
        <w:t xml:space="preserve"> 1. </w:t>
      </w:r>
      <w:proofErr w:type="gramStart"/>
      <w:r w:rsidRPr="000C3522">
        <w:rPr>
          <w:sz w:val="24"/>
          <w:szCs w:val="24"/>
        </w:rPr>
        <w:t>тачка</w:t>
      </w:r>
      <w:proofErr w:type="gramEnd"/>
      <w:r w:rsidRPr="000C3522">
        <w:rPr>
          <w:sz w:val="24"/>
          <w:szCs w:val="24"/>
        </w:rPr>
        <w:t xml:space="preserve"> 4) Закона о раду („Службени гласник РС”, бр. 24/05, 61/05, 54/09, 32/13, 75/14, 13/17-УС, 113/17 и 95/18-аутентично тумачење), предвиђених посебним и појединачним колективним уговорима и другим актима, за директне и индиректне кориснике буџетских средстава локалне власти, осим јубиларних награда за запослене и новчаних честитки за децу запослених.</w:t>
      </w:r>
    </w:p>
    <w:p w:rsidR="00F83081" w:rsidRPr="000C3522" w:rsidRDefault="00F83081" w:rsidP="00F83081">
      <w:pPr>
        <w:ind w:left="720"/>
        <w:jc w:val="both"/>
        <w:outlineLvl w:val="0"/>
        <w:rPr>
          <w:sz w:val="24"/>
          <w:szCs w:val="24"/>
          <w:lang w:val="sr-Cyrl-CS"/>
        </w:rPr>
      </w:pPr>
      <w:r w:rsidRPr="000C3522">
        <w:rPr>
          <w:b/>
          <w:sz w:val="24"/>
          <w:szCs w:val="24"/>
          <w:lang w:val="sr-Cyrl-CS"/>
        </w:rPr>
        <w:t xml:space="preserve">                  </w:t>
      </w:r>
      <w:r>
        <w:rPr>
          <w:b/>
          <w:sz w:val="24"/>
          <w:szCs w:val="24"/>
          <w:lang w:val="sr-Cyrl-CS"/>
        </w:rPr>
        <w:t xml:space="preserve">                             </w:t>
      </w:r>
      <w:r w:rsidRPr="000C3522">
        <w:rPr>
          <w:b/>
          <w:sz w:val="24"/>
          <w:szCs w:val="24"/>
          <w:lang w:val="sr-Cyrl-CS"/>
        </w:rPr>
        <w:t xml:space="preserve">    </w:t>
      </w:r>
    </w:p>
    <w:p w:rsidR="00F83081" w:rsidRDefault="00F83081" w:rsidP="00F83081">
      <w:pPr>
        <w:ind w:left="720"/>
        <w:jc w:val="center"/>
        <w:outlineLvl w:val="0"/>
        <w:rPr>
          <w:b/>
          <w:sz w:val="24"/>
          <w:szCs w:val="24"/>
          <w:lang w:val="sr-Cyrl-CS"/>
        </w:rPr>
      </w:pPr>
    </w:p>
    <w:p w:rsidR="00462DA4" w:rsidRDefault="00462DA4" w:rsidP="00F83081">
      <w:pPr>
        <w:ind w:left="720"/>
        <w:jc w:val="center"/>
        <w:outlineLvl w:val="0"/>
        <w:rPr>
          <w:b/>
          <w:sz w:val="24"/>
          <w:szCs w:val="24"/>
          <w:lang w:val="sr-Cyrl-CS"/>
        </w:rPr>
      </w:pPr>
    </w:p>
    <w:p w:rsidR="00462DA4" w:rsidRDefault="00462DA4" w:rsidP="00F83081">
      <w:pPr>
        <w:ind w:left="720"/>
        <w:jc w:val="center"/>
        <w:outlineLvl w:val="0"/>
        <w:rPr>
          <w:b/>
          <w:sz w:val="24"/>
          <w:szCs w:val="24"/>
          <w:lang w:val="sr-Cyrl-CS"/>
        </w:rPr>
      </w:pPr>
    </w:p>
    <w:p w:rsidR="00462DA4" w:rsidRDefault="00462DA4" w:rsidP="00F83081">
      <w:pPr>
        <w:ind w:left="720"/>
        <w:jc w:val="center"/>
        <w:outlineLvl w:val="0"/>
        <w:rPr>
          <w:b/>
          <w:sz w:val="24"/>
          <w:szCs w:val="24"/>
          <w:lang w:val="sr-Cyrl-CS"/>
        </w:rPr>
      </w:pPr>
    </w:p>
    <w:p w:rsidR="00462DA4" w:rsidRDefault="00462DA4" w:rsidP="00F83081">
      <w:pPr>
        <w:ind w:left="720"/>
        <w:jc w:val="center"/>
        <w:outlineLvl w:val="0"/>
        <w:rPr>
          <w:b/>
          <w:sz w:val="24"/>
          <w:szCs w:val="24"/>
          <w:lang w:val="sr-Cyrl-CS"/>
        </w:rPr>
      </w:pPr>
    </w:p>
    <w:p w:rsidR="00F83081" w:rsidRPr="000C3522" w:rsidRDefault="00F83081" w:rsidP="00F83081">
      <w:pPr>
        <w:ind w:left="720"/>
        <w:jc w:val="center"/>
        <w:outlineLvl w:val="0"/>
        <w:rPr>
          <w:b/>
          <w:sz w:val="24"/>
          <w:szCs w:val="24"/>
          <w:lang w:val="sr-Cyrl-RS"/>
        </w:rPr>
      </w:pPr>
      <w:r w:rsidRPr="000C3522">
        <w:rPr>
          <w:b/>
          <w:sz w:val="24"/>
          <w:szCs w:val="24"/>
          <w:lang w:val="sr-Cyrl-CS"/>
        </w:rPr>
        <w:lastRenderedPageBreak/>
        <w:t xml:space="preserve">Члан </w:t>
      </w:r>
      <w:r>
        <w:rPr>
          <w:b/>
          <w:sz w:val="24"/>
          <w:szCs w:val="24"/>
        </w:rPr>
        <w:t>4</w:t>
      </w:r>
      <w:r>
        <w:rPr>
          <w:b/>
          <w:sz w:val="24"/>
          <w:szCs w:val="24"/>
          <w:lang w:val="sr-Cyrl-RS"/>
        </w:rPr>
        <w:t>5</w:t>
      </w:r>
      <w:r w:rsidRPr="000C3522">
        <w:rPr>
          <w:b/>
          <w:sz w:val="24"/>
          <w:szCs w:val="24"/>
          <w:lang w:val="sr-Cyrl-CS"/>
        </w:rPr>
        <w:t>.</w:t>
      </w:r>
    </w:p>
    <w:p w:rsidR="00F83081" w:rsidRDefault="00F83081" w:rsidP="00F83081">
      <w:pPr>
        <w:ind w:left="720"/>
        <w:jc w:val="both"/>
        <w:rPr>
          <w:sz w:val="24"/>
          <w:szCs w:val="24"/>
          <w:lang w:val="sr-Cyrl-CS"/>
        </w:rPr>
      </w:pPr>
    </w:p>
    <w:p w:rsidR="00F83081" w:rsidRPr="000C3522" w:rsidRDefault="00F83081" w:rsidP="00F83081">
      <w:pPr>
        <w:ind w:left="720"/>
        <w:jc w:val="both"/>
        <w:rPr>
          <w:sz w:val="24"/>
          <w:szCs w:val="24"/>
          <w:lang w:val="sr-Cyrl-CS"/>
        </w:rPr>
      </w:pPr>
      <w:r w:rsidRPr="000C3522">
        <w:rPr>
          <w:sz w:val="24"/>
          <w:szCs w:val="24"/>
          <w:lang w:val="sr-Cyrl-CS"/>
        </w:rPr>
        <w:t>Одељење за буџет и фина</w:t>
      </w:r>
      <w:r>
        <w:rPr>
          <w:sz w:val="24"/>
          <w:szCs w:val="24"/>
          <w:lang w:val="sr-Cyrl-CS"/>
        </w:rPr>
        <w:t>н</w:t>
      </w:r>
      <w:r w:rsidRPr="000C3522">
        <w:rPr>
          <w:sz w:val="24"/>
          <w:szCs w:val="24"/>
          <w:lang w:val="sr-Cyrl-CS"/>
        </w:rPr>
        <w:t xml:space="preserve">сије у обавези је да редовно прати извршење буџета и најмање два пута годишње информише </w:t>
      </w:r>
      <w:r>
        <w:rPr>
          <w:sz w:val="24"/>
          <w:szCs w:val="24"/>
          <w:lang w:val="sr-Cyrl-CS"/>
        </w:rPr>
        <w:t>општинско веће</w:t>
      </w:r>
      <w:r w:rsidRPr="000C3522">
        <w:rPr>
          <w:sz w:val="24"/>
          <w:szCs w:val="24"/>
          <w:lang w:val="sr-Cyrl-CS"/>
        </w:rPr>
        <w:t>, а обавезно у року од петнаест дана по истеку шестомесечног, односно деветомесечног периода.</w:t>
      </w:r>
    </w:p>
    <w:p w:rsidR="00F83081" w:rsidRPr="000C3522" w:rsidRDefault="00F83081" w:rsidP="00F83081">
      <w:pPr>
        <w:ind w:left="720"/>
        <w:jc w:val="both"/>
        <w:rPr>
          <w:sz w:val="24"/>
          <w:szCs w:val="24"/>
          <w:lang w:val="sr-Cyrl-CS"/>
        </w:rPr>
      </w:pPr>
      <w:r w:rsidRPr="000C3522">
        <w:rPr>
          <w:sz w:val="24"/>
          <w:szCs w:val="24"/>
          <w:lang w:val="sr-Cyrl-CS"/>
        </w:rPr>
        <w:t xml:space="preserve">У року од петнаест дана по подношењу извештаја из става 2. овог члана, </w:t>
      </w:r>
      <w:r>
        <w:rPr>
          <w:sz w:val="24"/>
          <w:szCs w:val="24"/>
          <w:lang w:val="sr-Cyrl-CS"/>
        </w:rPr>
        <w:t>општинско веће</w:t>
      </w:r>
      <w:r w:rsidRPr="000C3522">
        <w:rPr>
          <w:sz w:val="24"/>
          <w:szCs w:val="24"/>
          <w:lang w:val="sr-Cyrl-CS"/>
        </w:rPr>
        <w:t xml:space="preserve"> усваја и доставља извештај Скупштини општине.</w:t>
      </w:r>
    </w:p>
    <w:p w:rsidR="00F83081" w:rsidRDefault="00F83081" w:rsidP="00F83081">
      <w:pPr>
        <w:ind w:left="720"/>
        <w:jc w:val="center"/>
        <w:rPr>
          <w:b/>
          <w:sz w:val="24"/>
          <w:szCs w:val="24"/>
          <w:lang w:val="sr-Cyrl-CS"/>
        </w:rPr>
      </w:pPr>
    </w:p>
    <w:p w:rsidR="00F83081" w:rsidRPr="00C83195" w:rsidRDefault="00F83081" w:rsidP="00F83081">
      <w:pPr>
        <w:ind w:left="720"/>
        <w:jc w:val="center"/>
        <w:rPr>
          <w:b/>
          <w:sz w:val="24"/>
          <w:szCs w:val="24"/>
          <w:lang w:val="sr-Cyrl-CS"/>
        </w:rPr>
      </w:pPr>
      <w:r>
        <w:rPr>
          <w:b/>
          <w:sz w:val="24"/>
          <w:szCs w:val="24"/>
          <w:lang w:val="sr-Cyrl-CS"/>
        </w:rPr>
        <w:t>Члан 46</w:t>
      </w:r>
      <w:r w:rsidRPr="00C83195">
        <w:rPr>
          <w:b/>
          <w:sz w:val="24"/>
          <w:szCs w:val="24"/>
          <w:lang w:val="sr-Cyrl-CS"/>
        </w:rPr>
        <w:t>.</w:t>
      </w:r>
    </w:p>
    <w:p w:rsidR="00F83081" w:rsidRPr="00084998" w:rsidRDefault="00F83081" w:rsidP="00F83081">
      <w:pPr>
        <w:tabs>
          <w:tab w:val="left" w:pos="7322"/>
        </w:tabs>
        <w:ind w:left="720"/>
        <w:jc w:val="both"/>
        <w:rPr>
          <w:sz w:val="24"/>
          <w:szCs w:val="24"/>
          <w:lang w:eastAsia="en-US"/>
        </w:rPr>
      </w:pPr>
      <w:r w:rsidRPr="00084998">
        <w:rPr>
          <w:sz w:val="24"/>
          <w:szCs w:val="24"/>
          <w:lang w:val="sr-Cyrl-RS" w:eastAsia="en-US"/>
        </w:rPr>
        <w:t xml:space="preserve">            </w:t>
      </w:r>
      <w:r w:rsidRPr="00084998">
        <w:rPr>
          <w:sz w:val="24"/>
          <w:szCs w:val="24"/>
          <w:lang w:eastAsia="en-US"/>
        </w:rPr>
        <w:t xml:space="preserve">Јавна предузећа чији је оснивач општина </w:t>
      </w:r>
      <w:r w:rsidRPr="00084998">
        <w:rPr>
          <w:sz w:val="24"/>
          <w:szCs w:val="24"/>
          <w:lang w:val="sr-Cyrl-RS" w:eastAsia="en-US"/>
        </w:rPr>
        <w:t>Жабари</w:t>
      </w:r>
      <w:r w:rsidRPr="00084998">
        <w:rPr>
          <w:sz w:val="24"/>
          <w:szCs w:val="24"/>
          <w:lang w:eastAsia="en-US"/>
        </w:rPr>
        <w:t xml:space="preserve"> дужни су да најкасније до 30. </w:t>
      </w:r>
      <w:proofErr w:type="gramStart"/>
      <w:r w:rsidRPr="00084998">
        <w:rPr>
          <w:sz w:val="24"/>
          <w:szCs w:val="24"/>
          <w:lang w:eastAsia="en-US"/>
        </w:rPr>
        <w:t>новембра</w:t>
      </w:r>
      <w:proofErr w:type="gramEnd"/>
      <w:r w:rsidRPr="00084998">
        <w:rPr>
          <w:sz w:val="24"/>
          <w:szCs w:val="24"/>
          <w:lang w:eastAsia="en-US"/>
        </w:rPr>
        <w:t xml:space="preserve"> текуће буџетске године, </w:t>
      </w:r>
      <w:r w:rsidRPr="00084998">
        <w:rPr>
          <w:sz w:val="24"/>
          <w:szCs w:val="24"/>
          <w:lang w:val="sr-Cyrl-RS" w:eastAsia="en-US"/>
        </w:rPr>
        <w:t xml:space="preserve">део до </w:t>
      </w:r>
      <w:r w:rsidRPr="00084998">
        <w:rPr>
          <w:sz w:val="24"/>
          <w:szCs w:val="24"/>
          <w:lang w:eastAsia="en-US"/>
        </w:rPr>
        <w:t xml:space="preserve">10% своје </w:t>
      </w:r>
      <w:r>
        <w:rPr>
          <w:sz w:val="24"/>
          <w:szCs w:val="24"/>
          <w:lang w:eastAsia="en-US"/>
        </w:rPr>
        <w:t>добити по завршном рачуну за 20</w:t>
      </w:r>
      <w:r>
        <w:rPr>
          <w:sz w:val="24"/>
          <w:szCs w:val="24"/>
          <w:lang w:val="sr-Cyrl-RS" w:eastAsia="en-US"/>
        </w:rPr>
        <w:t>25</w:t>
      </w:r>
      <w:r w:rsidRPr="00084998">
        <w:rPr>
          <w:sz w:val="24"/>
          <w:szCs w:val="24"/>
          <w:lang w:eastAsia="en-US"/>
        </w:rPr>
        <w:t xml:space="preserve">. </w:t>
      </w:r>
      <w:proofErr w:type="gramStart"/>
      <w:r w:rsidRPr="00084998">
        <w:rPr>
          <w:sz w:val="24"/>
          <w:szCs w:val="24"/>
          <w:lang w:eastAsia="en-US"/>
        </w:rPr>
        <w:t>годину</w:t>
      </w:r>
      <w:proofErr w:type="gramEnd"/>
      <w:r w:rsidRPr="00084998">
        <w:rPr>
          <w:sz w:val="24"/>
          <w:szCs w:val="24"/>
          <w:lang w:eastAsia="en-US"/>
        </w:rPr>
        <w:t xml:space="preserve"> уплате у буџет општине </w:t>
      </w:r>
      <w:r w:rsidRPr="00084998">
        <w:rPr>
          <w:sz w:val="24"/>
          <w:szCs w:val="24"/>
          <w:lang w:val="sr-Cyrl-RS" w:eastAsia="en-US"/>
        </w:rPr>
        <w:t>Жабари</w:t>
      </w:r>
      <w:r w:rsidRPr="00084998">
        <w:rPr>
          <w:sz w:val="24"/>
          <w:szCs w:val="24"/>
          <w:lang w:eastAsia="en-US"/>
        </w:rPr>
        <w:t xml:space="preserve">. </w:t>
      </w:r>
    </w:p>
    <w:p w:rsidR="00F83081" w:rsidRPr="00084998" w:rsidRDefault="00F83081" w:rsidP="00F83081">
      <w:pPr>
        <w:ind w:left="720"/>
        <w:jc w:val="both"/>
        <w:rPr>
          <w:sz w:val="24"/>
          <w:szCs w:val="24"/>
          <w:lang w:val="sr-Cyrl-RS"/>
        </w:rPr>
      </w:pPr>
    </w:p>
    <w:p w:rsidR="00F83081" w:rsidRDefault="00F83081" w:rsidP="00F83081">
      <w:pPr>
        <w:ind w:left="720"/>
        <w:jc w:val="both"/>
        <w:outlineLvl w:val="0"/>
        <w:rPr>
          <w:b/>
          <w:sz w:val="24"/>
          <w:szCs w:val="24"/>
          <w:lang w:val="sr-Cyrl-CS"/>
        </w:rPr>
      </w:pPr>
      <w:r w:rsidRPr="000C3522">
        <w:rPr>
          <w:b/>
          <w:sz w:val="24"/>
          <w:szCs w:val="24"/>
          <w:lang w:val="sr-Cyrl-CS"/>
        </w:rPr>
        <w:t xml:space="preserve">                               </w:t>
      </w:r>
    </w:p>
    <w:p w:rsidR="00F83081" w:rsidRPr="00AD7993" w:rsidRDefault="00F83081" w:rsidP="00F83081">
      <w:pPr>
        <w:ind w:left="720"/>
        <w:jc w:val="center"/>
        <w:outlineLvl w:val="0"/>
        <w:rPr>
          <w:b/>
          <w:sz w:val="24"/>
          <w:szCs w:val="24"/>
          <w:lang w:val="sr-Cyrl-CS"/>
        </w:rPr>
      </w:pPr>
      <w:r w:rsidRPr="000C3522">
        <w:rPr>
          <w:b/>
          <w:sz w:val="24"/>
          <w:szCs w:val="24"/>
          <w:lang w:val="sr-Latn-CS"/>
        </w:rPr>
        <w:t xml:space="preserve">IV </w:t>
      </w:r>
      <w:r w:rsidRPr="000C3522">
        <w:rPr>
          <w:b/>
          <w:sz w:val="24"/>
          <w:szCs w:val="24"/>
          <w:lang w:val="sr-Cyrl-CS"/>
        </w:rPr>
        <w:t>ПРЕЛАЗНЕ И ЗАВРШНЕ ОДРЕДБЕ</w:t>
      </w:r>
    </w:p>
    <w:p w:rsidR="00F83081" w:rsidRPr="000C3522" w:rsidRDefault="00F83081" w:rsidP="00F83081">
      <w:pPr>
        <w:ind w:left="720"/>
        <w:jc w:val="both"/>
        <w:rPr>
          <w:sz w:val="24"/>
          <w:szCs w:val="24"/>
          <w:lang w:val="sr-Cyrl-CS"/>
        </w:rPr>
      </w:pPr>
    </w:p>
    <w:p w:rsidR="00F83081" w:rsidRPr="00B8560C" w:rsidRDefault="00F83081" w:rsidP="00F83081">
      <w:pPr>
        <w:ind w:left="720"/>
        <w:jc w:val="center"/>
        <w:outlineLvl w:val="0"/>
        <w:rPr>
          <w:b/>
          <w:bCs/>
          <w:sz w:val="24"/>
          <w:szCs w:val="24"/>
        </w:rPr>
      </w:pPr>
      <w:r>
        <w:rPr>
          <w:b/>
          <w:sz w:val="24"/>
          <w:szCs w:val="24"/>
          <w:lang w:val="ru-RU"/>
        </w:rPr>
        <w:t xml:space="preserve">       </w:t>
      </w:r>
      <w:r w:rsidRPr="000C3522">
        <w:rPr>
          <w:b/>
          <w:sz w:val="24"/>
          <w:szCs w:val="24"/>
          <w:lang w:val="ru-RU"/>
        </w:rPr>
        <w:t>Члан</w:t>
      </w:r>
      <w:r w:rsidRPr="000C3522">
        <w:rPr>
          <w:b/>
          <w:bCs/>
          <w:sz w:val="24"/>
          <w:szCs w:val="24"/>
          <w:lang w:val="ru-RU"/>
        </w:rPr>
        <w:t xml:space="preserve"> </w:t>
      </w:r>
      <w:r w:rsidRPr="000C3522">
        <w:rPr>
          <w:b/>
          <w:bCs/>
          <w:sz w:val="24"/>
          <w:szCs w:val="24"/>
          <w:lang w:val="sr-Cyrl-RS"/>
        </w:rPr>
        <w:t>4</w:t>
      </w:r>
      <w:r>
        <w:rPr>
          <w:b/>
          <w:bCs/>
          <w:sz w:val="24"/>
          <w:szCs w:val="24"/>
          <w:lang w:val="sr-Cyrl-RS"/>
        </w:rPr>
        <w:t>7</w:t>
      </w:r>
      <w:r w:rsidRPr="000C3522">
        <w:rPr>
          <w:b/>
          <w:bCs/>
          <w:sz w:val="24"/>
          <w:szCs w:val="24"/>
        </w:rPr>
        <w:t>.</w:t>
      </w:r>
    </w:p>
    <w:p w:rsidR="00F83081" w:rsidRPr="000C3522" w:rsidRDefault="00F83081" w:rsidP="00F83081">
      <w:pPr>
        <w:ind w:left="720"/>
        <w:outlineLvl w:val="0"/>
        <w:rPr>
          <w:sz w:val="24"/>
          <w:szCs w:val="24"/>
          <w:lang w:val="sr-Cyrl-CS"/>
        </w:rPr>
      </w:pPr>
      <w:r w:rsidRPr="000C3522">
        <w:rPr>
          <w:sz w:val="24"/>
          <w:szCs w:val="24"/>
          <w:lang w:val="sr-Cyrl-CS"/>
        </w:rPr>
        <w:t>Ову одлуку објавити у службеном гласнику општине Жабари, интернет страници општине Жабари и доставити министарству надлежном за послове фин</w:t>
      </w:r>
      <w:r>
        <w:rPr>
          <w:sz w:val="24"/>
          <w:szCs w:val="24"/>
          <w:lang w:val="sr-Cyrl-CS"/>
        </w:rPr>
        <w:t>ан</w:t>
      </w:r>
      <w:r w:rsidRPr="000C3522">
        <w:rPr>
          <w:sz w:val="24"/>
          <w:szCs w:val="24"/>
          <w:lang w:val="sr-Cyrl-CS"/>
        </w:rPr>
        <w:t xml:space="preserve">сија.     </w:t>
      </w:r>
    </w:p>
    <w:p w:rsidR="00F83081" w:rsidRDefault="00F83081" w:rsidP="00F83081">
      <w:pPr>
        <w:ind w:left="720"/>
        <w:outlineLvl w:val="0"/>
        <w:rPr>
          <w:sz w:val="24"/>
          <w:szCs w:val="24"/>
        </w:rPr>
      </w:pPr>
    </w:p>
    <w:p w:rsidR="00F83081" w:rsidRPr="000C3522" w:rsidRDefault="00F83081" w:rsidP="00F83081">
      <w:pPr>
        <w:ind w:left="720"/>
        <w:outlineLvl w:val="0"/>
        <w:rPr>
          <w:sz w:val="24"/>
          <w:szCs w:val="24"/>
        </w:rPr>
      </w:pPr>
    </w:p>
    <w:p w:rsidR="00F83081" w:rsidRPr="00B8560C" w:rsidRDefault="00F83081" w:rsidP="00F83081">
      <w:pPr>
        <w:ind w:left="720"/>
        <w:jc w:val="center"/>
        <w:outlineLvl w:val="0"/>
        <w:rPr>
          <w:b/>
          <w:bCs/>
          <w:sz w:val="24"/>
          <w:szCs w:val="24"/>
        </w:rPr>
      </w:pPr>
      <w:r>
        <w:rPr>
          <w:b/>
          <w:sz w:val="24"/>
          <w:szCs w:val="24"/>
          <w:lang w:val="ru-RU"/>
        </w:rPr>
        <w:t xml:space="preserve">      </w:t>
      </w:r>
      <w:r w:rsidRPr="000C3522">
        <w:rPr>
          <w:b/>
          <w:sz w:val="24"/>
          <w:szCs w:val="24"/>
          <w:lang w:val="ru-RU"/>
        </w:rPr>
        <w:t>Члан</w:t>
      </w:r>
      <w:r w:rsidRPr="000C3522">
        <w:rPr>
          <w:b/>
          <w:bCs/>
          <w:sz w:val="24"/>
          <w:szCs w:val="24"/>
          <w:lang w:val="ru-RU"/>
        </w:rPr>
        <w:t xml:space="preserve"> </w:t>
      </w:r>
      <w:r>
        <w:rPr>
          <w:b/>
          <w:bCs/>
          <w:sz w:val="24"/>
          <w:szCs w:val="24"/>
          <w:lang w:val="sr-Cyrl-RS"/>
        </w:rPr>
        <w:t>48</w:t>
      </w:r>
      <w:r w:rsidRPr="000C3522">
        <w:rPr>
          <w:b/>
          <w:bCs/>
          <w:sz w:val="24"/>
          <w:szCs w:val="24"/>
        </w:rPr>
        <w:t>.</w:t>
      </w:r>
    </w:p>
    <w:p w:rsidR="00F83081" w:rsidRPr="000C3522" w:rsidRDefault="00F83081" w:rsidP="00F83081">
      <w:pPr>
        <w:ind w:left="720"/>
        <w:jc w:val="both"/>
        <w:rPr>
          <w:sz w:val="24"/>
          <w:szCs w:val="24"/>
        </w:rPr>
      </w:pPr>
      <w:r w:rsidRPr="000C3522">
        <w:rPr>
          <w:sz w:val="24"/>
          <w:szCs w:val="24"/>
          <w:lang w:val="ru-RU"/>
        </w:rPr>
        <w:t xml:space="preserve">Ова одлука ступа на снагу осмог дана од дана објављивања у </w:t>
      </w:r>
      <w:r w:rsidRPr="000C3522">
        <w:rPr>
          <w:sz w:val="24"/>
          <w:szCs w:val="24"/>
          <w:lang w:val="sr-Cyrl-CS"/>
        </w:rPr>
        <w:t>“Службеном гласнику општине Жабари“,</w:t>
      </w:r>
      <w:r w:rsidRPr="000C3522">
        <w:rPr>
          <w:sz w:val="24"/>
          <w:szCs w:val="24"/>
          <w:lang w:val="ru-RU"/>
        </w:rPr>
        <w:t xml:space="preserve"> а примењиваће се од 1. јануара 20</w:t>
      </w:r>
      <w:r>
        <w:rPr>
          <w:sz w:val="24"/>
          <w:szCs w:val="24"/>
          <w:lang w:val="sr-Cyrl-CS"/>
        </w:rPr>
        <w:t>26.</w:t>
      </w:r>
      <w:r w:rsidRPr="000C3522">
        <w:rPr>
          <w:sz w:val="24"/>
          <w:szCs w:val="24"/>
          <w:lang w:val="ru-RU"/>
        </w:rPr>
        <w:t xml:space="preserve"> године.</w:t>
      </w:r>
      <w:r w:rsidRPr="000C3522">
        <w:rPr>
          <w:sz w:val="24"/>
          <w:szCs w:val="24"/>
        </w:rPr>
        <w:t xml:space="preserve"> </w:t>
      </w:r>
    </w:p>
    <w:p w:rsidR="00F83081" w:rsidRDefault="00F83081" w:rsidP="00F83081">
      <w:pPr>
        <w:ind w:left="720"/>
        <w:jc w:val="both"/>
        <w:rPr>
          <w:sz w:val="24"/>
          <w:szCs w:val="24"/>
        </w:rPr>
      </w:pPr>
    </w:p>
    <w:p w:rsidR="00F83081" w:rsidRDefault="00F83081" w:rsidP="00F83081">
      <w:pPr>
        <w:ind w:left="720"/>
        <w:jc w:val="both"/>
        <w:rPr>
          <w:sz w:val="24"/>
          <w:szCs w:val="24"/>
        </w:rPr>
      </w:pPr>
    </w:p>
    <w:p w:rsidR="00F83081" w:rsidRPr="000C3522" w:rsidRDefault="00F83081" w:rsidP="00F83081">
      <w:pPr>
        <w:ind w:left="720"/>
        <w:jc w:val="both"/>
        <w:rPr>
          <w:sz w:val="24"/>
          <w:szCs w:val="24"/>
        </w:rPr>
      </w:pPr>
    </w:p>
    <w:p w:rsidR="00F83081" w:rsidRPr="000C3522" w:rsidRDefault="00F83081" w:rsidP="00F83081">
      <w:pPr>
        <w:ind w:left="720"/>
        <w:rPr>
          <w:b/>
          <w:bCs/>
          <w:sz w:val="24"/>
          <w:szCs w:val="24"/>
          <w:lang w:val="sr-Cyrl-CS"/>
        </w:rPr>
      </w:pPr>
    </w:p>
    <w:p w:rsidR="00F83081" w:rsidRPr="000C3522" w:rsidRDefault="00F83081" w:rsidP="00F83081">
      <w:pPr>
        <w:ind w:left="720"/>
        <w:jc w:val="center"/>
        <w:outlineLvl w:val="0"/>
        <w:rPr>
          <w:b/>
          <w:bCs/>
          <w:sz w:val="24"/>
          <w:szCs w:val="24"/>
        </w:rPr>
      </w:pPr>
      <w:r>
        <w:rPr>
          <w:b/>
          <w:bCs/>
          <w:sz w:val="24"/>
          <w:szCs w:val="24"/>
          <w:lang w:val="sr-Cyrl-CS"/>
        </w:rPr>
        <w:t xml:space="preserve">СКУПШТИНА </w:t>
      </w:r>
      <w:r w:rsidRPr="000C3522">
        <w:rPr>
          <w:b/>
          <w:bCs/>
          <w:sz w:val="24"/>
          <w:szCs w:val="24"/>
          <w:lang w:val="sr-Cyrl-CS"/>
        </w:rPr>
        <w:t xml:space="preserve"> </w:t>
      </w:r>
      <w:r w:rsidRPr="000C3522">
        <w:rPr>
          <w:b/>
          <w:bCs/>
          <w:sz w:val="24"/>
          <w:szCs w:val="24"/>
          <w:lang w:val="ru-RU"/>
        </w:rPr>
        <w:t>ОПШТИНЕ ЖАБАРИ</w:t>
      </w:r>
    </w:p>
    <w:p w:rsidR="00F83081" w:rsidRPr="000C3522" w:rsidRDefault="00F83081" w:rsidP="00F83081">
      <w:pPr>
        <w:ind w:left="720"/>
        <w:rPr>
          <w:sz w:val="24"/>
          <w:szCs w:val="24"/>
          <w:lang w:val="sr-Cyrl-CS"/>
        </w:rPr>
      </w:pPr>
    </w:p>
    <w:p w:rsidR="00F83081" w:rsidRPr="000C3522" w:rsidRDefault="00F83081" w:rsidP="00F83081">
      <w:pPr>
        <w:ind w:left="720"/>
        <w:jc w:val="both"/>
        <w:rPr>
          <w:b/>
          <w:sz w:val="24"/>
          <w:szCs w:val="24"/>
          <w:lang w:val="sr-Cyrl-CS" w:eastAsia="hr-HR"/>
        </w:rPr>
      </w:pPr>
      <w:r w:rsidRPr="000C3522">
        <w:rPr>
          <w:b/>
          <w:sz w:val="24"/>
          <w:szCs w:val="24"/>
          <w:lang w:val="sr-Cyrl-CS" w:eastAsia="hr-HR"/>
        </w:rPr>
        <w:t>Број:</w:t>
      </w:r>
      <w:r>
        <w:rPr>
          <w:b/>
          <w:sz w:val="24"/>
          <w:szCs w:val="24"/>
          <w:lang w:val="sr-Cyrl-CS" w:eastAsia="hr-HR"/>
        </w:rPr>
        <w:t xml:space="preserve"> </w:t>
      </w:r>
      <w:r w:rsidRPr="000C3522">
        <w:rPr>
          <w:b/>
          <w:sz w:val="24"/>
          <w:szCs w:val="24"/>
          <w:lang w:val="sr-Cyrl-RS" w:eastAsia="hr-HR"/>
        </w:rPr>
        <w:t xml:space="preserve">      </w:t>
      </w:r>
      <w:r w:rsidR="00B93C90">
        <w:rPr>
          <w:b/>
          <w:sz w:val="24"/>
          <w:szCs w:val="24"/>
          <w:lang w:val="sr-Cyrl-CS" w:eastAsia="hr-HR"/>
        </w:rPr>
        <w:tab/>
      </w:r>
      <w:r w:rsidR="00B93C90">
        <w:rPr>
          <w:b/>
          <w:sz w:val="24"/>
          <w:szCs w:val="24"/>
          <w:lang w:val="sr-Cyrl-CS" w:eastAsia="hr-HR"/>
        </w:rPr>
        <w:tab/>
      </w:r>
      <w:r w:rsidR="00B93C90">
        <w:rPr>
          <w:b/>
          <w:sz w:val="24"/>
          <w:szCs w:val="24"/>
          <w:lang w:val="sr-Cyrl-CS" w:eastAsia="hr-HR"/>
        </w:rPr>
        <w:tab/>
        <w:t xml:space="preserve">                </w:t>
      </w:r>
      <w:r w:rsidRPr="000C3522">
        <w:rPr>
          <w:b/>
          <w:sz w:val="24"/>
          <w:szCs w:val="24"/>
          <w:lang w:val="sr-Cyrl-CS" w:eastAsia="hr-HR"/>
        </w:rPr>
        <w:t xml:space="preserve">ПРЕДСЕДНИК </w:t>
      </w:r>
      <w:r>
        <w:rPr>
          <w:b/>
          <w:sz w:val="24"/>
          <w:szCs w:val="24"/>
          <w:lang w:val="sr-Cyrl-CS" w:eastAsia="hr-HR"/>
        </w:rPr>
        <w:t>СКУПШТИН ОПШТИНЕ ЖАБАРИ</w:t>
      </w:r>
    </w:p>
    <w:p w:rsidR="00F83081" w:rsidRPr="000C3522" w:rsidRDefault="00F83081" w:rsidP="00F83081">
      <w:pPr>
        <w:ind w:left="720"/>
        <w:jc w:val="both"/>
        <w:rPr>
          <w:b/>
          <w:sz w:val="24"/>
          <w:szCs w:val="24"/>
          <w:lang w:val="sr-Cyrl-CS" w:eastAsia="hr-HR"/>
        </w:rPr>
      </w:pPr>
      <w:r w:rsidRPr="000C3522">
        <w:rPr>
          <w:b/>
          <w:bCs/>
          <w:sz w:val="24"/>
          <w:szCs w:val="24"/>
          <w:lang w:val="sr-Cyrl-CS" w:eastAsia="hr-HR"/>
        </w:rPr>
        <w:t>У Жабарима:</w:t>
      </w:r>
      <w:r>
        <w:rPr>
          <w:b/>
          <w:bCs/>
          <w:sz w:val="24"/>
          <w:szCs w:val="24"/>
          <w:lang w:val="sr-Cyrl-CS" w:eastAsia="hr-HR"/>
        </w:rPr>
        <w:t xml:space="preserve"> </w:t>
      </w:r>
      <w:r>
        <w:rPr>
          <w:b/>
          <w:bCs/>
          <w:sz w:val="24"/>
          <w:szCs w:val="24"/>
          <w:lang w:val="sr-Cyrl-RS" w:eastAsia="hr-HR"/>
        </w:rPr>
        <w:t xml:space="preserve"> </w:t>
      </w:r>
      <w:r w:rsidR="000F21C0">
        <w:rPr>
          <w:b/>
          <w:bCs/>
          <w:sz w:val="24"/>
          <w:szCs w:val="24"/>
          <w:lang w:val="sr-Cyrl-RS" w:eastAsia="hr-HR"/>
        </w:rPr>
        <w:t xml:space="preserve"> </w:t>
      </w:r>
      <w:r>
        <w:rPr>
          <w:b/>
          <w:bCs/>
          <w:sz w:val="24"/>
          <w:szCs w:val="24"/>
          <w:lang w:val="sr-Cyrl-RS" w:eastAsia="hr-HR"/>
        </w:rPr>
        <w:t xml:space="preserve"> </w:t>
      </w:r>
      <w:r>
        <w:rPr>
          <w:b/>
          <w:bCs/>
          <w:sz w:val="24"/>
          <w:szCs w:val="24"/>
          <w:lang w:val="sr-Cyrl-CS" w:eastAsia="hr-HR"/>
        </w:rPr>
        <w:t>.</w:t>
      </w:r>
      <w:r>
        <w:rPr>
          <w:b/>
          <w:bCs/>
          <w:sz w:val="24"/>
          <w:szCs w:val="24"/>
          <w:lang w:val="sr-Latn-RS" w:eastAsia="hr-HR"/>
        </w:rPr>
        <w:t>12</w:t>
      </w:r>
      <w:r w:rsidRPr="000C3522">
        <w:rPr>
          <w:b/>
          <w:bCs/>
          <w:sz w:val="24"/>
          <w:szCs w:val="24"/>
          <w:lang w:val="sr-Cyrl-CS" w:eastAsia="hr-HR"/>
        </w:rPr>
        <w:t>.</w:t>
      </w:r>
      <w:r w:rsidRPr="000C3522">
        <w:rPr>
          <w:b/>
          <w:sz w:val="24"/>
          <w:szCs w:val="24"/>
          <w:lang w:val="sr-Cyrl-CS" w:eastAsia="hr-HR"/>
        </w:rPr>
        <w:t>20</w:t>
      </w:r>
      <w:r>
        <w:rPr>
          <w:b/>
          <w:sz w:val="24"/>
          <w:szCs w:val="24"/>
          <w:lang w:val="sr-Cyrl-RS" w:eastAsia="hr-HR"/>
        </w:rPr>
        <w:t>25</w:t>
      </w:r>
      <w:r w:rsidRPr="000C3522">
        <w:rPr>
          <w:b/>
          <w:sz w:val="24"/>
          <w:szCs w:val="24"/>
          <w:lang w:val="sr-Cyrl-CS" w:eastAsia="hr-HR"/>
        </w:rPr>
        <w:t>. год.</w:t>
      </w:r>
      <w:r w:rsidRPr="000C3522">
        <w:rPr>
          <w:b/>
          <w:sz w:val="24"/>
          <w:szCs w:val="24"/>
          <w:lang w:val="sr-Cyrl-CS" w:eastAsia="hr-HR"/>
        </w:rPr>
        <w:tab/>
      </w:r>
      <w:r w:rsidRPr="000C3522">
        <w:rPr>
          <w:b/>
          <w:sz w:val="24"/>
          <w:szCs w:val="24"/>
          <w:lang w:val="ru-RU" w:eastAsia="hr-HR"/>
        </w:rPr>
        <w:t xml:space="preserve">                 </w:t>
      </w:r>
      <w:r w:rsidRPr="000C3522">
        <w:rPr>
          <w:b/>
          <w:sz w:val="24"/>
          <w:szCs w:val="24"/>
          <w:lang w:val="sr-Cyrl-CS" w:eastAsia="hr-HR"/>
        </w:rPr>
        <w:t xml:space="preserve">                      </w:t>
      </w:r>
      <w:r w:rsidRPr="000C3522">
        <w:rPr>
          <w:b/>
          <w:sz w:val="24"/>
          <w:szCs w:val="24"/>
          <w:lang w:eastAsia="hr-HR"/>
        </w:rPr>
        <w:t xml:space="preserve">   </w:t>
      </w:r>
      <w:r w:rsidRPr="000C3522">
        <w:rPr>
          <w:b/>
          <w:sz w:val="24"/>
          <w:szCs w:val="24"/>
          <w:lang w:val="sr-Cyrl-CS" w:eastAsia="hr-HR"/>
        </w:rPr>
        <w:t xml:space="preserve">   </w:t>
      </w:r>
      <w:r w:rsidRPr="000C3522">
        <w:rPr>
          <w:b/>
          <w:sz w:val="24"/>
          <w:szCs w:val="24"/>
          <w:lang w:val="sr-Cyrl-RS" w:eastAsia="hr-HR"/>
        </w:rPr>
        <w:t xml:space="preserve">           </w:t>
      </w:r>
      <w:r>
        <w:rPr>
          <w:b/>
          <w:sz w:val="24"/>
          <w:szCs w:val="24"/>
          <w:lang w:val="sr-Cyrl-CS" w:eastAsia="hr-HR"/>
        </w:rPr>
        <w:t>Дејан Адамовић</w:t>
      </w:r>
    </w:p>
    <w:p w:rsidR="00F83081" w:rsidRDefault="00F83081" w:rsidP="00F83081">
      <w:pPr>
        <w:ind w:left="720"/>
        <w:rPr>
          <w:sz w:val="24"/>
          <w:szCs w:val="24"/>
        </w:rPr>
        <w:sectPr w:rsidR="00F83081" w:rsidSect="00F83081">
          <w:headerReference w:type="default" r:id="rId28"/>
          <w:footerReference w:type="default" r:id="rId29"/>
          <w:pgSz w:w="11905" w:h="16837"/>
          <w:pgMar w:top="360" w:right="1015" w:bottom="360" w:left="360" w:header="360" w:footer="360" w:gutter="0"/>
          <w:cols w:space="720"/>
        </w:sectPr>
      </w:pPr>
      <w:r w:rsidRPr="000C3522">
        <w:rPr>
          <w:sz w:val="24"/>
          <w:szCs w:val="24"/>
        </w:rPr>
        <w:tab/>
      </w:r>
      <w:r w:rsidRPr="000C3522">
        <w:rPr>
          <w:sz w:val="24"/>
          <w:szCs w:val="24"/>
        </w:rPr>
        <w:tab/>
      </w:r>
      <w:r w:rsidRPr="000C3522">
        <w:rPr>
          <w:sz w:val="24"/>
          <w:szCs w:val="24"/>
        </w:rPr>
        <w:tab/>
      </w:r>
    </w:p>
    <w:p w:rsidR="00F83081" w:rsidRPr="000C3522" w:rsidRDefault="00F83081" w:rsidP="00F83081">
      <w:pPr>
        <w:jc w:val="center"/>
        <w:outlineLvl w:val="0"/>
        <w:rPr>
          <w:b/>
          <w:bCs/>
          <w:sz w:val="32"/>
          <w:szCs w:val="32"/>
          <w:lang w:val="sr-Cyrl-CS" w:eastAsia="hr-HR"/>
        </w:rPr>
      </w:pPr>
      <w:r w:rsidRPr="000C3522">
        <w:rPr>
          <w:b/>
          <w:bCs/>
          <w:sz w:val="32"/>
          <w:szCs w:val="32"/>
          <w:lang w:val="sr-Cyrl-CS" w:eastAsia="hr-HR"/>
        </w:rPr>
        <w:lastRenderedPageBreak/>
        <w:t xml:space="preserve">ОБРАЗЛОЖЕЊЕ </w:t>
      </w:r>
    </w:p>
    <w:p w:rsidR="00F83081" w:rsidRPr="000C3522" w:rsidRDefault="00F83081" w:rsidP="00F83081">
      <w:pPr>
        <w:jc w:val="center"/>
        <w:outlineLvl w:val="0"/>
        <w:rPr>
          <w:b/>
          <w:bCs/>
          <w:sz w:val="32"/>
          <w:szCs w:val="32"/>
          <w:lang w:val="en-GB" w:eastAsia="hr-HR"/>
        </w:rPr>
      </w:pPr>
      <w:r>
        <w:rPr>
          <w:b/>
          <w:bCs/>
          <w:sz w:val="32"/>
          <w:szCs w:val="32"/>
          <w:lang w:val="sr-Cyrl-CS" w:eastAsia="hr-HR"/>
        </w:rPr>
        <w:t>БУЏЕТА ОПШТИНЕ ЖАБАРИ ЗА 2026</w:t>
      </w:r>
      <w:r w:rsidRPr="000C3522">
        <w:rPr>
          <w:b/>
          <w:bCs/>
          <w:sz w:val="32"/>
          <w:szCs w:val="32"/>
          <w:lang w:val="sr-Cyrl-CS" w:eastAsia="hr-HR"/>
        </w:rPr>
        <w:t>. ГОДИНУ</w:t>
      </w:r>
    </w:p>
    <w:p w:rsidR="00F83081" w:rsidRPr="000C3522" w:rsidRDefault="00F83081" w:rsidP="00F83081">
      <w:pPr>
        <w:jc w:val="both"/>
        <w:rPr>
          <w:rFonts w:eastAsia="Calibri"/>
          <w:sz w:val="24"/>
          <w:szCs w:val="24"/>
          <w:lang w:val="sr-Cyrl-RS"/>
        </w:rPr>
      </w:pPr>
    </w:p>
    <w:p w:rsidR="00F83081" w:rsidRPr="001F3B42" w:rsidRDefault="00F83081" w:rsidP="00F83081">
      <w:pPr>
        <w:jc w:val="both"/>
        <w:rPr>
          <w:rFonts w:eastAsia="Calibri"/>
          <w:sz w:val="24"/>
          <w:szCs w:val="24"/>
          <w:lang w:val="sr-Cyrl-RS"/>
        </w:rPr>
      </w:pPr>
      <w:r w:rsidRPr="000C3522">
        <w:rPr>
          <w:rFonts w:eastAsia="Calibri"/>
          <w:sz w:val="24"/>
          <w:szCs w:val="24"/>
        </w:rPr>
        <w:t>Правни основ за доношење предлога Одлуке</w:t>
      </w:r>
      <w:r w:rsidRPr="000C3522">
        <w:rPr>
          <w:rFonts w:eastAsia="Calibri"/>
          <w:sz w:val="24"/>
          <w:szCs w:val="24"/>
          <w:lang w:val="sr-Cyrl-RS"/>
        </w:rPr>
        <w:t xml:space="preserve"> о</w:t>
      </w:r>
      <w:r w:rsidRPr="000C3522">
        <w:rPr>
          <w:rFonts w:eastAsia="Calibri"/>
          <w:sz w:val="24"/>
          <w:szCs w:val="24"/>
        </w:rPr>
        <w:t xml:space="preserve"> буџету Општине </w:t>
      </w:r>
      <w:r w:rsidRPr="000C3522">
        <w:rPr>
          <w:rFonts w:eastAsia="Calibri"/>
          <w:sz w:val="24"/>
          <w:szCs w:val="24"/>
          <w:lang w:val="sr-Cyrl-RS"/>
        </w:rPr>
        <w:t>Жабари</w:t>
      </w:r>
      <w:r w:rsidRPr="000C3522">
        <w:rPr>
          <w:rFonts w:eastAsia="Calibri"/>
          <w:sz w:val="24"/>
          <w:szCs w:val="24"/>
        </w:rPr>
        <w:t xml:space="preserve"> за 20</w:t>
      </w:r>
      <w:r>
        <w:rPr>
          <w:rFonts w:eastAsia="Calibri"/>
          <w:sz w:val="24"/>
          <w:szCs w:val="24"/>
          <w:lang w:val="sr-Cyrl-RS"/>
        </w:rPr>
        <w:t>26</w:t>
      </w:r>
      <w:r w:rsidRPr="000C3522">
        <w:rPr>
          <w:rFonts w:eastAsia="Calibri"/>
          <w:sz w:val="24"/>
          <w:szCs w:val="24"/>
        </w:rPr>
        <w:t>.</w:t>
      </w:r>
      <w:r w:rsidRPr="000C3522">
        <w:rPr>
          <w:rFonts w:eastAsia="Calibri"/>
          <w:sz w:val="24"/>
          <w:szCs w:val="24"/>
          <w:lang w:val="sr-Cyrl-RS"/>
        </w:rPr>
        <w:t xml:space="preserve"> </w:t>
      </w:r>
      <w:proofErr w:type="gramStart"/>
      <w:r w:rsidRPr="000C3522">
        <w:rPr>
          <w:rFonts w:eastAsia="Calibri"/>
          <w:sz w:val="24"/>
          <w:szCs w:val="24"/>
        </w:rPr>
        <w:t>годину</w:t>
      </w:r>
      <w:proofErr w:type="gramEnd"/>
      <w:r w:rsidRPr="000C3522">
        <w:rPr>
          <w:rFonts w:eastAsia="Calibri"/>
          <w:sz w:val="24"/>
          <w:szCs w:val="24"/>
        </w:rPr>
        <w:t xml:space="preserve"> чине следећи акти:</w:t>
      </w:r>
    </w:p>
    <w:p w:rsidR="00F83081" w:rsidRPr="000C3522" w:rsidRDefault="00F83081" w:rsidP="00F83081">
      <w:pPr>
        <w:numPr>
          <w:ilvl w:val="0"/>
          <w:numId w:val="2"/>
        </w:numPr>
        <w:ind w:firstLine="0"/>
        <w:jc w:val="both"/>
        <w:rPr>
          <w:rFonts w:eastAsia="Calibri"/>
          <w:sz w:val="24"/>
          <w:szCs w:val="24"/>
        </w:rPr>
      </w:pPr>
      <w:r w:rsidRPr="000C3522">
        <w:rPr>
          <w:rFonts w:eastAsia="Calibri"/>
          <w:sz w:val="24"/>
          <w:szCs w:val="24"/>
        </w:rPr>
        <w:t>Законо буџетском систему ("Службени</w:t>
      </w:r>
      <w:r w:rsidRPr="000C3522">
        <w:rPr>
          <w:rFonts w:eastAsia="Calibri"/>
          <w:sz w:val="24"/>
          <w:szCs w:val="24"/>
          <w:lang w:val="sr-Cyrl-RS"/>
        </w:rPr>
        <w:t xml:space="preserve"> </w:t>
      </w:r>
      <w:r w:rsidRPr="000C3522">
        <w:rPr>
          <w:rFonts w:eastAsia="Calibri"/>
          <w:sz w:val="24"/>
          <w:szCs w:val="24"/>
        </w:rPr>
        <w:t>гласник</w:t>
      </w:r>
      <w:r w:rsidRPr="000C3522">
        <w:rPr>
          <w:rFonts w:eastAsia="Calibri"/>
          <w:sz w:val="24"/>
          <w:szCs w:val="24"/>
          <w:lang w:val="sr-Cyrl-RS"/>
        </w:rPr>
        <w:t xml:space="preserve"> </w:t>
      </w:r>
      <w:r w:rsidRPr="000C3522">
        <w:rPr>
          <w:rFonts w:eastAsia="Calibri"/>
          <w:sz w:val="24"/>
          <w:szCs w:val="24"/>
        </w:rPr>
        <w:t>РС", број 54/09, 73/10, 101/10, 101/11, 93/12, 62/13, 63/13, 108/13, 142/14, 68/15</w:t>
      </w:r>
      <w:r w:rsidRPr="000C3522">
        <w:rPr>
          <w:rFonts w:eastAsia="Calibri"/>
          <w:sz w:val="24"/>
          <w:szCs w:val="24"/>
          <w:lang w:val="sr-Cyrl-RS"/>
        </w:rPr>
        <w:t>,</w:t>
      </w:r>
      <w:r w:rsidRPr="000C3522">
        <w:rPr>
          <w:rFonts w:eastAsia="Calibri"/>
          <w:sz w:val="24"/>
          <w:szCs w:val="24"/>
        </w:rPr>
        <w:t xml:space="preserve"> 103/15 ,99/16 и 113/17</w:t>
      </w:r>
      <w:r w:rsidRPr="000C3522">
        <w:rPr>
          <w:rFonts w:eastAsia="Calibri"/>
          <w:sz w:val="24"/>
          <w:szCs w:val="24"/>
          <w:lang w:val="sr-Cyrl-RS"/>
        </w:rPr>
        <w:t>, 95/2018, 31/2019, 72/2019</w:t>
      </w:r>
      <w:r>
        <w:rPr>
          <w:rFonts w:eastAsia="Calibri"/>
          <w:sz w:val="24"/>
          <w:szCs w:val="24"/>
          <w:lang w:val="sr-Cyrl-RS"/>
        </w:rPr>
        <w:t>, 149/2020, 118/2021,138/2022 и 118/2021-др.закон</w:t>
      </w:r>
      <w:r>
        <w:rPr>
          <w:rFonts w:eastAsia="Calibri"/>
          <w:sz w:val="24"/>
          <w:szCs w:val="24"/>
          <w:lang w:val="sr-Latn-RS"/>
        </w:rPr>
        <w:t>, 92/2023</w:t>
      </w:r>
      <w:r w:rsidRPr="000C3522">
        <w:rPr>
          <w:rFonts w:eastAsia="Calibri"/>
          <w:sz w:val="24"/>
          <w:szCs w:val="24"/>
        </w:rPr>
        <w:t xml:space="preserve">), </w:t>
      </w:r>
    </w:p>
    <w:p w:rsidR="00F83081" w:rsidRPr="000C3522" w:rsidRDefault="00F83081" w:rsidP="00F83081">
      <w:pPr>
        <w:numPr>
          <w:ilvl w:val="0"/>
          <w:numId w:val="2"/>
        </w:numPr>
        <w:ind w:firstLine="0"/>
        <w:jc w:val="both"/>
        <w:rPr>
          <w:rFonts w:eastAsia="Calibri"/>
          <w:sz w:val="24"/>
          <w:szCs w:val="24"/>
        </w:rPr>
      </w:pPr>
      <w:r w:rsidRPr="000C3522">
        <w:rPr>
          <w:rFonts w:eastAsia="Calibri"/>
          <w:sz w:val="24"/>
          <w:szCs w:val="24"/>
        </w:rPr>
        <w:t>Закон о локалној самоуправи ("Службенигласник РС",број129/07, 83/14, 101/16 и 47/18</w:t>
      </w:r>
      <w:r>
        <w:rPr>
          <w:rFonts w:eastAsia="Calibri"/>
          <w:sz w:val="24"/>
          <w:szCs w:val="24"/>
          <w:lang w:val="sr-Cyrl-RS"/>
        </w:rPr>
        <w:t>, 111/2021-др.закон</w:t>
      </w:r>
      <w:r w:rsidRPr="000C3522">
        <w:rPr>
          <w:rFonts w:eastAsia="Calibri"/>
          <w:sz w:val="24"/>
          <w:szCs w:val="24"/>
        </w:rPr>
        <w:t>)</w:t>
      </w:r>
    </w:p>
    <w:p w:rsidR="00F83081" w:rsidRPr="000C3522" w:rsidRDefault="00F83081" w:rsidP="00F83081">
      <w:pPr>
        <w:numPr>
          <w:ilvl w:val="0"/>
          <w:numId w:val="2"/>
        </w:numPr>
        <w:ind w:firstLine="0"/>
        <w:jc w:val="both"/>
        <w:rPr>
          <w:rFonts w:eastAsia="Calibri"/>
          <w:sz w:val="24"/>
          <w:szCs w:val="24"/>
        </w:rPr>
      </w:pPr>
      <w:r w:rsidRPr="000C3522">
        <w:rPr>
          <w:rFonts w:eastAsia="Calibri"/>
          <w:sz w:val="24"/>
          <w:szCs w:val="24"/>
        </w:rPr>
        <w:t>Закон о финансирању локалне самоуправе („Службени гласник РС“, број 62/06, 47/11, 93/12, 99/13, 125/14, 95/15, 83/16,</w:t>
      </w:r>
      <w:r w:rsidRPr="000C3522">
        <w:rPr>
          <w:rFonts w:eastAsia="Calibri"/>
          <w:sz w:val="24"/>
          <w:szCs w:val="24"/>
          <w:lang w:val="sr-Cyrl-RS"/>
        </w:rPr>
        <w:t xml:space="preserve"> </w:t>
      </w:r>
      <w:r w:rsidRPr="000C3522">
        <w:rPr>
          <w:rFonts w:eastAsia="Calibri"/>
          <w:sz w:val="24"/>
          <w:szCs w:val="24"/>
        </w:rPr>
        <w:t>91/16,104/16</w:t>
      </w:r>
      <w:r w:rsidRPr="000C3522">
        <w:rPr>
          <w:rFonts w:eastAsia="Calibri"/>
          <w:sz w:val="24"/>
          <w:szCs w:val="24"/>
          <w:lang w:val="sr-Cyrl-RS"/>
        </w:rPr>
        <w:t xml:space="preserve">, </w:t>
      </w:r>
      <w:r w:rsidRPr="000C3522">
        <w:rPr>
          <w:rFonts w:eastAsia="Calibri"/>
          <w:sz w:val="24"/>
          <w:szCs w:val="24"/>
        </w:rPr>
        <w:t>96/17</w:t>
      </w:r>
      <w:r w:rsidRPr="000C3522">
        <w:rPr>
          <w:rFonts w:eastAsia="Calibri"/>
          <w:sz w:val="24"/>
          <w:szCs w:val="24"/>
          <w:lang w:val="sr-Cyrl-RS"/>
        </w:rPr>
        <w:t>, 89/2018, 95/2018, 89/2019, 126/2020</w:t>
      </w:r>
      <w:r>
        <w:rPr>
          <w:rFonts w:eastAsia="Calibri"/>
          <w:sz w:val="24"/>
          <w:szCs w:val="24"/>
          <w:lang w:val="sr-Cyrl-RS"/>
        </w:rPr>
        <w:t xml:space="preserve">, 99/2021-усклађени дин.изн.,111/2021-др.закон и 124/2022-усклађени </w:t>
      </w:r>
      <w:proofErr w:type="gramStart"/>
      <w:r>
        <w:rPr>
          <w:rFonts w:eastAsia="Calibri"/>
          <w:sz w:val="24"/>
          <w:szCs w:val="24"/>
          <w:lang w:val="sr-Cyrl-RS"/>
        </w:rPr>
        <w:t>дин.изн.,</w:t>
      </w:r>
      <w:proofErr w:type="gramEnd"/>
      <w:r>
        <w:rPr>
          <w:rFonts w:eastAsia="Calibri"/>
          <w:sz w:val="24"/>
          <w:szCs w:val="24"/>
          <w:lang w:val="sr-Cyrl-RS"/>
        </w:rPr>
        <w:t xml:space="preserve"> 97/2023-усклађени дин.изн.</w:t>
      </w:r>
      <w:r w:rsidRPr="000C3522">
        <w:rPr>
          <w:rFonts w:eastAsia="Calibri"/>
          <w:sz w:val="24"/>
          <w:szCs w:val="24"/>
        </w:rPr>
        <w:t xml:space="preserve">) </w:t>
      </w:r>
    </w:p>
    <w:p w:rsidR="00F83081" w:rsidRPr="00DB3E0F" w:rsidRDefault="00F83081" w:rsidP="00F83081">
      <w:pPr>
        <w:numPr>
          <w:ilvl w:val="0"/>
          <w:numId w:val="2"/>
        </w:numPr>
        <w:ind w:firstLine="0"/>
        <w:jc w:val="both"/>
        <w:rPr>
          <w:rFonts w:eastAsia="Calibri"/>
          <w:sz w:val="24"/>
          <w:szCs w:val="24"/>
        </w:rPr>
      </w:pPr>
      <w:r w:rsidRPr="000C3522">
        <w:rPr>
          <w:rFonts w:eastAsia="Calibri"/>
          <w:sz w:val="24"/>
          <w:szCs w:val="24"/>
        </w:rPr>
        <w:t xml:space="preserve">Статут општине </w:t>
      </w:r>
      <w:r w:rsidRPr="000C3522">
        <w:rPr>
          <w:rFonts w:eastAsia="Calibri"/>
          <w:sz w:val="24"/>
          <w:szCs w:val="24"/>
          <w:lang w:val="sr-Cyrl-RS"/>
        </w:rPr>
        <w:t>Жабари</w:t>
      </w:r>
      <w:r w:rsidRPr="000C3522">
        <w:rPr>
          <w:rFonts w:eastAsia="Calibri"/>
          <w:sz w:val="24"/>
          <w:szCs w:val="24"/>
        </w:rPr>
        <w:t xml:space="preserve"> ("</w:t>
      </w:r>
      <w:r w:rsidRPr="000C3522">
        <w:rPr>
          <w:rFonts w:eastAsia="Calibri"/>
          <w:sz w:val="24"/>
          <w:szCs w:val="24"/>
          <w:lang w:val="sr-Cyrl-RS"/>
        </w:rPr>
        <w:t>С</w:t>
      </w:r>
      <w:r w:rsidRPr="000C3522">
        <w:rPr>
          <w:rFonts w:eastAsia="Calibri"/>
          <w:sz w:val="24"/>
          <w:szCs w:val="24"/>
        </w:rPr>
        <w:t>лужбени</w:t>
      </w:r>
      <w:r w:rsidRPr="000C3522">
        <w:rPr>
          <w:rFonts w:eastAsia="Calibri"/>
          <w:sz w:val="24"/>
          <w:szCs w:val="24"/>
          <w:lang w:val="sr-Cyrl-RS"/>
        </w:rPr>
        <w:t xml:space="preserve"> </w:t>
      </w:r>
      <w:r w:rsidRPr="000C3522">
        <w:rPr>
          <w:rFonts w:eastAsia="Calibri"/>
          <w:sz w:val="24"/>
          <w:szCs w:val="24"/>
        </w:rPr>
        <w:t>гласник</w:t>
      </w:r>
      <w:r w:rsidRPr="000C3522">
        <w:rPr>
          <w:rFonts w:eastAsia="Calibri"/>
          <w:sz w:val="24"/>
          <w:szCs w:val="24"/>
          <w:lang w:val="sr-Cyrl-RS"/>
        </w:rPr>
        <w:t xml:space="preserve"> општине Жабари</w:t>
      </w:r>
      <w:r w:rsidRPr="000C3522">
        <w:rPr>
          <w:rFonts w:eastAsia="Calibri"/>
          <w:sz w:val="24"/>
          <w:szCs w:val="24"/>
        </w:rPr>
        <w:t>"</w:t>
      </w:r>
      <w:r w:rsidRPr="000C3522">
        <w:rPr>
          <w:rFonts w:eastAsia="Calibri"/>
          <w:sz w:val="24"/>
          <w:szCs w:val="24"/>
          <w:lang w:val="sr-Cyrl-RS"/>
        </w:rPr>
        <w:t xml:space="preserve"> број 1/2019)</w:t>
      </w:r>
    </w:p>
    <w:p w:rsidR="00F83081" w:rsidRPr="007378F8" w:rsidRDefault="00F83081" w:rsidP="00F83081">
      <w:pPr>
        <w:numPr>
          <w:ilvl w:val="0"/>
          <w:numId w:val="2"/>
        </w:numPr>
        <w:ind w:firstLine="0"/>
        <w:jc w:val="both"/>
        <w:rPr>
          <w:rFonts w:eastAsia="Calibri"/>
          <w:sz w:val="24"/>
          <w:szCs w:val="24"/>
        </w:rPr>
      </w:pPr>
      <w:r>
        <w:rPr>
          <w:rFonts w:eastAsia="Calibri"/>
          <w:sz w:val="24"/>
          <w:szCs w:val="24"/>
          <w:lang w:val="sr-Cyrl-RS"/>
        </w:rPr>
        <w:t>Упутство за припрему одлуке о буџету локалне власти за 2026. годину и пројекција за 2027. и 2028. годину</w:t>
      </w:r>
    </w:p>
    <w:p w:rsidR="00F83081" w:rsidRPr="000C3522" w:rsidRDefault="00F83081" w:rsidP="00F83081">
      <w:pPr>
        <w:jc w:val="both"/>
        <w:rPr>
          <w:rFonts w:eastAsia="Calibri"/>
          <w:sz w:val="24"/>
          <w:szCs w:val="24"/>
        </w:rPr>
      </w:pPr>
    </w:p>
    <w:p w:rsidR="00F83081" w:rsidRPr="000C3522" w:rsidRDefault="00F83081" w:rsidP="00F83081">
      <w:pPr>
        <w:jc w:val="both"/>
        <w:rPr>
          <w:bCs/>
          <w:sz w:val="24"/>
          <w:szCs w:val="24"/>
          <w:lang w:val="sr-Cyrl-CS" w:eastAsia="x-none"/>
        </w:rPr>
      </w:pPr>
      <w:r w:rsidRPr="000C3522">
        <w:rPr>
          <w:bCs/>
          <w:sz w:val="24"/>
          <w:szCs w:val="24"/>
          <w:lang w:val="sr-Cyrl-CS" w:eastAsia="x-none"/>
        </w:rPr>
        <w:t>По дефиницији, Закона о буџетском систему, одлука о буџету коју доноси скупштина општине  јесте одлука којом се пр</w:t>
      </w:r>
      <w:r w:rsidRPr="000C3522">
        <w:rPr>
          <w:bCs/>
          <w:sz w:val="24"/>
          <w:szCs w:val="24"/>
          <w:lang w:val="sr-Cyrl-RS" w:eastAsia="x-none"/>
        </w:rPr>
        <w:t>оц</w:t>
      </w:r>
      <w:r w:rsidRPr="000C3522">
        <w:rPr>
          <w:bCs/>
          <w:sz w:val="24"/>
          <w:szCs w:val="24"/>
          <w:lang w:val="sr-Cyrl-CS" w:eastAsia="x-none"/>
        </w:rPr>
        <w:t>ењују приходи и примања, те утврђују расходи и издаци за једну или три године (капитални издаци иск</w:t>
      </w:r>
      <w:r w:rsidRPr="000C3522">
        <w:rPr>
          <w:bCs/>
          <w:sz w:val="24"/>
          <w:szCs w:val="24"/>
          <w:lang w:val="sr-Cyrl-RS" w:eastAsia="x-none"/>
        </w:rPr>
        <w:t>а</w:t>
      </w:r>
      <w:r w:rsidRPr="000C3522">
        <w:rPr>
          <w:bCs/>
          <w:sz w:val="24"/>
          <w:szCs w:val="24"/>
          <w:lang w:val="sr-Cyrl-CS" w:eastAsia="x-none"/>
        </w:rPr>
        <w:t>зују се за три године) и која садржи одредбе битне за извршење те одлуке. Законом о локалној самоуправи („Сл.гласник Р.Србије“бр.129/07 и 83/2014-др.закон, 101/2016 и 47/2018</w:t>
      </w:r>
      <w:r>
        <w:rPr>
          <w:bCs/>
          <w:sz w:val="24"/>
          <w:szCs w:val="24"/>
          <w:lang w:val="sr-Cyrl-CS" w:eastAsia="x-none"/>
        </w:rPr>
        <w:t>,</w:t>
      </w:r>
      <w:r w:rsidRPr="00BA3013">
        <w:rPr>
          <w:rFonts w:eastAsia="Calibri"/>
          <w:sz w:val="24"/>
          <w:szCs w:val="24"/>
          <w:lang w:val="sr-Cyrl-RS"/>
        </w:rPr>
        <w:t xml:space="preserve"> </w:t>
      </w:r>
      <w:r>
        <w:rPr>
          <w:rFonts w:eastAsia="Calibri"/>
          <w:sz w:val="24"/>
          <w:szCs w:val="24"/>
          <w:lang w:val="sr-Cyrl-RS"/>
        </w:rPr>
        <w:t>111/2021-др.закон</w:t>
      </w:r>
      <w:r w:rsidRPr="000C3522">
        <w:rPr>
          <w:bCs/>
          <w:sz w:val="24"/>
          <w:szCs w:val="24"/>
          <w:lang w:val="sr-Cyrl-CS" w:eastAsia="x-none"/>
        </w:rPr>
        <w:t>) утврђено је да Скупштина општине доноси општински буџет  за календарску годину. Једини локални акт којим се одобрава трошење локалних средстава је буџет, односно апропријације које га чине, а ту снагу немају ни уговори, споразуми и фактуре а ни друга акта без обзира  ко их доноси. Закон о буџетском систему обавезује локалну самоуправу, да донесе буџет као основни документ политике локалне власти за текућу годину са пројекцијама за две наредне фискалне године .</w:t>
      </w:r>
    </w:p>
    <w:p w:rsidR="00F83081" w:rsidRPr="000C3522" w:rsidRDefault="00F83081" w:rsidP="00F83081">
      <w:pPr>
        <w:jc w:val="both"/>
        <w:rPr>
          <w:bCs/>
          <w:sz w:val="24"/>
          <w:szCs w:val="24"/>
          <w:lang w:val="sr-Cyrl-CS" w:eastAsia="x-none"/>
        </w:rPr>
      </w:pPr>
      <w:r w:rsidRPr="000C3522">
        <w:rPr>
          <w:bCs/>
          <w:sz w:val="24"/>
          <w:szCs w:val="24"/>
          <w:lang w:val="sr-Cyrl-CS" w:eastAsia="x-none"/>
        </w:rPr>
        <w:t>У процесу израде буџета, служба мора да добије информације о намерама руководства и развојним приоритетима и опису планиране политике која треба да почива на Стратегији развоја општине Жабари.</w:t>
      </w:r>
    </w:p>
    <w:p w:rsidR="00F83081" w:rsidRPr="000C3522" w:rsidRDefault="00F83081" w:rsidP="00F83081">
      <w:pPr>
        <w:jc w:val="both"/>
        <w:rPr>
          <w:bCs/>
          <w:sz w:val="24"/>
          <w:szCs w:val="24"/>
          <w:lang w:val="sr-Cyrl-CS" w:eastAsia="x-none"/>
        </w:rPr>
      </w:pPr>
      <w:r w:rsidRPr="000C3522">
        <w:rPr>
          <w:bCs/>
          <w:sz w:val="24"/>
          <w:szCs w:val="24"/>
          <w:lang w:val="sr-Cyrl-CS" w:eastAsia="x-none"/>
        </w:rPr>
        <w:t>На основу члана 112. Закона о буџетском систему, обавеза је  локалних самоуправа заједно са свим буџетским корисницима и са Р.Србијом да од 2015.</w:t>
      </w:r>
      <w:r w:rsidRPr="000C3522">
        <w:rPr>
          <w:bCs/>
          <w:sz w:val="24"/>
          <w:szCs w:val="24"/>
          <w:lang w:val="sr-Cyrl-RS" w:eastAsia="x-none"/>
        </w:rPr>
        <w:t xml:space="preserve"> </w:t>
      </w:r>
      <w:r w:rsidRPr="000C3522">
        <w:rPr>
          <w:bCs/>
          <w:sz w:val="24"/>
          <w:szCs w:val="24"/>
          <w:lang w:val="sr-Cyrl-CS" w:eastAsia="x-none"/>
        </w:rPr>
        <w:t xml:space="preserve">године у целини пређе на планирање </w:t>
      </w:r>
      <w:r w:rsidRPr="000C3522">
        <w:rPr>
          <w:b/>
          <w:bCs/>
          <w:sz w:val="24"/>
          <w:szCs w:val="24"/>
          <w:lang w:val="sr-Cyrl-CS" w:eastAsia="x-none"/>
        </w:rPr>
        <w:t>програмских буџета</w:t>
      </w:r>
      <w:r w:rsidRPr="000C3522">
        <w:rPr>
          <w:bCs/>
          <w:sz w:val="24"/>
          <w:szCs w:val="24"/>
          <w:lang w:val="sr-Cyrl-CS" w:eastAsia="x-none"/>
        </w:rPr>
        <w:t>, што је општина Жабари и урадила.</w:t>
      </w:r>
    </w:p>
    <w:p w:rsidR="00F83081" w:rsidRPr="000C3522" w:rsidRDefault="00F83081" w:rsidP="00F83081">
      <w:pPr>
        <w:jc w:val="both"/>
        <w:rPr>
          <w:bCs/>
          <w:sz w:val="24"/>
          <w:szCs w:val="24"/>
          <w:lang w:val="sr-Cyrl-CS" w:eastAsia="x-none"/>
        </w:rPr>
      </w:pPr>
      <w:r w:rsidRPr="000C3522">
        <w:rPr>
          <w:bCs/>
          <w:sz w:val="24"/>
          <w:szCs w:val="24"/>
          <w:lang w:val="sr-Cyrl-CS" w:eastAsia="x-none"/>
        </w:rPr>
        <w:t>Да би се лакше прешло са линијског на планирање програмског буџета, Министарство финансија је донело Упутство за израду програмског буџета и објавило на свом сајту. Упутство садржи и Анекс 5-Униформни програми и програмске активности јединица локалне самоуправе и има их 17, које садржи поред програма и шифарник програмске класификације, програмске активности, а СКГО Београд је урадила циљеве и индикаторе за све програмске активности.</w:t>
      </w:r>
    </w:p>
    <w:p w:rsidR="00F83081" w:rsidRPr="000C3522" w:rsidRDefault="00F83081" w:rsidP="00F83081">
      <w:pPr>
        <w:jc w:val="both"/>
        <w:rPr>
          <w:bCs/>
          <w:sz w:val="24"/>
          <w:szCs w:val="24"/>
          <w:lang w:val="sr-Cyrl-CS" w:eastAsia="x-none"/>
        </w:rPr>
      </w:pPr>
      <w:r w:rsidRPr="000C3522">
        <w:rPr>
          <w:bCs/>
          <w:sz w:val="24"/>
          <w:szCs w:val="24"/>
          <w:lang w:val="sr-Cyrl-CS" w:eastAsia="x-none"/>
        </w:rPr>
        <w:t>У буџетској 20</w:t>
      </w:r>
      <w:r w:rsidRPr="000C3522">
        <w:rPr>
          <w:bCs/>
          <w:sz w:val="24"/>
          <w:szCs w:val="24"/>
          <w:lang w:eastAsia="x-none"/>
        </w:rPr>
        <w:t>2</w:t>
      </w:r>
      <w:r w:rsidR="00F07D8B">
        <w:rPr>
          <w:bCs/>
          <w:sz w:val="24"/>
          <w:szCs w:val="24"/>
          <w:lang w:val="sr-Cyrl-RS" w:eastAsia="x-none"/>
        </w:rPr>
        <w:t>6</w:t>
      </w:r>
      <w:r w:rsidRPr="000C3522">
        <w:rPr>
          <w:bCs/>
          <w:sz w:val="24"/>
          <w:szCs w:val="24"/>
          <w:lang w:eastAsia="x-none"/>
        </w:rPr>
        <w:t>.</w:t>
      </w:r>
      <w:r w:rsidRPr="000C3522">
        <w:rPr>
          <w:bCs/>
          <w:sz w:val="24"/>
          <w:szCs w:val="24"/>
          <w:lang w:val="sr-Cyrl-CS" w:eastAsia="x-none"/>
        </w:rPr>
        <w:t xml:space="preserve"> години примењиваће се иста униформна програмска структура за јединице локлане самоуправе (циљеви  програма и програмске активности и листа унифомних индикатора) као</w:t>
      </w:r>
      <w:r w:rsidR="00F07D8B">
        <w:rPr>
          <w:bCs/>
          <w:sz w:val="24"/>
          <w:szCs w:val="24"/>
          <w:lang w:val="sr-Cyrl-CS" w:eastAsia="x-none"/>
        </w:rPr>
        <w:t xml:space="preserve"> у и у буџетском циклусу за 2025</w:t>
      </w:r>
      <w:r w:rsidRPr="000C3522">
        <w:rPr>
          <w:bCs/>
          <w:sz w:val="24"/>
          <w:szCs w:val="24"/>
          <w:lang w:val="sr-Cyrl-CS" w:eastAsia="x-none"/>
        </w:rPr>
        <w:t>. годину са неким мањим корекцијама.</w:t>
      </w:r>
    </w:p>
    <w:p w:rsidR="00F83081" w:rsidRPr="000C3522" w:rsidRDefault="00F83081" w:rsidP="00F83081">
      <w:pPr>
        <w:jc w:val="both"/>
        <w:rPr>
          <w:bCs/>
          <w:sz w:val="24"/>
          <w:szCs w:val="24"/>
          <w:lang w:val="sr-Cyrl-CS" w:eastAsia="x-none"/>
        </w:rPr>
      </w:pPr>
      <w:r w:rsidRPr="000C3522">
        <w:rPr>
          <w:bCs/>
          <w:sz w:val="24"/>
          <w:szCs w:val="24"/>
          <w:lang w:val="sr-Cyrl-CS" w:eastAsia="x-none"/>
        </w:rPr>
        <w:t>При изради овог програмског буџета задржали смо организациону структуру која је допуњена програмима и програмским активностима .</w:t>
      </w:r>
    </w:p>
    <w:p w:rsidR="00F83081" w:rsidRPr="000C3522" w:rsidRDefault="00F83081" w:rsidP="00F83081">
      <w:pPr>
        <w:jc w:val="both"/>
        <w:rPr>
          <w:bCs/>
          <w:sz w:val="24"/>
          <w:szCs w:val="24"/>
          <w:lang w:val="sr-Cyrl-RS" w:eastAsia="x-none"/>
        </w:rPr>
      </w:pPr>
      <w:r w:rsidRPr="000C3522">
        <w:rPr>
          <w:bCs/>
          <w:sz w:val="24"/>
          <w:szCs w:val="24"/>
          <w:lang w:val="sr-Cyrl-CS" w:eastAsia="x-none"/>
        </w:rPr>
        <w:t>Линијски буџет је био усредсређен на расходе по економској и функционалној класификацији док програнски буџет поред тих издатака ближе одређује у коју сврху се та средства троше, на који начин је повезан са средњорочним циљевима, шта је основ, опис програма, програмске активности или пројекта,шта је циљ, шта су индикатори исхода и.т.д. Буџет је усмерен ка учинку.</w:t>
      </w:r>
    </w:p>
    <w:p w:rsidR="00F83081" w:rsidRPr="001F3B42" w:rsidRDefault="00F83081" w:rsidP="00F83081">
      <w:pPr>
        <w:jc w:val="both"/>
        <w:rPr>
          <w:bCs/>
          <w:sz w:val="24"/>
          <w:szCs w:val="24"/>
          <w:lang w:val="sr-Cyrl-CS" w:eastAsia="x-none"/>
        </w:rPr>
      </w:pPr>
      <w:r w:rsidRPr="000C3522">
        <w:rPr>
          <w:bCs/>
          <w:sz w:val="24"/>
          <w:szCs w:val="24"/>
          <w:lang w:val="sr-Cyrl-RS" w:eastAsia="x-none"/>
        </w:rPr>
        <w:t>Члан 31. Закона о буџетском систему предвиђа рокове, којим је уређен поступак припреме и доношења буџета. Одељење за буџет и финасије испоштовало је рокове</w:t>
      </w:r>
      <w:r>
        <w:rPr>
          <w:bCs/>
          <w:sz w:val="24"/>
          <w:szCs w:val="24"/>
          <w:lang w:val="sr-Cyrl-RS" w:eastAsia="x-none"/>
        </w:rPr>
        <w:t xml:space="preserve">. </w:t>
      </w:r>
      <w:r w:rsidRPr="000C3522">
        <w:rPr>
          <w:bCs/>
          <w:sz w:val="24"/>
          <w:szCs w:val="24"/>
          <w:lang w:val="sr-Cyrl-CS" w:eastAsia="x-none"/>
        </w:rPr>
        <w:t xml:space="preserve">Одлука о буџету </w:t>
      </w:r>
      <w:r w:rsidRPr="000C3522">
        <w:rPr>
          <w:bCs/>
          <w:sz w:val="24"/>
          <w:szCs w:val="24"/>
          <w:lang w:val="sr-Cyrl-CS" w:eastAsia="x-none"/>
        </w:rPr>
        <w:lastRenderedPageBreak/>
        <w:t xml:space="preserve">Општине Жабари рађена је у складу са Упутства за припрему </w:t>
      </w:r>
      <w:r w:rsidRPr="000C3522">
        <w:rPr>
          <w:bCs/>
          <w:sz w:val="24"/>
          <w:szCs w:val="24"/>
          <w:lang w:val="sr-Latn-RS" w:eastAsia="x-none"/>
        </w:rPr>
        <w:t>O</w:t>
      </w:r>
      <w:r w:rsidRPr="000C3522">
        <w:rPr>
          <w:bCs/>
          <w:sz w:val="24"/>
          <w:szCs w:val="24"/>
          <w:lang w:val="sr-Cyrl-CS" w:eastAsia="x-none"/>
        </w:rPr>
        <w:t>длуке о буџету локалне власти за 20</w:t>
      </w:r>
      <w:r w:rsidRPr="000C3522">
        <w:rPr>
          <w:bCs/>
          <w:sz w:val="24"/>
          <w:szCs w:val="24"/>
          <w:lang w:eastAsia="x-none"/>
        </w:rPr>
        <w:t>2</w:t>
      </w:r>
      <w:r w:rsidR="00F07D8B">
        <w:rPr>
          <w:bCs/>
          <w:sz w:val="24"/>
          <w:szCs w:val="24"/>
          <w:lang w:val="sr-Cyrl-RS" w:eastAsia="x-none"/>
        </w:rPr>
        <w:t>6</w:t>
      </w:r>
      <w:r w:rsidRPr="000C3522">
        <w:rPr>
          <w:bCs/>
          <w:sz w:val="24"/>
          <w:szCs w:val="24"/>
          <w:lang w:val="sr-Cyrl-CS" w:eastAsia="x-none"/>
        </w:rPr>
        <w:t>. годину и пројекциј</w:t>
      </w:r>
      <w:r w:rsidRPr="000C3522">
        <w:rPr>
          <w:bCs/>
          <w:sz w:val="24"/>
          <w:szCs w:val="24"/>
          <w:lang w:val="sr-Cyrl-RS" w:eastAsia="x-none"/>
        </w:rPr>
        <w:t>а</w:t>
      </w:r>
      <w:r w:rsidRPr="000C3522">
        <w:rPr>
          <w:bCs/>
          <w:sz w:val="24"/>
          <w:szCs w:val="24"/>
          <w:lang w:val="sr-Cyrl-CS" w:eastAsia="x-none"/>
        </w:rPr>
        <w:t xml:space="preserve"> за 202</w:t>
      </w:r>
      <w:r w:rsidR="00F07D8B">
        <w:rPr>
          <w:bCs/>
          <w:sz w:val="24"/>
          <w:szCs w:val="24"/>
          <w:lang w:val="sr-Cyrl-RS" w:eastAsia="x-none"/>
        </w:rPr>
        <w:t>7</w:t>
      </w:r>
      <w:r w:rsidRPr="000C3522">
        <w:rPr>
          <w:bCs/>
          <w:sz w:val="24"/>
          <w:szCs w:val="24"/>
          <w:lang w:val="sr-Cyrl-CS" w:eastAsia="x-none"/>
        </w:rPr>
        <w:t>. и 202</w:t>
      </w:r>
      <w:r w:rsidR="00F07D8B">
        <w:rPr>
          <w:bCs/>
          <w:sz w:val="24"/>
          <w:szCs w:val="24"/>
          <w:lang w:val="sr-Cyrl-RS" w:eastAsia="x-none"/>
        </w:rPr>
        <w:t>8</w:t>
      </w:r>
      <w:r w:rsidRPr="000C3522">
        <w:rPr>
          <w:bCs/>
          <w:sz w:val="24"/>
          <w:szCs w:val="24"/>
          <w:lang w:val="sr-Cyrl-CS" w:eastAsia="x-none"/>
        </w:rPr>
        <w:t xml:space="preserve">. годину. </w:t>
      </w:r>
      <w:r w:rsidRPr="000C3522">
        <w:rPr>
          <w:bCs/>
          <w:sz w:val="24"/>
          <w:szCs w:val="24"/>
          <w:lang w:val="sr-Cyrl-RS" w:eastAsia="x-none"/>
        </w:rPr>
        <w:t>Кроз одлуку о буџету општине Жабари примењујемо доле наведене смернице из Упутства.</w:t>
      </w:r>
      <w:r w:rsidRPr="000C3522">
        <w:rPr>
          <w:bCs/>
          <w:sz w:val="24"/>
          <w:szCs w:val="24"/>
          <w:lang w:val="sr-Cyrl-CS" w:eastAsia="x-none"/>
        </w:rPr>
        <w:t xml:space="preserve">  </w:t>
      </w:r>
    </w:p>
    <w:p w:rsidR="00F83081" w:rsidRDefault="00F83081" w:rsidP="00F83081">
      <w:pPr>
        <w:ind w:firstLine="708"/>
        <w:jc w:val="both"/>
        <w:rPr>
          <w:bCs/>
          <w:sz w:val="24"/>
          <w:szCs w:val="24"/>
          <w:lang w:val="sr-Cyrl-CS" w:eastAsia="x-none"/>
        </w:rPr>
      </w:pPr>
    </w:p>
    <w:p w:rsidR="00F83081" w:rsidRDefault="00F83081">
      <w:pPr>
        <w:sectPr w:rsidR="00F83081" w:rsidSect="00F83081">
          <w:headerReference w:type="default" r:id="rId30"/>
          <w:footerReference w:type="default" r:id="rId31"/>
          <w:pgSz w:w="11905" w:h="16837"/>
          <w:pgMar w:top="360" w:right="1015" w:bottom="360" w:left="1350" w:header="360" w:footer="360" w:gutter="0"/>
          <w:cols w:space="720"/>
        </w:sectPr>
      </w:pPr>
    </w:p>
    <w:p w:rsidR="00A10764" w:rsidRDefault="00D80A6A">
      <w:pPr>
        <w:jc w:val="center"/>
        <w:rPr>
          <w:b/>
          <w:bCs/>
          <w:color w:val="000000"/>
          <w:sz w:val="24"/>
          <w:szCs w:val="24"/>
        </w:rPr>
      </w:pPr>
      <w:r>
        <w:rPr>
          <w:b/>
          <w:bCs/>
          <w:color w:val="000000"/>
          <w:sz w:val="24"/>
          <w:szCs w:val="24"/>
        </w:rPr>
        <w:lastRenderedPageBreak/>
        <w:t>III РЕКАПИТУЛАЦИЈА</w:t>
      </w:r>
    </w:p>
    <w:p w:rsidR="00A10764" w:rsidRDefault="00A10764">
      <w:pPr>
        <w:rPr>
          <w:color w:val="000000"/>
        </w:rPr>
      </w:pPr>
    </w:p>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A10764">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bookmarkStart w:id="99" w:name="__bookmark_53"/>
            <w:bookmarkEnd w:id="99"/>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A10764">
              <w:trPr>
                <w:jc w:val="center"/>
              </w:trPr>
              <w:tc>
                <w:tcPr>
                  <w:tcW w:w="825" w:type="dxa"/>
                  <w:tcMar>
                    <w:top w:w="0" w:type="dxa"/>
                    <w:left w:w="0" w:type="dxa"/>
                    <w:bottom w:w="0" w:type="dxa"/>
                    <w:right w:w="0" w:type="dxa"/>
                  </w:tcMar>
                </w:tcPr>
                <w:p w:rsidR="00D80A6A" w:rsidRDefault="00D80A6A">
                  <w:pPr>
                    <w:jc w:val="center"/>
                    <w:divId w:val="2146703308"/>
                    <w:rPr>
                      <w:b/>
                      <w:bCs/>
                      <w:color w:val="000000"/>
                      <w:sz w:val="12"/>
                      <w:szCs w:val="12"/>
                    </w:rPr>
                  </w:pPr>
                  <w:r>
                    <w:rPr>
                      <w:b/>
                      <w:bCs/>
                      <w:color w:val="000000"/>
                      <w:sz w:val="12"/>
                      <w:szCs w:val="12"/>
                    </w:rPr>
                    <w:t>Вредност у 2025.</w:t>
                  </w:r>
                </w:p>
                <w:p w:rsidR="00A10764" w:rsidRDefault="00A10764">
                  <w:pPr>
                    <w:spacing w:line="1" w:lineRule="auto"/>
                  </w:pPr>
                </w:p>
              </w:tc>
            </w:tr>
          </w:tbl>
          <w:p w:rsidR="00A10764" w:rsidRDefault="00A1076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10764">
              <w:trPr>
                <w:jc w:val="center"/>
              </w:trPr>
              <w:tc>
                <w:tcPr>
                  <w:tcW w:w="825" w:type="dxa"/>
                  <w:tcMar>
                    <w:top w:w="0" w:type="dxa"/>
                    <w:left w:w="0" w:type="dxa"/>
                    <w:bottom w:w="0" w:type="dxa"/>
                    <w:right w:w="0" w:type="dxa"/>
                  </w:tcMar>
                </w:tcPr>
                <w:p w:rsidR="00D80A6A" w:rsidRDefault="00D80A6A">
                  <w:pPr>
                    <w:jc w:val="center"/>
                    <w:divId w:val="1857846233"/>
                    <w:rPr>
                      <w:b/>
                      <w:bCs/>
                      <w:color w:val="000000"/>
                      <w:sz w:val="12"/>
                      <w:szCs w:val="12"/>
                    </w:rPr>
                  </w:pPr>
                  <w:r>
                    <w:rPr>
                      <w:b/>
                      <w:bCs/>
                      <w:color w:val="000000"/>
                      <w:sz w:val="12"/>
                      <w:szCs w:val="12"/>
                    </w:rPr>
                    <w:t>Очекивана вредност у 2026.</w:t>
                  </w:r>
                </w:p>
                <w:p w:rsidR="00A10764" w:rsidRDefault="00A10764">
                  <w:pPr>
                    <w:spacing w:line="1" w:lineRule="auto"/>
                  </w:pPr>
                </w:p>
              </w:tc>
            </w:tr>
          </w:tbl>
          <w:p w:rsidR="00A10764" w:rsidRDefault="00A1076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10764">
              <w:trPr>
                <w:jc w:val="center"/>
              </w:trPr>
              <w:tc>
                <w:tcPr>
                  <w:tcW w:w="825" w:type="dxa"/>
                  <w:tcMar>
                    <w:top w:w="0" w:type="dxa"/>
                    <w:left w:w="0" w:type="dxa"/>
                    <w:bottom w:w="0" w:type="dxa"/>
                    <w:right w:w="0" w:type="dxa"/>
                  </w:tcMar>
                </w:tcPr>
                <w:p w:rsidR="00D80A6A" w:rsidRDefault="00D80A6A">
                  <w:pPr>
                    <w:jc w:val="center"/>
                    <w:divId w:val="1519343931"/>
                    <w:rPr>
                      <w:b/>
                      <w:bCs/>
                      <w:color w:val="000000"/>
                      <w:sz w:val="12"/>
                      <w:szCs w:val="12"/>
                    </w:rPr>
                  </w:pPr>
                  <w:r>
                    <w:rPr>
                      <w:b/>
                      <w:bCs/>
                      <w:color w:val="000000"/>
                      <w:sz w:val="12"/>
                      <w:szCs w:val="12"/>
                    </w:rPr>
                    <w:t>Циљна вредност у 2027.</w:t>
                  </w:r>
                </w:p>
                <w:p w:rsidR="00A10764" w:rsidRDefault="00A10764">
                  <w:pPr>
                    <w:spacing w:line="1" w:lineRule="auto"/>
                  </w:pPr>
                </w:p>
              </w:tc>
            </w:tr>
          </w:tbl>
          <w:p w:rsidR="00A10764" w:rsidRDefault="00A1076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10764">
              <w:trPr>
                <w:jc w:val="center"/>
              </w:trPr>
              <w:tc>
                <w:tcPr>
                  <w:tcW w:w="825" w:type="dxa"/>
                  <w:tcMar>
                    <w:top w:w="0" w:type="dxa"/>
                    <w:left w:w="0" w:type="dxa"/>
                    <w:bottom w:w="0" w:type="dxa"/>
                    <w:right w:w="0" w:type="dxa"/>
                  </w:tcMar>
                </w:tcPr>
                <w:p w:rsidR="00D80A6A" w:rsidRDefault="00D80A6A">
                  <w:pPr>
                    <w:jc w:val="center"/>
                    <w:divId w:val="1040394668"/>
                    <w:rPr>
                      <w:b/>
                      <w:bCs/>
                      <w:color w:val="000000"/>
                      <w:sz w:val="12"/>
                      <w:szCs w:val="12"/>
                    </w:rPr>
                  </w:pPr>
                  <w:r>
                    <w:rPr>
                      <w:b/>
                      <w:bCs/>
                      <w:color w:val="000000"/>
                      <w:sz w:val="12"/>
                      <w:szCs w:val="12"/>
                    </w:rPr>
                    <w:t>Циљна вредност у 2028.</w:t>
                  </w:r>
                </w:p>
                <w:p w:rsidR="00A10764" w:rsidRDefault="00A10764">
                  <w:pPr>
                    <w:spacing w:line="1" w:lineRule="auto"/>
                  </w:pPr>
                </w:p>
              </w:tc>
            </w:tr>
          </w:tbl>
          <w:p w:rsidR="00A10764" w:rsidRDefault="00A1076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A10764">
              <w:trPr>
                <w:jc w:val="center"/>
              </w:trPr>
              <w:tc>
                <w:tcPr>
                  <w:tcW w:w="825" w:type="dxa"/>
                  <w:tcMar>
                    <w:top w:w="0" w:type="dxa"/>
                    <w:left w:w="0" w:type="dxa"/>
                    <w:bottom w:w="0" w:type="dxa"/>
                    <w:right w:w="0" w:type="dxa"/>
                  </w:tcMar>
                </w:tcPr>
                <w:p w:rsidR="00D80A6A" w:rsidRDefault="00D80A6A">
                  <w:pPr>
                    <w:jc w:val="center"/>
                    <w:divId w:val="1059670433"/>
                    <w:rPr>
                      <w:b/>
                      <w:bCs/>
                      <w:color w:val="000000"/>
                      <w:sz w:val="12"/>
                      <w:szCs w:val="12"/>
                    </w:rPr>
                  </w:pPr>
                  <w:r>
                    <w:rPr>
                      <w:b/>
                      <w:bCs/>
                      <w:color w:val="000000"/>
                      <w:sz w:val="12"/>
                      <w:szCs w:val="12"/>
                    </w:rPr>
                    <w:t>Циљна вредност у 2029.</w:t>
                  </w:r>
                </w:p>
                <w:p w:rsidR="00A10764" w:rsidRDefault="00A10764">
                  <w:pPr>
                    <w:spacing w:line="1" w:lineRule="auto"/>
                  </w:pPr>
                </w:p>
              </w:tc>
            </w:tr>
          </w:tbl>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Средства из буџета</w:t>
            </w:r>
          </w:p>
          <w:p w:rsidR="00A10764" w:rsidRDefault="00D80A6A">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Одговорно лице</w:t>
            </w:r>
          </w:p>
        </w:tc>
      </w:tr>
      <w:tr w:rsidR="00A10764">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17</w:t>
            </w:r>
          </w:p>
        </w:tc>
      </w:tr>
      <w:bookmarkStart w:id="100" w:name="_Toc1_-_СТАНОВАЊЕ,_УРБАНИЗАМ_И_ПРОСТОРНО"/>
      <w:bookmarkEnd w:id="100"/>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"1 - СТАНОВАЊЕ, УРБАНИЗАМ И ПРОСТОРНО ПЛАНИРАЊЕ" \f C \l "1"</w:instrText>
            </w:r>
            <w:r>
              <w:fldChar w:fldCharType="end"/>
            </w:r>
          </w:p>
          <w:p w:rsidR="00A10764" w:rsidRDefault="00D80A6A">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планирању и изградњи (Службени гласник РС, бр. 72/2009, 81/2009-испр., 24/2011, 121/2012, 132/2014, 145/2014, 83/2018, 31/2019 И 37/2019)</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Планираном програмском активношћу обезбеђују се средства за израду планова, стамбену подршку, постављање таблица са називима улица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700.000,00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КОМИСИЈЕ ЗА ПЛАНОВЕ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планирању и изградњи (Сл гл РС број</w:t>
            </w:r>
            <w:proofErr w:type="gramStart"/>
            <w:r>
              <w:rPr>
                <w:color w:val="000000"/>
                <w:sz w:val="12"/>
                <w:szCs w:val="12"/>
              </w:rPr>
              <w:t>:72</w:t>
            </w:r>
            <w:proofErr w:type="gramEnd"/>
            <w:r>
              <w:rPr>
                <w:color w:val="000000"/>
                <w:sz w:val="12"/>
                <w:szCs w:val="12"/>
              </w:rPr>
              <w:t xml:space="preserve">/09,... и 9/2020),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ПЛАН ГЕНЕРАЛНЕ РЕГУЛАЦИЈЕ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Стамбена подршка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Одлука о пружању стамбене подршке на територији општине Жабари (СЛ. галсник општине Жабари 10/2018)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Стамбена подршка се остварује кроз пет мера, које ће посебним актом бити прецизиране.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Планско управљање стамбеном подршком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корисника стамбене подршке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ЗАПИСНИЦИ КОМИСИЈА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Небојша Миловановић, Начелник општинске управе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1" w:name="_Toc2_-_КОМУНАЛНЕ_ДЕЛАТНОСТИ"/>
      <w:bookmarkEnd w:id="101"/>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"2 - КОМУНАЛНЕ ДЕЛАТНОСТИ" \f C \l "1"</w:instrText>
            </w:r>
            <w:r>
              <w:fldChar w:fldCharType="end"/>
            </w:r>
          </w:p>
          <w:p w:rsidR="00A10764" w:rsidRDefault="00D80A6A">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комуналним делатностима (Сл. гласник РС, бр. 88/2011, 104/2016 и 95/2018)</w:t>
            </w:r>
            <w:r>
              <w:rPr>
                <w:b/>
                <w:bCs/>
                <w:color w:val="000000"/>
                <w:sz w:val="12"/>
                <w:szCs w:val="12"/>
              </w:rPr>
              <w:br/>
              <w:t>Закон о управљању отпадом (Службени гласник РС, бр. 36/09, 88/10, 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Спровођење радњи из области комуналне делатности у циљу унапређења квалитета живота становника на територији Општине кроз рационално обављање комуналних делатности и повећање обухвата пружања комуналних услуга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29.751.000,00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40.000.000,00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69.751.000,00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комуналним 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Одржавање јавног осветљења на територији општине Жабари које обухвата интервенције на постојећој мрежи на целој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комуналним 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Повећање нивоа хигијене на јавним површинама у Општини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ЕВИДЕНЦИЈА ПРИВАТНОГ ПАРТНЕРА ФЦЦ ЕКО</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комуналним делатностима, </w:t>
            </w:r>
            <w:r>
              <w:rPr>
                <w:color w:val="000000"/>
                <w:sz w:val="12"/>
                <w:szCs w:val="12"/>
              </w:rPr>
              <w:b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Хумано збрињавање паса луталица  преко овлашћене зоохигијенске службе путем којих животиње добијају третмане вакцинације, чиповања, лечења и стерилизације и уништавање ларви комараца третирањем препаратима са земље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заштите од заразних и других болести које преносе инсекти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извршених запрашивања за сузбијање комараца и крпеља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6.401.000,00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6.401.000,00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КОМУНАЛНОГ ИНСПЕКТОРА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Одржавање гробаља и погребне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комуналним делатностима (Сл. гласник РС, бр. 88/2011, 104/2016 и 95/2018)</w:t>
            </w:r>
            <w:r>
              <w:rPr>
                <w:color w:val="000000"/>
                <w:sz w:val="12"/>
                <w:szCs w:val="12"/>
              </w:rPr>
              <w:br/>
              <w:t>Закон о сахрањивању и гробљима (Службени гласник СРС, бр. 20/77, 24/85 и 6/89 и Службени гласник РС, бр. 53/93, 67/93 и 48/94);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Подизање техничког нивоа опремљености ради пружања квалитетнијег прихватања и третмана преминулих лица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Адекватан квалитет пружених услуга одржавања гробаља и погребних услуга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интервенција у односу на укупан број  поднетих иницијатива грађана за чишћење и одржавање гробаља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ЕВИДЕНЦИЈА ЈКП КОМУНАЛАЦ ЖАБАРИ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комуналним делатностима (Сл. гласник РС, бр. 88/2011, 104/2016 и 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Обезбеђивање услова за квалитетно пружање услуга водоснабдевања у општини Жабари.</w:t>
            </w:r>
            <w:r>
              <w:rPr>
                <w:color w:val="000000"/>
                <w:sz w:val="12"/>
                <w:szCs w:val="12"/>
              </w:rPr>
              <w:br/>
              <w:t xml:space="preserve">У оквиру коришћења воде у јавне сврхе, </w:t>
            </w:r>
            <w:r>
              <w:rPr>
                <w:color w:val="000000"/>
                <w:sz w:val="12"/>
                <w:szCs w:val="12"/>
              </w:rPr>
              <w:lastRenderedPageBreak/>
              <w:t>подразумева се и коришћење воде са јавних чесми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7.950.000,00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ЕВИДЕНЦИЈА ЈКП КОМУНАЛАЦ ЖАБАРИ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Број насеља у којима се врши реконсрукција </w:t>
            </w:r>
            <w:r>
              <w:rPr>
                <w:color w:val="000000"/>
                <w:sz w:val="12"/>
                <w:szCs w:val="12"/>
              </w:rPr>
              <w:lastRenderedPageBreak/>
              <w:t>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стручног надзора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2" w:name="_Toc3_-_ЛОКАЛНИ_ЕКОНОМСКИ_РАЗВОЈ"/>
      <w:bookmarkEnd w:id="102"/>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"3 - ЛОКАЛНИ ЕКОНОМСКИ РАЗВОЈ" \f C \l "1"</w:instrText>
            </w:r>
            <w:r>
              <w:fldChar w:fldCharType="end"/>
            </w:r>
          </w:p>
          <w:p w:rsidR="00A10764" w:rsidRDefault="00D80A6A">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 xml:space="preserve">Статут општине Жабари (Службени гласник општине Жабари бр. 1/19) </w:t>
            </w:r>
            <w:r>
              <w:rPr>
                <w:b/>
                <w:bCs/>
                <w:color w:val="000000"/>
                <w:sz w:val="12"/>
                <w:szCs w:val="12"/>
              </w:rPr>
              <w:br/>
              <w:t>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Подршка економском развоју и повећању запошљавања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(разврстаних  по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ЕВИДЕНЦИЈА НАЦИОНАЛНЕ СЛУЖБЕ ЗА ЗАПОШЉАВАЊЕ</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Статут општине Жабари (Службени гласник општине Жабари бр. 1/19) </w:t>
            </w:r>
            <w:r>
              <w:rPr>
                <w:color w:val="000000"/>
                <w:sz w:val="12"/>
                <w:szCs w:val="12"/>
              </w:rPr>
              <w:br/>
              <w:t>Стратегија одрживог развоја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Смањење незапослености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ЕВИДЕНЦИЈА НАЦИОНАЛНЕ СЛУЖБЕ ЗА ЗАПОШЉАВАЊЕ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3" w:name="_Toc4_-_РАЗВОЈ_ТУРИЗМА"/>
      <w:bookmarkEnd w:id="103"/>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"4 - РАЗВОЈ ТУРИЗМА" \f C \l "1"</w:instrText>
            </w:r>
            <w:r>
              <w:fldChar w:fldCharType="end"/>
            </w:r>
          </w:p>
          <w:p w:rsidR="00A10764" w:rsidRDefault="00D80A6A">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туризму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Функционисање установе и подршка ка унапређењу туристичке понуде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Пораст прихода од боравишне таксе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250000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2.760.750,00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2.760.750,00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Директор</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туризму (Сл.гласник РС, бр. 17/19)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Промоција и унапређење туристичке понуде општине Жабари, довођење све већег броја туриста, основно функционисање туристичке организације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Број уређених и на адекватан начин обележених (туристичка сигнализација) туристичких локалитета у граду/општини у односу на укупан број </w:t>
            </w:r>
            <w:r>
              <w:rPr>
                <w:color w:val="000000"/>
                <w:sz w:val="12"/>
                <w:szCs w:val="12"/>
              </w:rPr>
              <w:lastRenderedPageBreak/>
              <w:t>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2.100.750,00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2.100.750,00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туристичке организације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Дружење са Деда Мразом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1502-4008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Број деце школског и предшколског узраста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Дружење деце са Деда Мразом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Дружење деце са Деда Мразом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школске и предшколске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Туристичке организације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4" w:name="_Toc5_-_ПОЉОПРИВРЕДА_И_РУРАЛНИ_РАЗВОЈ"/>
      <w:bookmarkEnd w:id="104"/>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"5 - ПОЉОПРИВРЕДА И РУРАЛНИ РАЗВОЈ" \f C \l "1"</w:instrText>
            </w:r>
            <w:r>
              <w:fldChar w:fldCharType="end"/>
            </w:r>
          </w:p>
          <w:p w:rsidR="00A10764" w:rsidRDefault="00D80A6A">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Програм пољопривреде и руралног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Мере подршке обухваћене Програмом пољопривреде и руралног развоја које обухватају директна плаћања и мере руралног развоја-регрес за репроматеријал, матичну службу, стручне скупове-сајам у земљи, као и радионице из области пољопривреде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Унапређење конкурентности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Просечна величина поседа (коришћеног пољопривредног земљишта) по пољопривредном газдинству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8.400.000,00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8.400.000,00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КОМИСИЈЕ ЗА ПОЉОПРИВРЕДУ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пољопривредном земљишту( Сл.гласник РСбр.62/06,65/08 и др.закон , 41/09, 112/2015, 80/17 и 95/18- др.закон); </w:t>
            </w:r>
            <w:r>
              <w:rPr>
                <w:color w:val="000000"/>
                <w:sz w:val="12"/>
                <w:szCs w:val="12"/>
              </w:rPr>
              <w:br/>
              <w:t>Закон о подстицајима у пољопривреди и руралном развоју (Сл.гласник РС бр.10/13, 142/14, 103/15 и 101/16);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и развој пољопривредне производње;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КОМИСИЈЕ О СПРОВОЂЕЊУ МЕРА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Мере подршке руралном развоју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Јавни позив за учешће на конкурсу за остваривање права на помоћ у области пољопривреде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Општинска управа расписује конкурс за доделу бесповратних средстава активним пољопривредним газдинствима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руралног развоја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грађана, корисника субвенција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КОМИСИЈЕ ЗА ПОЉОПРИВРЕДУ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Предсеник комисије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5" w:name="_Toc6_-_ЗАШТИТА_ЖИВОТНЕ_СРЕДИНЕ"/>
      <w:bookmarkEnd w:id="105"/>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"6 - ЗАШТИТА ЖИВОТНЕ СРЕДИНЕ" \f C \l "1"</w:instrText>
            </w:r>
            <w:r>
              <w:fldChar w:fldCharType="end"/>
            </w:r>
          </w:p>
          <w:p w:rsidR="00A10764" w:rsidRDefault="00D80A6A">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 xml:space="preserve">У оквитру овог програма планирана су средства за заштиту и унапређења животне </w:t>
            </w:r>
            <w:r>
              <w:rPr>
                <w:b/>
                <w:bCs/>
                <w:color w:val="000000"/>
                <w:sz w:val="12"/>
                <w:szCs w:val="12"/>
              </w:rPr>
              <w:lastRenderedPageBreak/>
              <w:t>средине.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lastRenderedPageBreak/>
              <w:t>Унапређење управљања комуналним и осталим отпадом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 xml:space="preserve">Проценат становништва покривеног услугом </w:t>
            </w:r>
            <w:r>
              <w:rPr>
                <w:b/>
                <w:bCs/>
                <w:color w:val="000000"/>
                <w:sz w:val="12"/>
                <w:szCs w:val="12"/>
              </w:rPr>
              <w:lastRenderedPageBreak/>
              <w:t>прикупљања комуналног отпада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lastRenderedPageBreak/>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26.055.000,00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368.000,00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26.423.000,00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ЕВИДЕНЦИЈА ПРИВАТНОГ ПАРТНЕРА ФЦЦ ЕКО</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Праћење квалитета елемената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заштити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Праћење квалитета животне средине и учешће у унапређењу истог кроз НВО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Праћење у складу са прописаним законским обавезама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урађених мониторинга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Комисија</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 отпадним водама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заштити животне средине (Службени гласник РС, бр. 135/04, 36/09 - др. закон, 72/09 - др. закон, 43/11 - Одлука УС РС, 14/16, 76/18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Спровођење политике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Максимална могућа покривеност корисника и територије услугама уклањања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покривености територије услугама прикупљања и одвођења отпадних вода (мерено кроз број насеља у односу на укупан број насеља)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 комуналним отпадом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управљању отпадом (Службени гласник РС, бр. 36/09, 88/10, 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управљања отпадом и уређење депоније у циљу заштите животне средине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Спровођење редовних мерења на територији града/општине и испуњење обавеза у складу са законима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извршених контрола или надзора мера поступања са отпадом у складу са законом о управљању отпадом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ИНСПЕКЦИЈСКОМ НАДЗОРУ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 осталим врстама отпада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Уговор о уређењу дивљих депонија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Уређење дивљих депонија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Одрживо управљање осталим врстама отпада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очишћених дивљих депонија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Санација бујичних потока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0401-4001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заштити животне средине (СЛ.гласник РС број 135/04,...95/18)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Чишћење бујичних потока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Спровоеђење превентивних мера од поплава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санираних потока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Уређење депонија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0401-4011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Уређење и заштита животне средине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Уређење депонија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Очување животне средине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депонија у 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Пројекат канализационе мреже у Александровцу и Жабарима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0401-5001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управљању отпадом (Сл. гласник РС број 36/09,88/10,14/16,95/18)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Израда пројектне документације за канализациону мрежу у налсељима Жабари и Александровац</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Побољшање услуга пружања комуналне делатности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Урађена пројектна докумјентација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368.000,00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368.000,00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Чиста Србија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0401-7001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управљању отпадом (СЛ. галсник РС бр.36/09,88/10,14/16 и 95/18-др.закон)</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Изградити постројења за прераду отпадних вода и  потпуно нове канализационе мреже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Максимална могућа покривеност корисника ускугама уклањања отпадних вода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насеља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6" w:name="_Toc7_-_ОРГАНИЗАЦИЈА_САОБРАЋАЈА_И_САОБРА"/>
      <w:bookmarkEnd w:id="106"/>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"7 - ОРГАНИЗАЦИЈА САОБРАЋАЈА И САОБРАЋАЈНА ИНФРАСТРУКТУРА" \f C \l "1"</w:instrText>
            </w:r>
            <w:r>
              <w:fldChar w:fldCharType="end"/>
            </w:r>
          </w:p>
          <w:p w:rsidR="00A10764" w:rsidRDefault="00D80A6A">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јавним путевима, 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Издвојана средства за асфалтирање, пројектну документацију, летње одржавање путева, ревитализацију пољских путева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38.230.000,00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53.700.000,00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91.930.000,00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О РЕАЛИЗАЦИЈИ</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Статут општине Жабари, потписани уговори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Кроз ову програмску активност планирано је тарупирање тј. сеча растиња поред пута, планира се и уређење ђуприје у насељу Четереже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Проценат санираних путева од укупне дужине путне мреже која захтева санацију и/или </w:t>
            </w:r>
            <w:r>
              <w:rPr>
                <w:color w:val="000000"/>
                <w:sz w:val="12"/>
                <w:szCs w:val="12"/>
              </w:rPr>
              <w:lastRenderedPageBreak/>
              <w:t>реконструкцију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безбедности саобраћаја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путевима (Сл гл РС бр. 41/18 и 95/2018 - др.закон)</w:t>
            </w:r>
            <w:r>
              <w:rPr>
                <w:color w:val="000000"/>
                <w:sz w:val="12"/>
                <w:szCs w:val="12"/>
              </w:rPr>
              <w:br/>
              <w:t>Закон о безбедности саобраћају на путевима (Сл. гласник РС, бр. 41/2009, ... 87/2018, 23/2019 и 128/2020 - др. закон)</w:t>
            </w:r>
            <w:r>
              <w:rPr>
                <w:color w:val="000000"/>
                <w:sz w:val="12"/>
                <w:szCs w:val="12"/>
              </w:rPr>
              <w:br/>
              <w:t>Стратегија одрживог развоја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и безбедност саобраћаја кроз реализацију активности дефинисаних кроз програм безбедности саобраћаја.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безбедности у саобрацају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постављених саобрацајних знакова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ЗАПИСНИК КОМИСИЈЕ ЗА БЕЗБЕДНОСТ САОБРАЋАЈА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Ревитализација пољских путева и улица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0701-4001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путевима (СЛ.гласник РС  бр.41/18 и 95/2018), Закон о безбедности саобраћаја на путевима (СЛ. гласник РС бр. 41/2019,...128/2020)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организације саобраћаја и унапређење саобраћајне инфрастуктуре у ЛС, нарочито омогућавање становништву бољи прилазак њивама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ревитализованих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30.360.000,00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30.360.000,00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Записник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Летње одржавање локалних путева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0701-4002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w:t>
            </w:r>
            <w:proofErr w:type="gramStart"/>
            <w:r>
              <w:rPr>
                <w:color w:val="000000"/>
                <w:sz w:val="12"/>
                <w:szCs w:val="12"/>
              </w:rPr>
              <w:t>путевима  (</w:t>
            </w:r>
            <w:proofErr w:type="gramEnd"/>
            <w:r>
              <w:rPr>
                <w:color w:val="000000"/>
                <w:sz w:val="12"/>
                <w:szCs w:val="12"/>
              </w:rPr>
              <w:t>Сл. Гласник РС број 41/2018,95/2018), Закон о безбедности саобраћаја на путевима (СЛ. Гласник РС број 41/2009,…128/2020)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услова за лакши транспорет робе и путника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Поправљање стања улица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тона утрошеног материјала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Асфалтирање путева на територији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0701-5002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w:t>
            </w:r>
            <w:proofErr w:type="gramStart"/>
            <w:r>
              <w:rPr>
                <w:color w:val="000000"/>
                <w:sz w:val="12"/>
                <w:szCs w:val="12"/>
              </w:rPr>
              <w:t>путевима  (</w:t>
            </w:r>
            <w:proofErr w:type="gramEnd"/>
            <w:r>
              <w:rPr>
                <w:color w:val="000000"/>
                <w:sz w:val="12"/>
                <w:szCs w:val="12"/>
              </w:rPr>
              <w:t>Сл. Гласник РС број 41/2018,95/2018), Закон о безбедности саобраћаја на путевима (СЛ. Гласник РС број 41/2009,…128/2020)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Асфалтирање улица на територији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Побољшање путне инфраструктуре и стварање бољег инвестиционог окружења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Дужина асфалтираног пута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40.100.000,00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Израда пројектне документације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0701-5005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путевима (СЛ.гласник РС број 41/2018,95/2018)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саобраћајне инфрастуктуре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саобраћајне инфрастуктуре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урађених пројеката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Набавка опреме и монтажа аутобуског смарт стајалишта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0701-5009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локалној 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Набавка опреме и монтажа аутобуских смарт стајалишта у насељима у нашој општини, пружање грађанима услуге као што је то случај у већим местима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Очување села и повећање броја сеоског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постављених аутобуских  смарт стајалишта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12.120.000,00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7" w:name="_Toc8_-_ПРЕДШКОЛСКО_ВАСПИТАЊЕ"/>
      <w:bookmarkEnd w:id="107"/>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"8 - ПРЕДШКОЛСКО ВАСПИТАЊЕ" \f C \l "1"</w:instrText>
            </w:r>
            <w:r>
              <w:fldChar w:fldCharType="end"/>
            </w:r>
          </w:p>
          <w:p w:rsidR="00A10764" w:rsidRDefault="00D80A6A">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предшколском образовању и васпитању (Сл. гласник РС. број 18/2010,...129/2021)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Организовано предшколско васпитање и образовање доприноси квалитетнијем школовању</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90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37.628.800,00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41.028.800,00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Весна Живковић, директорка предшколске установе</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предшколском образовању и васпитању (Сл .гласник РС бр.18/2010,...129/2021)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Делатнос ПУ је предшколсо образовање и васпитање, Установа остварује предшколско образовање и васпитање, превентивно-здравствену и социјалну заштиту, негу и исхрану деце до поласка у школу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37.628.800,00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41.028.800,00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Весна Живковић, директорка предшколске установе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8" w:name="_Toc9_-_ОСНОВНО_ОБРАЗОВАЊЕ"/>
      <w:bookmarkEnd w:id="108"/>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"9 - ОСНОВНО ОБРАЗОВАЊЕ" \f C \l "1"</w:instrText>
            </w:r>
            <w:r>
              <w:fldChar w:fldCharType="end"/>
            </w:r>
          </w:p>
          <w:p w:rsidR="00A10764" w:rsidRDefault="00D80A6A">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основама система образовања и васпитања (СЛ.гласник РС бр.88/17,...6/20)</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Доступност основног образовања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137м/209ж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137м/209ж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137м/209ж</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55.203.000,00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55.203.000,00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ИЗВЕСТАЈ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основама система обрзаовања и васпитања, Општинска одлука о материјалној помоћи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Накнада трошкова превоза ученика основних школа, од подручник школа ка </w:t>
            </w:r>
            <w:r>
              <w:rPr>
                <w:color w:val="000000"/>
                <w:sz w:val="12"/>
                <w:szCs w:val="12"/>
              </w:rPr>
              <w:lastRenderedPageBreak/>
              <w:t>матичној школи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Просечан број ученика по одељењу (разврстани по </w:t>
            </w:r>
            <w:r>
              <w:rPr>
                <w:color w:val="000000"/>
                <w:sz w:val="12"/>
                <w:szCs w:val="12"/>
              </w:rPr>
              <w:lastRenderedPageBreak/>
              <w:t>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15м/14ж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13м/16ж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10.603.000,00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10.603.000,00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ДНЕВНИК ОБРАЗОВНИ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основама система образовања и васпитања (СЛ.гласник бр.88/17, ...6/20)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Обезбеђење услова за квалитетно обазвљане наставе у ОШ, У оквиру ове програмске активности обзебеђују се средства за трошкове превоза запоселних, јубиларне награде, сталне трошкове, трош.материјала, специјализоване услуге</w:t>
            </w:r>
            <w:proofErr w:type="gramStart"/>
            <w:r>
              <w:rPr>
                <w:color w:val="000000"/>
                <w:sz w:val="12"/>
                <w:szCs w:val="12"/>
              </w:rPr>
              <w:t>,...</w:t>
            </w:r>
            <w:proofErr w:type="gram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16м/14ж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15м/16ж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15м/14ж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19.000.000,00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19.000.000,00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Годишњи план рада школе и Извештај о раду школе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Славица Којић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основама система образовања и васпитања (Сл.глсаник РС бр.88/17,...6/20), Стратегија развоја образовања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Обезбеђење услова за квалитетно обаувљање и извођење наставе у ОШ. У оквиру ове програмске активности обезбеђују се средства за превоз запослених, јубиларне награде, сталне трошкове, услуге по уговору, трошкове путовања, специјалнизоване услге</w:t>
            </w:r>
            <w:proofErr w:type="gramStart"/>
            <w:r>
              <w:rPr>
                <w:color w:val="000000"/>
                <w:sz w:val="12"/>
                <w:szCs w:val="12"/>
              </w:rPr>
              <w:t>..</w:t>
            </w:r>
            <w:proofErr w:type="gramEnd"/>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5м/6ж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5м/4ж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3м/6ж</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ДНЕВНИК ОБРАЗОВНИ</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Дејан Ђуровић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квалитета образовања и васпитања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378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375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ДНЕВНИК ОБРАЗОВНИ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Обнова и унапређење објекта ОШ Дуде Јовићу улици Кнеза Милоша 117 и завршетка објекта анекса и фискултурне сале у Жабарима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2003-7001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основном образовању и васпитању (Сл. гласник РС број 55/13,...6/2020)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Стварање комплетних услова за школовање ђака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Завршетак фискултурне сале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09" w:name="_Toc11_-_СОЦИЈАЛНА_И_ДЕЧЈА_ЗАШТИТА"/>
      <w:bookmarkEnd w:id="109"/>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"11 - СОЦИЈАЛНА И ДЕЧЈА ЗАШТИТА" \f C \l "1"</w:instrText>
            </w:r>
            <w:r>
              <w:fldChar w:fldCharType="end"/>
            </w:r>
          </w:p>
          <w:p w:rsidR="00A10764" w:rsidRDefault="00D80A6A">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социјалној заштити, Одлуке о материјалној помоћи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Накнада трошкова превоза ученика средњих школа, накнада трошкова ужине за треће и свако наредно дете у школи, једнократне помоћи за рађање детета, накнаде за боравак трећег детета у вртићу, стипендије</w:t>
            </w:r>
            <w:proofErr w:type="gramStart"/>
            <w:r>
              <w:rPr>
                <w:b/>
                <w:bCs/>
                <w:color w:val="000000"/>
                <w:sz w:val="12"/>
                <w:szCs w:val="12"/>
              </w:rPr>
              <w:t>,...</w:t>
            </w:r>
            <w:proofErr w:type="gramEnd"/>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Унапређење ефикасности пружених услуга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Проценат корисника који су учествовали/партиципирали у цени услуге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39.134.000,00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39.134.000,00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Евиденција Центра за социјални рад</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ОУ,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социјалној заштити, Одлука о додели средстава невладиним организацијама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1000/10000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1000/10000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комисије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Обнављање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Одлука о правима у социјалној заштити ЈЛС, Закон о социјалној заштити Сл.гл. РС 24/2011, чл.209.став1.тачка 2-9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Програм рада Центра за социјални рад општине Жабаи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5.089.000,00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5.089.000,00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Марина Милошевић, директор Центра за социјални рад</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Дневне услуге у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социјалној заштити(Сл. гласник РС бр.24/11), Одлука о правима у социјалној заштити ЈЛС</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Програм рада Центра за социјални рад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доступности и ефикасности дневних услуга у заједници за стара лица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Јединични трошкови по сату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Марина Милошевић, директор Центра за социјални рад</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корисника услуге Помоћ у кући, разврста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30м/70ж</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30м/70ж</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Решења о признавању права на коришћење услугеПомоћ у кући</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црвеном крсту Србије ( Сл. гласник РС, бр. 107/2005)</w:t>
            </w:r>
            <w:r>
              <w:rPr>
                <w:color w:val="000000"/>
                <w:sz w:val="12"/>
                <w:szCs w:val="12"/>
              </w:rPr>
              <w:br/>
              <w:t>Закон о локалној самоуправи (Сл. гласник РС, бр. 129/2007, ... и 47/2018)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Црвени крст помаже свим људима у виду давања хуманитарне помоћи (пакета) </w:t>
            </w:r>
            <w:proofErr w:type="gramStart"/>
            <w:r>
              <w:rPr>
                <w:color w:val="000000"/>
                <w:sz w:val="12"/>
                <w:szCs w:val="12"/>
              </w:rPr>
              <w:t>и  организује</w:t>
            </w:r>
            <w:proofErr w:type="gramEnd"/>
            <w:r>
              <w:rPr>
                <w:color w:val="000000"/>
                <w:sz w:val="12"/>
                <w:szCs w:val="12"/>
              </w:rPr>
              <w:t xml:space="preserve"> акције добровољног давања крви.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дистрибуираних пакета за социјално угрожено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Општинске одлуке о материјалној помоћи породици са децом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Унапређење материјалне подршке за децу и породицу и побољшање услова за задовољење </w:t>
            </w:r>
            <w:r>
              <w:rPr>
                <w:color w:val="000000"/>
                <w:sz w:val="12"/>
                <w:szCs w:val="12"/>
              </w:rPr>
              <w:lastRenderedPageBreak/>
              <w:t>основних потреба деце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Обезбеђивање финансијске подршке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Број деце која примају финансијску подршку у </w:t>
            </w:r>
            <w:r>
              <w:rPr>
                <w:color w:val="000000"/>
                <w:sz w:val="12"/>
                <w:szCs w:val="12"/>
              </w:rPr>
              <w:lastRenderedPageBreak/>
              <w:t>односу на укупан број деце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17.445.000,00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17.445.000,00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ИЗВЕСТАЈ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Одељење за привреду, урбанизам и друштвене </w:t>
            </w:r>
            <w:r>
              <w:rPr>
                <w:color w:val="000000"/>
                <w:sz w:val="12"/>
                <w:szCs w:val="12"/>
              </w:rPr>
              <w:lastRenderedPageBreak/>
              <w:t>делатности и Наченик ОУ</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Одлука о финасијској подршци породици са децом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породицама за остварење жељеног броја деце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деце корисника давања у укупном броју рођене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7/70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Одељење за привреду, урбанизам и друштвене делатности</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10" w:name="_Toc12_-_ЗДРАВСТВЕНА_ЗАШТИТА"/>
      <w:bookmarkEnd w:id="110"/>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"12 - ЗДРАВСТВЕНА ЗАШТИТА" \f C \l "1"</w:instrText>
            </w:r>
            <w:r>
              <w:fldChar w:fldCharType="end"/>
            </w:r>
          </w:p>
          <w:p w:rsidR="00A10764" w:rsidRDefault="00D80A6A">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здравственој заштити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Здравствена заштита је делатност друштва са основним циљем заштите и очувања зрдавља становништва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Покривеност становништва примарном здравственом заштитом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6.010.000,00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6.010.000,00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Директор Дома здравља</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Финансирањем примарне здравствене заштите побољшавају се услови рада запослених и квалитет пружених здравствених услуга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здравствених радника/лекара финансираних из буџета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Дома здравља, Ненад Дмитров</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Овом програмском активношћу се обезбеђују средства за стручно утврђивање времена и узрока смрти умрлих лица изван здравствене установе и издавање потврде о смрти које ће издавати овлашћени лекари Дома здравља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Спровођење активности из области друштвене бриге </w:t>
            </w:r>
            <w:r>
              <w:rPr>
                <w:color w:val="000000"/>
                <w:sz w:val="12"/>
                <w:szCs w:val="12"/>
              </w:rPr>
              <w:lastRenderedPageBreak/>
              <w:t>за јавно здравље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здравственој заштити (Службени гласник РС, број 25/19)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Овом програмском активношћу се обезбеђују средства за услуге хитне медицинске </w:t>
            </w:r>
            <w:r>
              <w:rPr>
                <w:color w:val="000000"/>
                <w:sz w:val="12"/>
                <w:szCs w:val="12"/>
              </w:rPr>
              <w:lastRenderedPageBreak/>
              <w:t>помоћи неосигураним лицима односно рефундирање трошкова Дому здравља Жабари који настају при пружању услуга неосигураним лицима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Стварање услова за очување и 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Број посебних програма и пројеката из области јавног </w:t>
            </w:r>
            <w:r>
              <w:rPr>
                <w:color w:val="000000"/>
                <w:sz w:val="12"/>
                <w:szCs w:val="12"/>
              </w:rPr>
              <w:lastRenderedPageBreak/>
              <w:t>здравља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11" w:name="_Toc13_-_РАЗВОЈ_КУЛТУРЕ_И_ИНФОРМИСАЊА"/>
      <w:bookmarkEnd w:id="111"/>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"13 - РАЗВОЈ КУЛТУРЕ И ИНФОРМИСАЊА" \f C \l "1"</w:instrText>
            </w:r>
            <w:r>
              <w:fldChar w:fldCharType="end"/>
            </w:r>
          </w:p>
          <w:p w:rsidR="00A10764" w:rsidRDefault="00D80A6A">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Подстицање културног стваралаштава, финансирање рада медијских кућа, КУД-ова, верских заједница.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25.602.650,00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27.102.650,00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ОУ</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Законо о библиотечкој-информационој делатности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установе и пружање грађанима могућност за учешће на такмичењу рециотатора, књихжевним вечерима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4.680.450,00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4.680.450,00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култури, Статут установе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Трошкови приликом рада установе и организовања манифестација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7.439.200,00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7.439.200,00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353.000,00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353.000,00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Унапређење </w:t>
            </w:r>
            <w:r>
              <w:rPr>
                <w:color w:val="000000"/>
                <w:sz w:val="12"/>
                <w:szCs w:val="12"/>
              </w:rPr>
              <w:lastRenderedPageBreak/>
              <w:t>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култури (Сл. </w:t>
            </w:r>
            <w:r>
              <w:rPr>
                <w:color w:val="000000"/>
                <w:sz w:val="12"/>
                <w:szCs w:val="12"/>
              </w:rPr>
              <w:lastRenderedPageBreak/>
              <w:t>гласник РС, бр. 72/2009, 13/2016, 30/2016 - испр. и 6/2020)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 xml:space="preserve">Очување и заштита </w:t>
            </w:r>
            <w:r>
              <w:rPr>
                <w:color w:val="000000"/>
                <w:sz w:val="12"/>
                <w:szCs w:val="12"/>
              </w:rPr>
              <w:lastRenderedPageBreak/>
              <w:t>културног наслеђа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 xml:space="preserve">Очување и заштита </w:t>
            </w:r>
            <w:r>
              <w:rPr>
                <w:color w:val="000000"/>
                <w:sz w:val="12"/>
                <w:szCs w:val="12"/>
              </w:rPr>
              <w:lastRenderedPageBreak/>
              <w:t>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 xml:space="preserve">Проценат </w:t>
            </w:r>
            <w:r>
              <w:rPr>
                <w:color w:val="000000"/>
                <w:sz w:val="12"/>
                <w:szCs w:val="12"/>
              </w:rPr>
              <w:lastRenderedPageBreak/>
              <w:t>споменика културе код којих су на годишњем нивоу извршена улагања у односу на укупан број споменика културе у надлежности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 xml:space="preserve">ИЗВЕШТАЈ КОМИСИЈЕ ЗА </w:t>
            </w:r>
            <w:r>
              <w:rPr>
                <w:color w:val="000000"/>
                <w:sz w:val="10"/>
                <w:szCs w:val="10"/>
              </w:rPr>
              <w:lastRenderedPageBreak/>
              <w:t>ДОДЕЛУ СРЕДСТАВА ТРАДИЦИОНАЛНИМ И ВЕРСКИМ ЗАЈЕДНИЦАМА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 xml:space="preserve">Начелник </w:t>
            </w:r>
            <w:r>
              <w:rPr>
                <w:color w:val="000000"/>
                <w:sz w:val="12"/>
                <w:szCs w:val="12"/>
              </w:rPr>
              <w:lastRenderedPageBreak/>
              <w:t>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јавном информисању и медијима(Сл. гласник РС бр.83/2014, 85/2015, 12/2016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Обезбеђење средстава за јавно информисање медијских кућа путем конкурса, као и издвајање средстава за ускуге информисања, огласе...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Манифестација: Четерешко прело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Листа годишњих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Очување култруно-историског наслеђа кроз одржавање манифестације, представљање КУД-ова са наше територији и из целе Србије, ликовна колонија...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посетилаца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Центра за културу</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Остале културне манифестације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Листа манифестација на територији наше општине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Одржавање манифестација у селима наше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послетилаца манифестације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Центра за култур</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Видовдански сабор хармоникаша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Одржавање такмичења хармоникаша у насељу Сибница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Неговање традиције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учесника у такмичењу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Центра за култур</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Дани библиотеке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Програм о раду Народне библиотеке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Обележавање Дана библиотек и организовање књижевних већери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Обележавање Дана библиотеке и организовање књижевних вечери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одржаних књижевних вечери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библиотеке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Смотра рецитатора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Програм рада Народне библиотеке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младим рецитаторима, очување традиције рецитовања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Очување традиције рецитовања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рецитатора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Народне билбиотеке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Већи број посетиоца манифестације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Укупан број посетиоца на културном догађају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Дани Војислава Илића Млађег</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1201-4006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такмичење писаца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чување сећања на писца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послатих песама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Центра за културу</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Завичајно звоно професора Вучковића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1201-4007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листа одржаваних манифестација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такмичење писаца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чување сећања на професора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послатих песама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11</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 установе културе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Директор Центра за културу</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Реконстукција Домова културе на територији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култури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Стварање простора за културно-уметнички програм</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Доводјење Дома културе у функционалан изглед са условима за обављање основне делатости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реконструисаних Домова култре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12" w:name="_Toc14_-_РАЗВОЈ_СПОРТА_И_ОМЛАДИНЕ"/>
      <w:bookmarkEnd w:id="112"/>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"14 - РАЗВОЈ СПОРТА И ОМЛАДИНЕ" \f C \l "1"</w:instrText>
            </w:r>
            <w:r>
              <w:fldChar w:fldCharType="end"/>
            </w:r>
          </w:p>
          <w:p w:rsidR="00A10764" w:rsidRDefault="00D80A6A">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Подрашка спортским организацијама и спровођењу омладинких политика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20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32.250.000,00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33.450.000,00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ОУ</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спорту (Сл.гласник РС, бр. 10/2016), </w:t>
            </w:r>
            <w:r>
              <w:rPr>
                <w:color w:val="000000"/>
                <w:sz w:val="12"/>
                <w:szCs w:val="12"/>
              </w:rPr>
              <w:br/>
              <w:t xml:space="preserve">Правилник о одобравању и финан. </w:t>
            </w:r>
            <w:proofErr w:type="gramStart"/>
            <w:r>
              <w:rPr>
                <w:color w:val="000000"/>
                <w:sz w:val="12"/>
                <w:szCs w:val="12"/>
              </w:rPr>
              <w:t>програма</w:t>
            </w:r>
            <w:proofErr w:type="gramEnd"/>
            <w:r>
              <w:rPr>
                <w:color w:val="000000"/>
                <w:sz w:val="12"/>
                <w:szCs w:val="12"/>
              </w:rPr>
              <w:t xml:space="preserve"> којима се задовољавају потребе и интереси грађана у области спорта. (Сл. гл општине Жабари бр. 17/20).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Давања субвенција свим регистрованим спортским клубовима и удружењима на територији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годишњих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КОМИСИЈЕ ЗА СПОРТ</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Стефан Момчиловић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Спровођење омладинске политике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Одлука о оснивању Канцеларије за младе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Обезбеђивање услова за развој и спровођење омладинске политике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активном укључивању младих у различите друштвене активности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младих корисника услуга мера омладинске политике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Изградња игралишта за децу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Одлука о буџету за 2023. годину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Изградња игралишта за децу</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Изградња игралишта за децу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школске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1.300.000,00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КОМИСИЈЕ ЗА СПОРТ</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13" w:name="_Toc15_-_ОПШТЕ_УСЛУГЕ_ЛОКАЛНЕ_САМОУПРАВЕ"/>
      <w:bookmarkEnd w:id="113"/>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"15 - ОПШТЕ УСЛУГЕ ЛОКАЛНЕ САМОУПРАВЕ" \f C \l "1"</w:instrText>
            </w:r>
            <w:r>
              <w:fldChar w:fldCharType="end"/>
            </w:r>
          </w:p>
          <w:p w:rsidR="00A10764" w:rsidRDefault="00D80A6A">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Закон о локалној самоуправи, Статут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133.909.517,00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8.232.000,00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142.141.517,00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Записник са седнице савета МЗ</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Председник МЗ Жабари</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Устав РС( Сл гл РС бр: 98/06),</w:t>
            </w:r>
            <w:r>
              <w:rPr>
                <w:color w:val="000000"/>
                <w:sz w:val="12"/>
                <w:szCs w:val="12"/>
              </w:rPr>
              <w:br/>
              <w:t>Закон о локалној самоуправи (Сл. гласник РС, бр. 129/2007, 83/2014 - др. закон, 101/2016 - др. закон и 47/2018)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Кроз ову активност обезбеђују се зараде за запослене, трошкови превоза на посао, јубиларне награде, отпремнине, материјални трошкови везани за функционисање ОУ, као и одржавање зграда, </w:t>
            </w:r>
            <w:r>
              <w:rPr>
                <w:color w:val="000000"/>
                <w:sz w:val="12"/>
                <w:szCs w:val="12"/>
              </w:rPr>
              <w:lastRenderedPageBreak/>
              <w:t>објеката и опреме.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108.733.852,00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108.733.852,00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ПРАВИЛНИК О УНУТРАШЊОЈ ОРГАНИЗАЦИЈИ И СИСТЕМАТИЗАЦИЈИ РАДНИХ МЕСТА</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решених предмета у календарској години (у законском року, ван законског рока)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О РАДУ</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202.000,00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202.000,00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Точка</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298.000,00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298.000,00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Брзоходе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Број иницијатива/предлога месних заједница према граду/општини у вези са питањима од интереса за локално </w:t>
            </w:r>
            <w:r>
              <w:rPr>
                <w:color w:val="000000"/>
                <w:sz w:val="12"/>
                <w:szCs w:val="12"/>
              </w:rPr>
              <w:lastRenderedPageBreak/>
              <w:t>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248.000,00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248.000,00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Свињарево</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Кочетин</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421.000,00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Четереже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254.000,00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254.000,00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Миријево</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w:t>
            </w:r>
            <w:r>
              <w:rPr>
                <w:color w:val="000000"/>
                <w:sz w:val="12"/>
                <w:szCs w:val="12"/>
              </w:rPr>
              <w:lastRenderedPageBreak/>
              <w:t xml:space="preserve">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Обезбеђено задовољавање потреба и интереса локалног становништва деловањем </w:t>
            </w:r>
            <w:r>
              <w:rPr>
                <w:color w:val="000000"/>
                <w:sz w:val="12"/>
                <w:szCs w:val="12"/>
              </w:rPr>
              <w:lastRenderedPageBreak/>
              <w:t>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 xml:space="preserve">Број иницијатива/предлога месних </w:t>
            </w:r>
            <w:r>
              <w:rPr>
                <w:color w:val="000000"/>
                <w:sz w:val="12"/>
                <w:szCs w:val="12"/>
              </w:rPr>
              <w:lastRenderedPageBreak/>
              <w:t>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Тићевац</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241.000,00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Горња Ливадица</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291.000,00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291.000,00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Полатна</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ЗАПИСНИК САВЕТА МЕСНЕ ЗАЈЕДНИЦЕ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Витежево</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Александровац</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Симићево</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263.000,00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263.000,00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Сибница</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327.000,00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327.000,00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Ореовица</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1.890.000,00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1.890.000,00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Жабари</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722.000,00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Породин</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(Сл. Гл. РС бр. 129/07, 83/04, др.закон, 101/16 - др. закон и 47/18), </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Реализација активности и мера дефинисаних финансијским планом МЗ</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522.000,00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522.000,00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МЗ Влашки ДО</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правобранилаштву (Сл гласник РС бр. 55/2014), </w:t>
            </w:r>
            <w:r>
              <w:rPr>
                <w:color w:val="000000"/>
                <w:sz w:val="12"/>
                <w:szCs w:val="12"/>
              </w:rPr>
              <w:br/>
              <w:t xml:space="preserve">Одлука о општинском правобранилаштву </w:t>
            </w:r>
            <w:r>
              <w:rPr>
                <w:color w:val="000000"/>
                <w:sz w:val="12"/>
                <w:szCs w:val="12"/>
              </w:rPr>
              <w:lastRenderedPageBreak/>
              <w:t>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 xml:space="preserve">Из ове активности финансирају се трошкови зарада општинског јавног правобраниоца, материјални трошкови </w:t>
            </w:r>
            <w:r>
              <w:rPr>
                <w:color w:val="000000"/>
                <w:sz w:val="12"/>
                <w:szCs w:val="12"/>
              </w:rPr>
              <w:lastRenderedPageBreak/>
              <w:t>везани за рад овог органа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 xml:space="preserve">Број решених предмета у односу на укупан број предмета на </w:t>
            </w:r>
            <w:r>
              <w:rPr>
                <w:color w:val="000000"/>
                <w:sz w:val="12"/>
                <w:szCs w:val="12"/>
              </w:rPr>
              <w:lastRenderedPageBreak/>
              <w:t>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11/15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12/16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3.510.665,00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3.510.665,00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УПИСНИЦИ ОПШТИНСКОГ ПРАВОБРАНИОЦА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Општински правобранилац, Бојан Петковић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општине, Јован Лукић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општине, Јован Лукић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Управљање у ванредним 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смањењу ризика од катастрофа и управљању ванредним ситуацијама; </w:t>
            </w:r>
            <w:r>
              <w:rPr>
                <w:color w:val="000000"/>
                <w:sz w:val="12"/>
                <w:szCs w:val="12"/>
              </w:rPr>
              <w:br/>
              <w:t>Уредба о садржају, начину израде и обавезама субјеката у вези са израдом процене ризика од катастрофа и планова заштите и спасавања (Сл. гл. РС број 102/2020 )</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Ефикасни систем смањења ризика од катастрофа, превенција и управљање ванредним ситуацијама.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ОПЕРАТИВНИ ПЛАН ЗАШТИТЕ ОД ПОПЛАВА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Санација крова и влаге зграда општине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0602-5001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Број канцеларија са влагом</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Санација крова и влаге зграда општине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Санација крова и влаге у згради 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канцеларија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2.232.000,00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2.332.000,00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ИНТЕРНА ЕВИДЕНЦИЈА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Инвестиционо одржавање објеката Стара општина у Александровцу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0602-5002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Идејни пројекат</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Инвестиционо одржавање објеката-ревитализација фасаде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Очување села и повећање броја сеоског становништва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задовољних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6.070.000,00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стручног надзора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Начелник општинске управе, Небојша Миловановић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14" w:name="_Toc16_-_ПОЛИТИЧКИ_СИСТЕМ_ЛОКАЛНЕ_САМОУП"/>
      <w:bookmarkEnd w:id="114"/>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"16 - ПОЛИТИЧКИ СИСТЕМ ЛОКАЛНЕ САМОУПРАВЕ" \f C \l "1"</w:instrText>
            </w:r>
            <w:r>
              <w:fldChar w:fldCharType="end"/>
            </w:r>
          </w:p>
          <w:p w:rsidR="00A10764" w:rsidRDefault="00D80A6A">
            <w:pPr>
              <w:rPr>
                <w:b/>
                <w:bCs/>
                <w:color w:val="000000"/>
                <w:sz w:val="12"/>
                <w:szCs w:val="12"/>
              </w:rPr>
            </w:pPr>
            <w:r>
              <w:rPr>
                <w:b/>
                <w:bCs/>
                <w:color w:val="000000"/>
                <w:sz w:val="12"/>
                <w:szCs w:val="12"/>
              </w:rPr>
              <w:t xml:space="preserve">16 - </w:t>
            </w:r>
            <w:r>
              <w:rPr>
                <w:b/>
                <w:bCs/>
                <w:color w:val="000000"/>
                <w:sz w:val="12"/>
                <w:szCs w:val="12"/>
              </w:rPr>
              <w:lastRenderedPageBreak/>
              <w:t>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lastRenderedPageBreak/>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 xml:space="preserve">Законон о локалној </w:t>
            </w:r>
            <w:r>
              <w:rPr>
                <w:b/>
                <w:bCs/>
                <w:color w:val="000000"/>
                <w:sz w:val="12"/>
                <w:szCs w:val="12"/>
              </w:rPr>
              <w:lastRenderedPageBreak/>
              <w:t>самоуправи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lastRenderedPageBreak/>
              <w:t xml:space="preserve">Несметано </w:t>
            </w:r>
            <w:r>
              <w:rPr>
                <w:b/>
                <w:bCs/>
                <w:color w:val="000000"/>
                <w:sz w:val="12"/>
                <w:szCs w:val="12"/>
              </w:rPr>
              <w:lastRenderedPageBreak/>
              <w:t>функционисање извршних нивоа власти</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lastRenderedPageBreak/>
              <w:t xml:space="preserve">Ефикасно и ефективно </w:t>
            </w:r>
            <w:r>
              <w:rPr>
                <w:b/>
                <w:bCs/>
                <w:color w:val="000000"/>
                <w:sz w:val="12"/>
                <w:szCs w:val="12"/>
              </w:rPr>
              <w:lastRenderedPageBreak/>
              <w:t>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57.827.370,00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57.827.370,00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Јован Лукић</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 xml:space="preserve">Статут општине Жабари (Службени гласник општине Жабари бр. 1/19) </w:t>
            </w:r>
            <w:r>
              <w:rPr>
                <w:color w:val="000000"/>
                <w:sz w:val="12"/>
                <w:szCs w:val="12"/>
              </w:rPr>
              <w:br/>
              <w:t>Пословник скупштине општине Жабари (Службени гласник општине Жабари бр. 3/19)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 оквиру ове програмске активности обезбеђују се средства за покривање следећих трошкова: зараде председника Скупштине, накнаде заменика председника и секретара Скупштине, превоз запослених, накнаде одборницима Скупштине, накнада члановим комисија.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15.886.320,00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15.886.320,00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ЗАПИСНИЦИ СА СЕДНИЦА СКУПШТИНЕ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скупштине, Дејан Адамовић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У оквиру ове програмске активности обезбеђују се средства за покривање следећих тошкова: зарада председника Општине његовог заменика и помоћника, трошкови превоза на посао, накнаде члановима комисија које је формирао.</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14.984.150,00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14.984.150,00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ЗАПИСНИЦИ СА СЕДНИЦА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општине, Јован Лукић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 ове активности финансирају се накнаде члановима Општинског већа, као и материјални трошкови везани за рад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20.486.900,00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20.486.900,00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ЗАПИСНИЦИ СА СЕДНИЦА ВЕЋА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општине, Јован Лукић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Подршка раду извршних органа власти и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локалној самоуправи (Сл. гласник РС, бр. 129/2007, ... и 47/2018)</w:t>
            </w:r>
            <w:r>
              <w:rPr>
                <w:color w:val="000000"/>
                <w:sz w:val="12"/>
                <w:szCs w:val="12"/>
              </w:rPr>
              <w:br/>
              <w:t>Закон о Буџетском систему (Сл. гласник РС, бр. 54/2009, ... и 72/2019)</w:t>
            </w:r>
            <w:r>
              <w:rPr>
                <w:color w:val="000000"/>
                <w:sz w:val="12"/>
                <w:szCs w:val="12"/>
              </w:rPr>
              <w:br/>
              <w:t>Статут општине Жабари (Службени гласник општине Жабари бр. 1/19)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Из ове активности финансирају се накнаде члановима Општинског већа, као и материјални трошкови везани за рад већа.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Функционисање извршних органа власти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припремљених седница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ЗАПИСНИЦИ СА СЕДНИЦА СКУПШТИНЕ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скупштине, Дејан Адамовић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Манифестација :ДАНИ ОСЛОБОЂЕЊА ОПШТИНЕ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Статут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Обележавање дана ослобођења општине Жабари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Обележавање дана ослобођења општине Жабари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додељених повеља, награда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12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Одлука о додели октобарских награда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скупштине, Дејан Адамовић</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Спровођење избора на нивоу </w:t>
            </w:r>
            <w:r>
              <w:rPr>
                <w:color w:val="000000"/>
                <w:sz w:val="12"/>
                <w:szCs w:val="12"/>
              </w:rPr>
              <w:lastRenderedPageBreak/>
              <w:t>МЗ</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lastRenderedPageBreak/>
              <w:t>2101-4002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Закон о локалној самоуправи, Статут </w:t>
            </w:r>
            <w:r>
              <w:rPr>
                <w:color w:val="000000"/>
                <w:sz w:val="12"/>
                <w:szCs w:val="12"/>
              </w:rPr>
              <w:lastRenderedPageBreak/>
              <w:t>општине Жабари, Статут МЗ</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 xml:space="preserve">Спровођење радњи у вези са извршавањем </w:t>
            </w:r>
            <w:r>
              <w:rPr>
                <w:color w:val="000000"/>
                <w:sz w:val="12"/>
                <w:szCs w:val="12"/>
              </w:rPr>
              <w:lastRenderedPageBreak/>
              <w:t>изборних активности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lastRenderedPageBreak/>
              <w:t>Законито спровођење изборних радњи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изашлих гласача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2.260.000,00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2.260.000,00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комисије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 xml:space="preserve">Председник изборне </w:t>
            </w:r>
            <w:r>
              <w:rPr>
                <w:color w:val="000000"/>
                <w:sz w:val="12"/>
                <w:szCs w:val="12"/>
              </w:rPr>
              <w:lastRenderedPageBreak/>
              <w:t>комисије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Спровођење избора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2101-7070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 о локалној самоуправи, Закон о председничким изборима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Спровођење радњи у вези са одржавањем извора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Законито спровођење изборних радњи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Проценат изашлих гласача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Извештај комисије</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изборне комисије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bookmarkStart w:id="115" w:name="_Toc17_-_ЕНЕРГЕТСКА_ЕФИКАСНОСТ_И_ОБНОВЉИ"/>
      <w:bookmarkEnd w:id="115"/>
      <w:tr w:rsidR="00A1076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vanish/>
              </w:rPr>
            </w:pPr>
            <w:r>
              <w:fldChar w:fldCharType="begin"/>
            </w:r>
            <w:r>
              <w:instrText>TC "17 - ЕНЕРГЕТСКА ЕФИКАСНОСТ И ОБНОВЉИВИ ИЗВОРИ ЕНЕРГИЈЕ" \f C \l "1"</w:instrText>
            </w:r>
            <w:r>
              <w:fldChar w:fldCharType="end"/>
            </w:r>
          </w:p>
          <w:p w:rsidR="00A10764" w:rsidRDefault="00D80A6A">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Правилник о финансијској подршци унапређењу енергетске ефикасности стамбених зграда, породичних кућа и станова на територији општине Жабари</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Одрживи енергетски развоје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Смањење расхода за енергију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Укупни расходи за набавку енергије (РСД)</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2"/>
                <w:szCs w:val="12"/>
              </w:rPr>
            </w:pPr>
            <w:r>
              <w:rPr>
                <w:b/>
                <w:bCs/>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0"/>
                <w:szCs w:val="10"/>
              </w:rPr>
            </w:pPr>
            <w:r>
              <w:rPr>
                <w:b/>
                <w:bCs/>
                <w:color w:val="000000"/>
                <w:sz w:val="10"/>
                <w:szCs w:val="10"/>
              </w:rPr>
              <w:t>ЗАПИСНИЦИ КОМИСИЈА</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2"/>
                <w:szCs w:val="12"/>
              </w:rPr>
            </w:pPr>
            <w:r>
              <w:rPr>
                <w:b/>
                <w:bCs/>
                <w:color w:val="000000"/>
                <w:sz w:val="12"/>
                <w:szCs w:val="12"/>
              </w:rPr>
              <w:t>Начелник општинске управе</w:t>
            </w: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r>
      <w:tr w:rsidR="00A1076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Енергетска санација породичних кућа и станова коју спроводи општина Жабари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0501-7001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Правилник о финансијској подршци унапређењу енергетске ефикасности стамбених зграда, породичних кућа и станова на територији општине Жабари, Уговор са Министарством енергетике</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Одрживи енергетски развој локалне самоуправе кроз подстицање унапређења енергетске ефикасности, побољшање енергетске инфраструктуре и шире употребе обновљивих извора енергије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Смањење трошкова електричне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Број грађана, корисника субвенција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0"/>
                <w:szCs w:val="10"/>
              </w:rPr>
            </w:pPr>
            <w:r>
              <w:rPr>
                <w:color w:val="000000"/>
                <w:sz w:val="10"/>
                <w:szCs w:val="10"/>
              </w:rPr>
              <w:t>ЗАПИСНИЦИ КОМИСИЈА</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2"/>
                <w:szCs w:val="12"/>
              </w:rPr>
            </w:pPr>
            <w:r>
              <w:rPr>
                <w:color w:val="000000"/>
                <w:sz w:val="12"/>
                <w:szCs w:val="12"/>
              </w:rPr>
              <w:t>Председник комисије</w:t>
            </w: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r w:rsidR="00A1076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spacing w:line="1" w:lineRule="auto"/>
            </w:pPr>
          </w:p>
        </w:tc>
      </w:tr>
    </w:tbl>
    <w:p w:rsidR="00A10764" w:rsidRDefault="00A1076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10764">
        <w:tc>
          <w:tcPr>
            <w:tcW w:w="16117" w:type="dxa"/>
            <w:tcMar>
              <w:top w:w="0" w:type="dxa"/>
              <w:left w:w="0" w:type="dxa"/>
              <w:bottom w:w="0" w:type="dxa"/>
              <w:right w:w="0" w:type="dxa"/>
            </w:tcMar>
          </w:tcPr>
          <w:p w:rsidR="00A10764" w:rsidRDefault="00A10764">
            <w:bookmarkStart w:id="116" w:name="__bookmark_54"/>
            <w:bookmarkEnd w:id="116"/>
          </w:p>
          <w:p w:rsidR="00A10764" w:rsidRDefault="00A10764">
            <w:pPr>
              <w:spacing w:line="1" w:lineRule="auto"/>
            </w:pPr>
          </w:p>
        </w:tc>
      </w:tr>
    </w:tbl>
    <w:p w:rsidR="00A10764" w:rsidRDefault="00A10764">
      <w:pPr>
        <w:sectPr w:rsidR="00A10764">
          <w:headerReference w:type="default" r:id="rId32"/>
          <w:footerReference w:type="default" r:id="rId33"/>
          <w:pgSz w:w="16837" w:h="11905" w:orient="landscape"/>
          <w:pgMar w:top="360" w:right="360" w:bottom="360" w:left="360" w:header="360" w:footer="360" w:gutter="0"/>
          <w:cols w:space="720"/>
        </w:sectPr>
      </w:pPr>
    </w:p>
    <w:p w:rsidR="00A10764" w:rsidRDefault="00A10764">
      <w:pPr>
        <w:rPr>
          <w:vanish/>
        </w:rPr>
      </w:pPr>
      <w:bookmarkStart w:id="117" w:name="__bookmark_58"/>
      <w:bookmarkEnd w:id="117"/>
    </w:p>
    <w:p w:rsidR="00A10764" w:rsidRDefault="00A10764">
      <w:pPr>
        <w:rPr>
          <w:vanish/>
        </w:rPr>
      </w:pPr>
      <w:bookmarkStart w:id="118" w:name="__bookmark_68"/>
      <w:bookmarkEnd w:id="118"/>
    </w:p>
    <w:tbl>
      <w:tblPr>
        <w:tblW w:w="16117" w:type="dxa"/>
        <w:tblLayout w:type="fixed"/>
        <w:tblLook w:val="01E0" w:firstRow="1" w:lastRow="1" w:firstColumn="1" w:lastColumn="1" w:noHBand="0" w:noVBand="0"/>
      </w:tblPr>
      <w:tblGrid>
        <w:gridCol w:w="900"/>
        <w:gridCol w:w="6967"/>
        <w:gridCol w:w="1500"/>
        <w:gridCol w:w="975"/>
        <w:gridCol w:w="1500"/>
        <w:gridCol w:w="975"/>
        <w:gridCol w:w="900"/>
        <w:gridCol w:w="1500"/>
        <w:gridCol w:w="900"/>
      </w:tblGrid>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A10764">
              <w:trPr>
                <w:trHeight w:val="276"/>
                <w:jc w:val="center"/>
              </w:trPr>
              <w:tc>
                <w:tcPr>
                  <w:tcW w:w="16117" w:type="dxa"/>
                  <w:gridSpan w:val="3"/>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УПОРЕДНИ ПЛАНОВИ - РАСХОДИ И ИЗДАЦИ</w:t>
                  </w:r>
                </w:p>
              </w:tc>
            </w:tr>
            <w:tr w:rsidR="00A10764">
              <w:trPr>
                <w:jc w:val="center"/>
              </w:trPr>
              <w:tc>
                <w:tcPr>
                  <w:tcW w:w="5372" w:type="dxa"/>
                  <w:tcMar>
                    <w:top w:w="0" w:type="dxa"/>
                    <w:left w:w="0" w:type="dxa"/>
                    <w:bottom w:w="0" w:type="dxa"/>
                    <w:right w:w="0" w:type="dxa"/>
                  </w:tcMar>
                </w:tcPr>
                <w:p w:rsidR="00A10764" w:rsidRDefault="00D80A6A">
                  <w:pPr>
                    <w:rPr>
                      <w:b/>
                      <w:bCs/>
                      <w:color w:val="000000"/>
                      <w:sz w:val="16"/>
                      <w:szCs w:val="16"/>
                    </w:rPr>
                  </w:pPr>
                  <w:r>
                    <w:rPr>
                      <w:b/>
                      <w:bCs/>
                      <w:color w:val="000000"/>
                      <w:sz w:val="16"/>
                      <w:szCs w:val="16"/>
                    </w:rPr>
                    <w:t>0     БУЏЕТ ОПШТИНЕ</w:t>
                  </w:r>
                </w:p>
              </w:tc>
              <w:tc>
                <w:tcPr>
                  <w:tcW w:w="5372" w:type="dxa"/>
                  <w:tcMar>
                    <w:top w:w="0" w:type="dxa"/>
                    <w:left w:w="0" w:type="dxa"/>
                    <w:bottom w:w="0" w:type="dxa"/>
                    <w:right w:w="0" w:type="dxa"/>
                  </w:tcMar>
                </w:tcPr>
                <w:p w:rsidR="00A10764" w:rsidRDefault="00D80A6A">
                  <w:pPr>
                    <w:jc w:val="center"/>
                    <w:rPr>
                      <w:b/>
                      <w:bCs/>
                      <w:color w:val="000000"/>
                    </w:rPr>
                  </w:pPr>
                  <w:r>
                    <w:rPr>
                      <w:b/>
                      <w:bCs/>
                      <w:color w:val="000000"/>
                    </w:rPr>
                    <w:t>2026</w:t>
                  </w:r>
                </w:p>
              </w:tc>
              <w:tc>
                <w:tcPr>
                  <w:tcW w:w="5373" w:type="dxa"/>
                  <w:tcMar>
                    <w:top w:w="0" w:type="dxa"/>
                    <w:left w:w="0" w:type="dxa"/>
                    <w:bottom w:w="0" w:type="dxa"/>
                    <w:right w:w="0" w:type="dxa"/>
                  </w:tcMar>
                </w:tcPr>
                <w:p w:rsidR="00A10764" w:rsidRDefault="00D80A6A">
                  <w:pPr>
                    <w:jc w:val="right"/>
                    <w:rPr>
                      <w:color w:val="000000"/>
                      <w:sz w:val="16"/>
                      <w:szCs w:val="16"/>
                    </w:rPr>
                  </w:pPr>
                  <w:r>
                    <w:rPr>
                      <w:color w:val="000000"/>
                      <w:sz w:val="16"/>
                      <w:szCs w:val="16"/>
                    </w:rPr>
                    <w:t>Валута: ДИН</w:t>
                  </w:r>
                </w:p>
              </w:tc>
            </w:tr>
          </w:tbl>
          <w:p w:rsidR="00A10764" w:rsidRDefault="00A10764">
            <w:pPr>
              <w:spacing w:line="1" w:lineRule="auto"/>
            </w:pPr>
          </w:p>
        </w:tc>
      </w:tr>
      <w:tr w:rsidR="00A10764">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A10764">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Индекс</w:t>
            </w:r>
          </w:p>
          <w:p w:rsidR="00A10764" w:rsidRDefault="00D80A6A">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Индекс</w:t>
            </w:r>
          </w:p>
          <w:p w:rsidR="00A10764" w:rsidRDefault="00D80A6A">
            <w:pPr>
              <w:jc w:val="center"/>
              <w:rPr>
                <w:b/>
                <w:bCs/>
                <w:color w:val="000000"/>
                <w:sz w:val="16"/>
                <w:szCs w:val="16"/>
              </w:rPr>
            </w:pPr>
            <w:r>
              <w:rPr>
                <w:b/>
                <w:bCs/>
                <w:color w:val="000000"/>
                <w:sz w:val="16"/>
                <w:szCs w:val="16"/>
              </w:rPr>
              <w:t>(7:2)</w:t>
            </w:r>
          </w:p>
        </w:tc>
      </w:tr>
      <w:tr w:rsidR="00A10764">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8</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95.900.000,00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15,80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95.900.000,00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95.900.000,00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15.788.617,00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15.788.617,00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14.528.850,00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92,02</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530.000,00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3.856.900,00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0,64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3.856.900,00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7.992.000,00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7.992.000,00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7.192.000,00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89,99</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0,26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865.000,00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55,10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34.382.000,00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5,66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34.382.000,00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5,66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30.232.080,00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87,93</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0,21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1.245.000,00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99,05</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69.169.000,00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69.169.000,00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64.856.300,00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93,76</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25.847.815,00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122,18</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54.820.000,00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54.820.000,00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20.975.000,00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38,26</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18.161.000,00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18.161.000,00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2,99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18.135.000,00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99,86</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6.200.000,00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98,41</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60.642.000,00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60.642.000,00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9,99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55.288.000,00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91,17</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0,84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0,84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2.860.000,00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55,97</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32.548.000,00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5,36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32.548.000,00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27.548.000,00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84,64</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40.854.570,00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6,73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40.854.570,00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31.852.362,00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77,97</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0,45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2.723.000,00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100,11</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0,17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0,17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1.045.000,00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0,30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1,98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1,98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11.608.012,00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96,73</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109.210.000,00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109.210.000,00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17,99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40.878.000,00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37,43</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2.085.000,00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98,35</w:t>
            </w:r>
          </w:p>
        </w:tc>
      </w:tr>
      <w:tr w:rsidR="00A1076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94,44</w:t>
            </w:r>
          </w:p>
        </w:tc>
      </w:tr>
      <w:tr w:rsidR="00A10764">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606.962.087,00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606.962.087,00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476.071.319,00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78,44</w:t>
            </w:r>
          </w:p>
        </w:tc>
      </w:tr>
    </w:tbl>
    <w:p w:rsidR="00A10764" w:rsidRDefault="00A1076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10764">
        <w:tc>
          <w:tcPr>
            <w:tcW w:w="16117" w:type="dxa"/>
            <w:tcMar>
              <w:top w:w="0" w:type="dxa"/>
              <w:left w:w="0" w:type="dxa"/>
              <w:bottom w:w="0" w:type="dxa"/>
              <w:right w:w="0" w:type="dxa"/>
            </w:tcMar>
          </w:tcPr>
          <w:p w:rsidR="00A10764" w:rsidRDefault="00A10764">
            <w:bookmarkStart w:id="119" w:name="__bookmark_69"/>
            <w:bookmarkEnd w:id="119"/>
          </w:p>
          <w:p w:rsidR="00A10764" w:rsidRDefault="00A10764">
            <w:pPr>
              <w:spacing w:line="1" w:lineRule="auto"/>
            </w:pPr>
          </w:p>
        </w:tc>
      </w:tr>
    </w:tbl>
    <w:p w:rsidR="00A10764" w:rsidRDefault="00A10764">
      <w:pPr>
        <w:sectPr w:rsidR="00A10764">
          <w:headerReference w:type="default" r:id="rId34"/>
          <w:footerReference w:type="default" r:id="rId35"/>
          <w:pgSz w:w="16837" w:h="11905" w:orient="landscape"/>
          <w:pgMar w:top="360" w:right="360" w:bottom="360" w:left="360" w:header="360" w:footer="360" w:gutter="0"/>
          <w:cols w:space="720"/>
        </w:sectPr>
      </w:pPr>
    </w:p>
    <w:p w:rsidR="00A10764" w:rsidRDefault="00A10764">
      <w:pPr>
        <w:rPr>
          <w:vanish/>
        </w:rPr>
      </w:pPr>
      <w:bookmarkStart w:id="120" w:name="__bookmark_73"/>
      <w:bookmarkEnd w:id="120"/>
    </w:p>
    <w:tbl>
      <w:tblPr>
        <w:tblW w:w="16117" w:type="dxa"/>
        <w:tblLayout w:type="fixed"/>
        <w:tblLook w:val="01E0" w:firstRow="1" w:lastRow="1" w:firstColumn="1" w:lastColumn="1" w:noHBand="0" w:noVBand="0"/>
      </w:tblPr>
      <w:tblGrid>
        <w:gridCol w:w="825"/>
        <w:gridCol w:w="750"/>
        <w:gridCol w:w="900"/>
        <w:gridCol w:w="6067"/>
        <w:gridCol w:w="1650"/>
        <w:gridCol w:w="1650"/>
        <w:gridCol w:w="1650"/>
        <w:gridCol w:w="1650"/>
        <w:gridCol w:w="975"/>
      </w:tblGrid>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A10764">
              <w:trPr>
                <w:trHeight w:val="276"/>
                <w:jc w:val="center"/>
              </w:trPr>
              <w:tc>
                <w:tcPr>
                  <w:tcW w:w="16117" w:type="dxa"/>
                  <w:gridSpan w:val="3"/>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A10764">
              <w:trPr>
                <w:jc w:val="center"/>
              </w:trPr>
              <w:tc>
                <w:tcPr>
                  <w:tcW w:w="5808" w:type="dxa"/>
                  <w:tcMar>
                    <w:top w:w="0" w:type="dxa"/>
                    <w:left w:w="0" w:type="dxa"/>
                    <w:bottom w:w="0" w:type="dxa"/>
                    <w:right w:w="0" w:type="dxa"/>
                  </w:tcMar>
                </w:tcPr>
                <w:p w:rsidR="00A10764" w:rsidRDefault="00D80A6A">
                  <w:pPr>
                    <w:rPr>
                      <w:b/>
                      <w:bCs/>
                      <w:color w:val="000000"/>
                      <w:sz w:val="16"/>
                      <w:szCs w:val="16"/>
                    </w:rPr>
                  </w:pPr>
                  <w:r>
                    <w:rPr>
                      <w:b/>
                      <w:bCs/>
                      <w:color w:val="000000"/>
                      <w:sz w:val="16"/>
                      <w:szCs w:val="16"/>
                    </w:rPr>
                    <w:t>0     БУЏЕТ ОПШТИНЕ</w:t>
                  </w:r>
                </w:p>
              </w:tc>
              <w:tc>
                <w:tcPr>
                  <w:tcW w:w="4500" w:type="dxa"/>
                  <w:tcMar>
                    <w:top w:w="0" w:type="dxa"/>
                    <w:left w:w="0" w:type="dxa"/>
                    <w:bottom w:w="0" w:type="dxa"/>
                    <w:right w:w="0" w:type="dxa"/>
                  </w:tcMar>
                </w:tcPr>
                <w:p w:rsidR="00A10764" w:rsidRDefault="00D80A6A">
                  <w:pPr>
                    <w:jc w:val="center"/>
                    <w:rPr>
                      <w:b/>
                      <w:bCs/>
                      <w:color w:val="000000"/>
                    </w:rPr>
                  </w:pPr>
                  <w:r>
                    <w:rPr>
                      <w:b/>
                      <w:bCs/>
                      <w:color w:val="000000"/>
                    </w:rPr>
                    <w:t>2026</w:t>
                  </w:r>
                </w:p>
              </w:tc>
              <w:tc>
                <w:tcPr>
                  <w:tcW w:w="5809" w:type="dxa"/>
                  <w:tcMar>
                    <w:top w:w="0" w:type="dxa"/>
                    <w:left w:w="0" w:type="dxa"/>
                    <w:bottom w:w="0" w:type="dxa"/>
                    <w:right w:w="0" w:type="dxa"/>
                  </w:tcMar>
                </w:tcPr>
                <w:p w:rsidR="00A10764" w:rsidRDefault="00A10764">
                  <w:pPr>
                    <w:spacing w:line="1" w:lineRule="auto"/>
                    <w:jc w:val="center"/>
                  </w:pPr>
                </w:p>
              </w:tc>
            </w:tr>
          </w:tbl>
          <w:p w:rsidR="00A10764" w:rsidRDefault="00A10764">
            <w:pPr>
              <w:spacing w:line="1" w:lineRule="auto"/>
            </w:pPr>
          </w:p>
        </w:tc>
      </w:tr>
      <w:tr w:rsidR="00A10764">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A10764" w:rsidRDefault="00A10764">
            <w:pPr>
              <w:spacing w:line="1" w:lineRule="auto"/>
              <w:jc w:val="center"/>
            </w:pPr>
          </w:p>
        </w:tc>
      </w:tr>
      <w:tr w:rsidR="00A10764">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БУЏЕТ ОПШТИНЕ" \f C \l "1"</w:instrText>
            </w:r>
            <w:r>
              <w:fldChar w:fldCharType="end"/>
            </w:r>
          </w:p>
          <w:bookmarkStart w:id="121" w:name="_Toc1_СКУПСТИНА_ОПСТИНЕ"/>
          <w:bookmarkEnd w:id="121"/>
          <w:p w:rsidR="00A10764" w:rsidRDefault="00D80A6A">
            <w:pPr>
              <w:rPr>
                <w:vanish/>
              </w:rPr>
            </w:pPr>
            <w:r>
              <w:fldChar w:fldCharType="begin"/>
            </w:r>
            <w:r>
              <w:instrText>TC "1 СКУПСТИНА ОПСТИНЕ" \f C \l "2"</w:instrText>
            </w:r>
            <w:r>
              <w:fldChar w:fldCharType="end"/>
            </w:r>
          </w:p>
          <w:p w:rsidR="00A10764" w:rsidRDefault="00D80A6A">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СКУПСТИНА ОПСТИНЕ</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vanish/>
              </w:rPr>
            </w:pPr>
            <w:r>
              <w:fldChar w:fldCharType="begin"/>
            </w:r>
            <w:r>
              <w:instrText>TC "-" \f C \l "3"</w:instrText>
            </w:r>
            <w:r>
              <w:fldChar w:fldCharType="end"/>
            </w:r>
          </w:p>
          <w:p w:rsidR="00A10764" w:rsidRDefault="00D80A6A">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0,84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231.750,00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314.570,00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314.570,00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СКУПСТИНА ОПСТИНЕ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22.356.320,00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22.356.320,00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A10764" w:rsidRDefault="00D80A6A">
            <w:pPr>
              <w:jc w:val="right"/>
              <w:rPr>
                <w:b/>
                <w:bCs/>
                <w:color w:val="000000"/>
                <w:sz w:val="16"/>
                <w:szCs w:val="16"/>
              </w:rPr>
            </w:pPr>
            <w:r>
              <w:rPr>
                <w:b/>
                <w:bCs/>
                <w:color w:val="000000"/>
                <w:sz w:val="16"/>
                <w:szCs w:val="16"/>
              </w:rPr>
              <w:t>4,19</w:t>
            </w:r>
          </w:p>
        </w:tc>
      </w:tr>
      <w:tr w:rsidR="00A107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bookmarkStart w:id="122" w:name="_Toc2_ПРЕДСЕДНИК_ОПСТИНЕ"/>
      <w:bookmarkEnd w:id="122"/>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"2 ПРЕДСЕДНИК ОПСТИНЕ" \f C \l "2"</w:instrText>
            </w:r>
            <w:r>
              <w:fldChar w:fldCharType="end"/>
            </w:r>
          </w:p>
          <w:p w:rsidR="00A10764" w:rsidRDefault="00D80A6A">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ПРЕДСЕДНИК ОПСТИНЕ</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vanish/>
              </w:rPr>
            </w:pPr>
            <w:r>
              <w:fldChar w:fldCharType="begin"/>
            </w:r>
            <w:r>
              <w:instrText>TC "-" \f C \l "3"</w:instrText>
            </w:r>
            <w:r>
              <w:fldChar w:fldCharType="end"/>
            </w:r>
          </w:p>
          <w:p w:rsidR="00A10764" w:rsidRDefault="00D80A6A">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314.150,00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314.150,00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ПРЕДСЕДНИК ОПСТИНЕ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14.984.150,00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14.984.150,00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A10764" w:rsidRDefault="00D80A6A">
            <w:pPr>
              <w:jc w:val="right"/>
              <w:rPr>
                <w:b/>
                <w:bCs/>
                <w:color w:val="000000"/>
                <w:sz w:val="16"/>
                <w:szCs w:val="16"/>
              </w:rPr>
            </w:pPr>
            <w:r>
              <w:rPr>
                <w:b/>
                <w:bCs/>
                <w:color w:val="000000"/>
                <w:sz w:val="16"/>
                <w:szCs w:val="16"/>
              </w:rPr>
              <w:t>2,81</w:t>
            </w:r>
          </w:p>
        </w:tc>
      </w:tr>
      <w:tr w:rsidR="00A107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"3 ОПШТИНСКО ВЕЋЕ" \f C \l "2"</w:instrText>
            </w:r>
            <w:r>
              <w:fldChar w:fldCharType="end"/>
            </w:r>
          </w:p>
          <w:p w:rsidR="00A10764" w:rsidRDefault="00D80A6A">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ОПШТИНСКО ВЕЋЕ</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vanish/>
              </w:rPr>
            </w:pPr>
            <w:r>
              <w:fldChar w:fldCharType="begin"/>
            </w:r>
            <w:r>
              <w:instrText>TC "-" \f C \l "3"</w:instrText>
            </w:r>
            <w:r>
              <w:fldChar w:fldCharType="end"/>
            </w:r>
          </w:p>
          <w:p w:rsidR="00A10764" w:rsidRDefault="00D80A6A">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0,86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236.900,00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2,34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20.486.900,00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20.486.900,00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A10764" w:rsidRDefault="00D80A6A">
            <w:pPr>
              <w:jc w:val="right"/>
              <w:rPr>
                <w:b/>
                <w:bCs/>
                <w:color w:val="000000"/>
                <w:sz w:val="16"/>
                <w:szCs w:val="16"/>
              </w:rPr>
            </w:pPr>
            <w:r>
              <w:rPr>
                <w:b/>
                <w:bCs/>
                <w:color w:val="000000"/>
                <w:sz w:val="16"/>
                <w:szCs w:val="16"/>
              </w:rPr>
              <w:t>3,84</w:t>
            </w:r>
          </w:p>
        </w:tc>
      </w:tr>
      <w:tr w:rsidR="00A107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"4 ОПШТИНСКИ ПРАВОБРАНИЛАЦ" \f C \l "2"</w:instrText>
            </w:r>
            <w:r>
              <w:fldChar w:fldCharType="end"/>
            </w:r>
          </w:p>
          <w:p w:rsidR="00A10764" w:rsidRDefault="00D80A6A">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ОПШТИНСКИ ПРАВОБРАНИЛАЦ</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vanish/>
              </w:rPr>
            </w:pPr>
            <w:r>
              <w:fldChar w:fldCharType="begin"/>
            </w:r>
            <w:r>
              <w:instrText>TC "-" \f C \l "3"</w:instrText>
            </w:r>
            <w:r>
              <w:fldChar w:fldCharType="end"/>
            </w:r>
          </w:p>
          <w:p w:rsidR="00A10764" w:rsidRDefault="00D80A6A">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108.665,00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ОПШТИНСКИ ПРАВОБРАНИЛАЦ</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3.510.665,00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3.510.665,00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A10764" w:rsidRDefault="00D80A6A">
            <w:pPr>
              <w:jc w:val="right"/>
              <w:rPr>
                <w:b/>
                <w:bCs/>
                <w:color w:val="000000"/>
                <w:sz w:val="16"/>
                <w:szCs w:val="16"/>
              </w:rPr>
            </w:pPr>
            <w:r>
              <w:rPr>
                <w:b/>
                <w:bCs/>
                <w:color w:val="000000"/>
                <w:sz w:val="16"/>
                <w:szCs w:val="16"/>
              </w:rPr>
              <w:t>0,66</w:t>
            </w:r>
          </w:p>
        </w:tc>
      </w:tr>
      <w:tr w:rsidR="00A107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 ОПШТИНСКА УПРАВА" \f C \l "2"</w:instrText>
            </w:r>
            <w:r>
              <w:fldChar w:fldCharType="end"/>
            </w:r>
          </w:p>
          <w:p w:rsidR="00A10764" w:rsidRDefault="00D80A6A">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ОПШТИНСКА УПРАВА</w:t>
            </w:r>
          </w:p>
        </w:tc>
      </w:tr>
      <w:bookmarkStart w:id="123" w:name="_Toc-"/>
      <w:bookmarkEnd w:id="123"/>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vanish/>
              </w:rPr>
            </w:pPr>
            <w:r>
              <w:fldChar w:fldCharType="begin"/>
            </w:r>
            <w:r>
              <w:instrText>TC "-" \f C \l "3"</w:instrText>
            </w:r>
            <w:r>
              <w:fldChar w:fldCharType="end"/>
            </w:r>
          </w:p>
          <w:p w:rsidR="00A10764" w:rsidRDefault="00D80A6A">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12.885.000,00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12.885.000,00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2,41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8.531.000,00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1,60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0,94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9,43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5.039.000,00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0,94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3.854.852,00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3.854.852,00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0,72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0,77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0,66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0,97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1,31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0,69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2.132.000,00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454200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1,12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0,94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5,62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0,94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7,49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2,25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2,43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1,87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368.000,00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1,12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1,16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2,34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7,49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0,94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5,62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11.675.000,00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2,19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10.950.000,00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0,64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0,79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10.603.000,00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10.603.000,00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1,99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lastRenderedPageBreak/>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363.809.852,00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472.809.852,00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A10764" w:rsidRDefault="00D80A6A">
            <w:pPr>
              <w:jc w:val="right"/>
              <w:rPr>
                <w:b/>
                <w:bCs/>
                <w:color w:val="000000"/>
                <w:sz w:val="16"/>
                <w:szCs w:val="16"/>
              </w:rPr>
            </w:pPr>
            <w:r>
              <w:rPr>
                <w:b/>
                <w:bCs/>
                <w:color w:val="000000"/>
                <w:sz w:val="16"/>
                <w:szCs w:val="16"/>
              </w:rPr>
              <w:t>88,52</w:t>
            </w:r>
          </w:p>
        </w:tc>
      </w:tr>
      <w:tr w:rsidR="00A1076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tr w:rsidR="00A10764">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425.147.887,00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534.147.887,00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A10764" w:rsidRDefault="00D80A6A">
            <w:pPr>
              <w:jc w:val="right"/>
              <w:rPr>
                <w:b/>
                <w:bCs/>
                <w:color w:val="000000"/>
                <w:sz w:val="16"/>
                <w:szCs w:val="16"/>
              </w:rPr>
            </w:pPr>
            <w:r>
              <w:rPr>
                <w:b/>
                <w:bCs/>
                <w:color w:val="000000"/>
                <w:sz w:val="16"/>
                <w:szCs w:val="16"/>
              </w:rPr>
              <w:t>100,00</w:t>
            </w:r>
          </w:p>
        </w:tc>
      </w:tr>
    </w:tbl>
    <w:p w:rsidR="00A10764" w:rsidRDefault="00A1076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10764">
        <w:tc>
          <w:tcPr>
            <w:tcW w:w="16117" w:type="dxa"/>
            <w:tcMar>
              <w:top w:w="0" w:type="dxa"/>
              <w:left w:w="0" w:type="dxa"/>
              <w:bottom w:w="0" w:type="dxa"/>
              <w:right w:w="0" w:type="dxa"/>
            </w:tcMar>
          </w:tcPr>
          <w:p w:rsidR="00A10764" w:rsidRDefault="00A10764">
            <w:bookmarkStart w:id="124" w:name="__bookmark_74"/>
            <w:bookmarkEnd w:id="124"/>
          </w:p>
          <w:p w:rsidR="00A10764" w:rsidRDefault="00A10764">
            <w:pPr>
              <w:spacing w:line="1" w:lineRule="auto"/>
            </w:pPr>
          </w:p>
        </w:tc>
      </w:tr>
    </w:tbl>
    <w:p w:rsidR="00A10764" w:rsidRDefault="00A10764">
      <w:pPr>
        <w:sectPr w:rsidR="00A10764">
          <w:headerReference w:type="default" r:id="rId36"/>
          <w:footerReference w:type="default" r:id="rId37"/>
          <w:pgSz w:w="16837" w:h="11905" w:orient="landscape"/>
          <w:pgMar w:top="360" w:right="360" w:bottom="360" w:left="360" w:header="360" w:footer="360" w:gutter="0"/>
          <w:cols w:space="720"/>
        </w:sectPr>
      </w:pPr>
    </w:p>
    <w:p w:rsidR="00A10764" w:rsidRDefault="00A10764">
      <w:pPr>
        <w:rPr>
          <w:vanish/>
        </w:rPr>
      </w:pPr>
      <w:bookmarkStart w:id="125" w:name="__bookmark_78"/>
      <w:bookmarkEnd w:id="125"/>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 ЗА КОРИСНИКА БУЏЕТ ОПШТИНЕ</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1575778340"/>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tr w:rsidR="00A10764">
        <w:trPr>
          <w:trHeight w:hRule="exact" w:val="300"/>
          <w:tblHeader/>
        </w:trPr>
        <w:tc>
          <w:tcPr>
            <w:tcW w:w="16117" w:type="dxa"/>
            <w:gridSpan w:val="9"/>
            <w:vMerge w:val="restart"/>
            <w:tcMar>
              <w:top w:w="0" w:type="dxa"/>
              <w:left w:w="0" w:type="dxa"/>
              <w:bottom w:w="0" w:type="dxa"/>
              <w:right w:w="0" w:type="dxa"/>
            </w:tcMar>
          </w:tcPr>
          <w:p w:rsidR="00A10764" w:rsidRDefault="00A10764">
            <w:pPr>
              <w:spacing w:line="1" w:lineRule="auto"/>
              <w:jc w:val="center"/>
            </w:pPr>
          </w:p>
        </w:tc>
      </w:tr>
      <w:tr w:rsidR="00A10764">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A10764" w:rsidRDefault="00D80A6A">
            <w:pPr>
              <w:rPr>
                <w:vanish/>
              </w:rPr>
            </w:pPr>
            <w:r>
              <w:fldChar w:fldCharType="begin"/>
            </w:r>
            <w:r>
              <w:instrText>TC "0 БУЏЕТ ОПШТИНЕ" \f C \l "1"</w:instrText>
            </w:r>
            <w:r>
              <w:fldChar w:fldCharType="end"/>
            </w:r>
          </w:p>
          <w:p w:rsidR="00A10764" w:rsidRDefault="00D80A6A">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b/>
                <w:bCs/>
                <w:color w:val="000000"/>
              </w:rPr>
            </w:pPr>
            <w:r>
              <w:rPr>
                <w:b/>
                <w:bCs/>
                <w:color w:val="000000"/>
              </w:rPr>
              <w:t>БУЏЕТ ОПШТИНЕ</w:t>
            </w:r>
          </w:p>
        </w:tc>
      </w:tr>
      <w:bookmarkStart w:id="126" w:name="_Toc411000_ПЛАТЕ,_ДОДАЦИ_И_НАКНАДЕ_ЗАПОС"/>
      <w:bookmarkEnd w:id="126"/>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"411000 ПЛАТЕ, ДОДАЦИ И НАКНАДЕ ЗАПОСЛЕНИХ (ЗАРАДЕ)" \f C \l "2"</w:instrText>
            </w:r>
            <w:r>
              <w:fldChar w:fldCharType="end"/>
            </w:r>
          </w:p>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12,67</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67.700.000,00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67.700.000,00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67.700.000,00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12,67</w:t>
            </w:r>
          </w:p>
        </w:tc>
      </w:tr>
      <w:bookmarkStart w:id="127" w:name="_Toc412000_СОЦИЈАЛНИ_ДОПРИНОСИ_НА_ТЕРЕТ_"/>
      <w:bookmarkEnd w:id="127"/>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"412000 СОЦИЈАЛНИ ДОПРИНОСИ НА ТЕРЕТ ПОСЛОДАВЦА" \f C \l "2"</w:instrText>
            </w:r>
            <w:r>
              <w:fldChar w:fldCharType="end"/>
            </w:r>
          </w:p>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4.746.317,00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4.746.317,00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4.746.317,00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0,89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11.516.317,00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11.516.317,00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11.516.317,00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2,16</w:t>
            </w:r>
          </w:p>
        </w:tc>
      </w:tr>
      <w:bookmarkStart w:id="128" w:name="_Toc413000_НАКНАДЕ_У_НАТУРИ"/>
      <w:bookmarkEnd w:id="128"/>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"413000 НАКНАДЕ У НАТУРИ" \f C \l "2"</w:instrText>
            </w:r>
            <w:r>
              <w:fldChar w:fldCharType="end"/>
            </w:r>
          </w:p>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0,07</w:t>
            </w:r>
          </w:p>
        </w:tc>
      </w:tr>
      <w:bookmarkStart w:id="129" w:name="_Toc414000_СОЦИЈАЛНА_ДАВАЊА_ЗАПОСЛЕНИМА"/>
      <w:bookmarkEnd w:id="129"/>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"414000 СОЦИЈАЛНА ДАВАЊА ЗАПОСЛЕНИМА" \f C \l "2"</w:instrText>
            </w:r>
            <w:r>
              <w:fldChar w:fldCharType="end"/>
            </w:r>
          </w:p>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0,54</w:t>
            </w:r>
          </w:p>
        </w:tc>
      </w:tr>
      <w:bookmarkStart w:id="130" w:name="_Toc415000_НАКНАДЕ_ТРОШКОВА_ЗА_ЗАПОСЛЕНЕ"/>
      <w:bookmarkEnd w:id="130"/>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"415000 НАКНАДЕ ТРОШКОВА ЗА ЗАПОСЛЕНЕ" \f C \l "2"</w:instrText>
            </w:r>
            <w:r>
              <w:fldChar w:fldCharType="end"/>
            </w:r>
          </w:p>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1,14</w:t>
            </w:r>
          </w:p>
        </w:tc>
      </w:tr>
      <w:bookmarkStart w:id="131" w:name="_Toc416000_НАГРАДЕ_ЗАПОСЛЕНИМА_И_ОСТАЛИ_"/>
      <w:bookmarkEnd w:id="131"/>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"416000 НАГРАДЕ ЗАПОСЛЕНИМА И ОСТАЛИ ПОСЕБНИ РАСХОДИ" \f C \l "2"</w:instrText>
            </w:r>
            <w:r>
              <w:fldChar w:fldCharType="end"/>
            </w:r>
          </w:p>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1.560.000,00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0,29</w:t>
            </w:r>
          </w:p>
        </w:tc>
      </w:tr>
      <w:bookmarkStart w:id="132" w:name="_Toc421000_СТАЛНИ_ТРОШКОВИ"/>
      <w:bookmarkEnd w:id="132"/>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"421000 СТАЛНИ ТРОШКОВИ" \f C \l "2"</w:instrText>
            </w:r>
            <w:r>
              <w:fldChar w:fldCharType="end"/>
            </w:r>
          </w:p>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0,81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0,97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27.200.000,00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5,09</w:t>
            </w:r>
          </w:p>
        </w:tc>
      </w:tr>
      <w:bookmarkStart w:id="133" w:name="_Toc422000_ТРОШКОВИ_ПУТОВАЊА"/>
      <w:bookmarkEnd w:id="133"/>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"422000 ТРОШКОВИ ПУТОВАЊА" \f C \l "2"</w:instrText>
            </w:r>
            <w:r>
              <w:fldChar w:fldCharType="end"/>
            </w:r>
          </w:p>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0,18</w:t>
            </w:r>
          </w:p>
        </w:tc>
      </w:tr>
      <w:bookmarkStart w:id="134" w:name="_Toc423000_УСЛУГЕ_ПО_УГОВОРУ"/>
      <w:bookmarkEnd w:id="134"/>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"423000 УСЛУГЕ ПО УГОВОРУ" \f C \l "2"</w:instrText>
            </w:r>
            <w:r>
              <w:fldChar w:fldCharType="end"/>
            </w:r>
          </w:p>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0,52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33.745.000,00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33.745.000,00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33.745.000,00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5.870.000,00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9.466.000,00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9.466.000,00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9.466.000,00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1,77</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55.296.000,00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55.296.000,00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55.296.000,00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10,35</w:t>
            </w:r>
          </w:p>
        </w:tc>
      </w:tr>
      <w:bookmarkStart w:id="135" w:name="_Toc424000_СПЕЦИЈАЛИЗОВАНЕ_УСЛУГЕ"/>
      <w:bookmarkEnd w:id="135"/>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"424000 СПЕЦИЈАЛИЗОВАНЕ УСЛУГЕ" \f C \l "2"</w:instrText>
            </w:r>
            <w:r>
              <w:fldChar w:fldCharType="end"/>
            </w:r>
          </w:p>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20.701.000,00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20.701.000,00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20.701.000,00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3,88</w:t>
            </w:r>
          </w:p>
        </w:tc>
      </w:tr>
      <w:bookmarkStart w:id="136" w:name="_Toc425000_ТЕКУЋЕ_ПОПРАВКЕ_И_ОДРЖАВАЊЕ"/>
      <w:bookmarkEnd w:id="136"/>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"425000 ТЕКУЋЕ ПОПРАВКЕ И ОДРЖАВАЊЕ" \f C \l "2"</w:instrText>
            </w:r>
            <w:r>
              <w:fldChar w:fldCharType="end"/>
            </w:r>
          </w:p>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9,79</w:t>
            </w:r>
          </w:p>
        </w:tc>
      </w:tr>
      <w:bookmarkStart w:id="137" w:name="_Toc426000_МАТЕРИЈАЛ"/>
      <w:bookmarkEnd w:id="137"/>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lastRenderedPageBreak/>
              <w:fldChar w:fldCharType="begin"/>
            </w:r>
            <w:r>
              <w:instrText>TC "426000 МАТЕРИЈАЛ" \f C \l "2"</w:instrText>
            </w:r>
            <w:r>
              <w:fldChar w:fldCharType="end"/>
            </w:r>
          </w:p>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0,65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8.840.000,00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8.840.000,00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8.840.000,00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1,65</w:t>
            </w:r>
          </w:p>
        </w:tc>
      </w:tr>
      <w:bookmarkStart w:id="138" w:name="_Toc451000_СУБВЕНЦИЈЕ_ЈАВНИМ_НЕФИНАНСИЈС"/>
      <w:bookmarkEnd w:id="138"/>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"451000 СУБВЕНЦИЈЕ ЈАВНИМ НЕФИНАНСИЈСКИМ ПРЕДУЗЕЋИМА И ОРГАНИЗАЦИЈАМА" \f C \l "2"</w:instrText>
            </w:r>
            <w:r>
              <w:fldChar w:fldCharType="end"/>
            </w:r>
          </w:p>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1,41</w:t>
            </w:r>
          </w:p>
        </w:tc>
      </w:tr>
      <w:bookmarkStart w:id="139" w:name="_Toc454000_СУБВЕНЦИЈЕ_ПРИВАТНИМ_ПРЕДУЗЕЋ"/>
      <w:bookmarkEnd w:id="139"/>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"454000 СУБВЕНЦИЈЕ ПРИВАТНИМ ПРЕДУЗЕЋИМА" \f C \l "2"</w:instrText>
            </w:r>
            <w:r>
              <w:fldChar w:fldCharType="end"/>
            </w:r>
          </w:p>
          <w:p w:rsidR="00A10764" w:rsidRDefault="00D80A6A">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1,18</w:t>
            </w:r>
          </w:p>
        </w:tc>
      </w:tr>
      <w:bookmarkStart w:id="140" w:name="_Toc463000_ТРАНСФЕРИ_ОСТАЛИМ_НИВОИМА_ВЛА"/>
      <w:bookmarkEnd w:id="140"/>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"463000 ТРАНСФЕРИ ОСТАЛИМ НИВОИМА ВЛАСТИ" \f C \l "2"</w:instrText>
            </w:r>
            <w:r>
              <w:fldChar w:fldCharType="end"/>
            </w:r>
          </w:p>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11.675.000,00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0,64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60.642.000,00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60.642.000,00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60.642.000,00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11,35</w:t>
            </w:r>
          </w:p>
        </w:tc>
      </w:tr>
      <w:bookmarkStart w:id="141" w:name="_Toc464000_ДОТАЦИЈЕ_ОРГАНИЗАЦИЈАМА_ЗА_ОБ"/>
      <w:bookmarkEnd w:id="141"/>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"464000 ДОТАЦИЈЕ ОРГАНИЗАЦИЈАМА ЗА ОБАВЕЗНО СОЦИЈАЛНО ОСИГУРАЊЕ" \f C \l "2"</w:instrText>
            </w:r>
            <w:r>
              <w:fldChar w:fldCharType="end"/>
            </w:r>
          </w:p>
          <w:p w:rsidR="00A10764" w:rsidRDefault="00D80A6A">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0,96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0,96</w:t>
            </w:r>
          </w:p>
        </w:tc>
      </w:tr>
      <w:bookmarkStart w:id="142" w:name="_Toc472000_НАКНАДЕ_ЗА_СОЦИЈАЛНУ_ЗАШТИТУ_"/>
      <w:bookmarkEnd w:id="142"/>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"472000 НАКНАДЕ ЗА СОЦИЈАЛНУ ЗАШТИТУ ИЗ БУЏЕТА" \f C \l "2"</w:instrText>
            </w:r>
            <w:r>
              <w:fldChar w:fldCharType="end"/>
            </w:r>
          </w:p>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2,47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0,95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6,09</w:t>
            </w:r>
          </w:p>
        </w:tc>
      </w:tr>
      <w:bookmarkStart w:id="143" w:name="_Toc481000_ДОТАЦИЈЕ_НЕВЛАДИНИМ_ОРГАНИЗАЦ"/>
      <w:bookmarkEnd w:id="143"/>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"481000 ДОТАЦИЈЕ НЕВЛАДИНИМ ОРГАНИЗАЦИЈАМА" \f C \l "2"</w:instrText>
            </w:r>
            <w:r>
              <w:fldChar w:fldCharType="end"/>
            </w:r>
          </w:p>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38.554.570,00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38.554.570,00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38.554.570,00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7,22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38.554.570,00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38.554.570,00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38.554.570,00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7,22</w:t>
            </w:r>
          </w:p>
        </w:tc>
      </w:tr>
      <w:bookmarkStart w:id="144" w:name="_Toc482000_ПОРЕЗИ,_ОБАВЕЗНЕ_ТАКСЕ,_КАЗНЕ"/>
      <w:bookmarkEnd w:id="144"/>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"482000 ПОРЕЗИ, ОБАВЕЗНЕ ТАКСЕ, КАЗНЕ, ПЕНАЛИ И КАМАТЕ" \f C \l "2"</w:instrText>
            </w:r>
            <w:r>
              <w:fldChar w:fldCharType="end"/>
            </w:r>
          </w:p>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0,48</w:t>
            </w:r>
          </w:p>
        </w:tc>
      </w:tr>
      <w:bookmarkStart w:id="145" w:name="_Toc483000_НОВЧАНЕ_КАЗНЕ_И_ПЕНАЛИ_ПО_РЕШ"/>
      <w:bookmarkEnd w:id="145"/>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"483000 НОВЧАНЕ КАЗНЕ И ПЕНАЛИ ПО РЕШЕЊУ СУДОВА" \f C \l "2"</w:instrText>
            </w:r>
            <w:r>
              <w:fldChar w:fldCharType="end"/>
            </w:r>
          </w:p>
          <w:p w:rsidR="00A10764" w:rsidRDefault="00D80A6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0,19</w:t>
            </w:r>
          </w:p>
        </w:tc>
      </w:tr>
      <w:bookmarkStart w:id="146" w:name="_Toc484000_НАКНАДА_ШТЕТЕ_ЗА_ПОВРЕДЕ_ИЛИ_"/>
      <w:bookmarkEnd w:id="146"/>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"484000 НАКНАДА ШТЕТЕ ЗА ПОВРЕДЕ ИЛИ ШТЕТУ НАСТАЛУ УСЛЕД ЕЛЕМЕНТАРНИХ НЕПОГОДА ИЛИ ДРУГИХ ПРИРОДНИХ УЗРОКА" \f C \l "2"</w:instrText>
            </w:r>
            <w:r>
              <w:fldChar w:fldCharType="end"/>
            </w:r>
          </w:p>
          <w:p w:rsidR="00A10764" w:rsidRDefault="00D80A6A">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0,06</w:t>
            </w:r>
          </w:p>
        </w:tc>
      </w:tr>
      <w:bookmarkStart w:id="147" w:name="_Toc485000_НАКНАДА_ШТЕТЕ_ЗА_ПОВРЕДЕ_ИЛИ_"/>
      <w:bookmarkEnd w:id="147"/>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"485000 НАКНАДА ШТЕТЕ ЗА ПОВРЕДЕ ИЛИ ШТЕТУ НАНЕТУ ОД СТРАНЕ ДРЖАВНИХ ОРГАНА" \f C \l "2"</w:instrText>
            </w:r>
            <w:r>
              <w:fldChar w:fldCharType="end"/>
            </w:r>
          </w:p>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0,34</w:t>
            </w:r>
          </w:p>
        </w:tc>
      </w:tr>
      <w:bookmarkStart w:id="148" w:name="_Toc499000_СРЕДСТВА_РЕЗЕРВЕ"/>
      <w:bookmarkEnd w:id="148"/>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"499000 СРЕДСТВА РЕЗЕРВЕ" \f C \l "2"</w:instrText>
            </w:r>
            <w:r>
              <w:fldChar w:fldCharType="end"/>
            </w:r>
          </w:p>
          <w:p w:rsidR="00A10764" w:rsidRDefault="00D80A6A">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2,25</w:t>
            </w:r>
          </w:p>
        </w:tc>
      </w:tr>
      <w:bookmarkStart w:id="149" w:name="_Toc511000_ЗГРАДЕ_И_ГРАЂЕВИНСКИ_ОБЈЕКТИ"/>
      <w:bookmarkEnd w:id="149"/>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"511000 ЗГРАДЕ И ГРАЂЕВИНСКИ ОБЈЕКТИ" \f C \l "2"</w:instrText>
            </w:r>
            <w:r>
              <w:fldChar w:fldCharType="end"/>
            </w:r>
          </w:p>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102.732.000,00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102.732.000,00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19,23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lastRenderedPageBreak/>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1,08</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20,41</w:t>
            </w:r>
          </w:p>
        </w:tc>
      </w:tr>
      <w:bookmarkStart w:id="150" w:name="_Toc512000_МАШИНЕ_И_ОПРЕМА"/>
      <w:bookmarkEnd w:id="150"/>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"512000 МАШИНЕ И ОПРЕМА" \f C \l "2"</w:instrText>
            </w:r>
            <w:r>
              <w:fldChar w:fldCharType="end"/>
            </w:r>
          </w:p>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0,24</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534.147.887,00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425.147.887,00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534.147.887,00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w:t>
            </w:r>
          </w:p>
        </w:tc>
      </w:tr>
    </w:tbl>
    <w:p w:rsidR="00A10764" w:rsidRDefault="00A10764">
      <w:pPr>
        <w:sectPr w:rsidR="00A10764">
          <w:headerReference w:type="default" r:id="rId38"/>
          <w:footerReference w:type="default" r:id="rId39"/>
          <w:pgSz w:w="16837" w:h="11905" w:orient="landscape"/>
          <w:pgMar w:top="360" w:right="360" w:bottom="360" w:left="360" w:header="360" w:footer="360" w:gutter="0"/>
          <w:cols w:space="720"/>
        </w:sectPr>
      </w:pPr>
    </w:p>
    <w:p w:rsidR="00A10764" w:rsidRDefault="00A10764">
      <w:pPr>
        <w:rPr>
          <w:vanish/>
        </w:rPr>
      </w:pPr>
      <w:bookmarkStart w:id="151" w:name="__bookmark_79"/>
      <w:bookmarkEnd w:id="151"/>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1012688533"/>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52" w:name="_Toc1_СКУПШТИНА_ОПШТИНЕ"/>
      <w:bookmarkEnd w:id="152"/>
      <w:tr w:rsidR="00A10764">
        <w:tc>
          <w:tcPr>
            <w:tcW w:w="750" w:type="dxa"/>
            <w:tcMar>
              <w:top w:w="0" w:type="dxa"/>
              <w:left w:w="0" w:type="dxa"/>
              <w:bottom w:w="0" w:type="dxa"/>
              <w:right w:w="0" w:type="dxa"/>
            </w:tcMar>
          </w:tcPr>
          <w:p w:rsidR="00A10764" w:rsidRDefault="00D80A6A">
            <w:pPr>
              <w:rPr>
                <w:vanish/>
              </w:rPr>
            </w:pPr>
            <w:r>
              <w:fldChar w:fldCharType="begin"/>
            </w:r>
            <w:r>
              <w:instrText>TC "1 СКУПШТИНА ОПШТИНЕ"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СКУПШТИНА ОПШТИНЕ</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"411000" \f C \l "2"</w:instrText>
            </w:r>
            <w:r>
              <w:fldChar w:fldCharType="end"/>
            </w:r>
          </w:p>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0,84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0,84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"412000" \f C \l "2"</w:instrText>
            </w:r>
            <w:r>
              <w:fldChar w:fldCharType="end"/>
            </w:r>
          </w:p>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231.750,00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681.750,00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681.750,00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681.750,00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"413000" \f C \l "2"</w:instrText>
            </w:r>
            <w:r>
              <w:fldChar w:fldCharType="end"/>
            </w:r>
          </w:p>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"414000" \f C \l "2"</w:instrText>
            </w:r>
            <w:r>
              <w:fldChar w:fldCharType="end"/>
            </w:r>
          </w:p>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"415000" \f C \l "2"</w:instrText>
            </w:r>
            <w:r>
              <w:fldChar w:fldCharType="end"/>
            </w:r>
          </w:p>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"416000" \f C \l "2"</w:instrText>
            </w:r>
            <w:r>
              <w:fldChar w:fldCharType="end"/>
            </w:r>
          </w:p>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"421000" \f C \l "2"</w:instrText>
            </w:r>
            <w:r>
              <w:fldChar w:fldCharType="end"/>
            </w:r>
          </w:p>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Закуп имовине и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"422000" \f C \l "2"</w:instrText>
            </w:r>
            <w:r>
              <w:fldChar w:fldCharType="end"/>
            </w:r>
          </w:p>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"423000" \f C \l "2"</w:instrText>
            </w:r>
            <w:r>
              <w:fldChar w:fldCharType="end"/>
            </w:r>
          </w:p>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9.770.000,00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13.760.000,00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13.760.000,00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13.760.000,00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"426000" \f C \l "2"</w:instrText>
            </w:r>
            <w:r>
              <w:fldChar w:fldCharType="end"/>
            </w:r>
          </w:p>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0,27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"481000" \f C \l "2"</w:instrText>
            </w:r>
            <w:r>
              <w:fldChar w:fldCharType="end"/>
            </w:r>
          </w:p>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414.570,00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414.570,00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414.570,00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414.570,00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414.570,00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414.570,00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"485000" \f C \l "2"</w:instrText>
            </w:r>
            <w:r>
              <w:fldChar w:fldCharType="end"/>
            </w:r>
          </w:p>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0,01</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22.356.320,00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22.356.320,00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22.356.320,00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4,19</w:t>
            </w:r>
          </w:p>
        </w:tc>
      </w:tr>
    </w:tbl>
    <w:p w:rsidR="00A10764" w:rsidRDefault="00A10764">
      <w:pPr>
        <w:sectPr w:rsidR="00A10764">
          <w:headerReference w:type="default" r:id="rId40"/>
          <w:footerReference w:type="default" r:id="rId41"/>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2073651986"/>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53" w:name="_Toc2_ПРЕДСЕДНИК_ОПШТИНЕ"/>
      <w:bookmarkEnd w:id="153"/>
      <w:tr w:rsidR="00A10764">
        <w:tc>
          <w:tcPr>
            <w:tcW w:w="750" w:type="dxa"/>
            <w:tcMar>
              <w:top w:w="0" w:type="dxa"/>
              <w:left w:w="0" w:type="dxa"/>
              <w:bottom w:w="0" w:type="dxa"/>
              <w:right w:w="0" w:type="dxa"/>
            </w:tcMar>
          </w:tcPr>
          <w:p w:rsidR="00A10764" w:rsidRDefault="00D80A6A">
            <w:pPr>
              <w:rPr>
                <w:vanish/>
              </w:rPr>
            </w:pPr>
            <w:r>
              <w:fldChar w:fldCharType="begin"/>
            </w:r>
            <w:r>
              <w:instrText>TC "2 ПРЕДСЕДНИК ОПШТИНЕ"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ПРЕДСЕДНИК ОПШТИНЕ</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"411000" \f C \l "2"</w:instrText>
            </w:r>
            <w:r>
              <w:fldChar w:fldCharType="end"/>
            </w:r>
          </w:p>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"412000" \f C \l "2"</w:instrText>
            </w:r>
            <w:r>
              <w:fldChar w:fldCharType="end"/>
            </w:r>
          </w:p>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314.150,00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314.150,00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314.150,00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924.150,00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924.150,00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924.150,00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"413000" \f C \l "2"</w:instrText>
            </w:r>
            <w:r>
              <w:fldChar w:fldCharType="end"/>
            </w:r>
          </w:p>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"414000" \f C \l "2"</w:instrText>
            </w:r>
            <w:r>
              <w:fldChar w:fldCharType="end"/>
            </w:r>
          </w:p>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"415000" \f C \l "2"</w:instrText>
            </w:r>
            <w:r>
              <w:fldChar w:fldCharType="end"/>
            </w:r>
          </w:p>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"416000" \f C \l "2"</w:instrText>
            </w:r>
            <w:r>
              <w:fldChar w:fldCharType="end"/>
            </w:r>
          </w:p>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"422000" \f C \l "2"</w:instrText>
            </w:r>
            <w:r>
              <w:fldChar w:fldCharType="end"/>
            </w:r>
          </w:p>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"423000" \f C \l "2"</w:instrText>
            </w:r>
            <w:r>
              <w:fldChar w:fldCharType="end"/>
            </w:r>
          </w:p>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0,65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"426000" \f C \l "2"</w:instrText>
            </w:r>
            <w:r>
              <w:fldChar w:fldCharType="end"/>
            </w:r>
          </w:p>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0,39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"451000" \f C \l "2"</w:instrText>
            </w:r>
            <w:r>
              <w:fldChar w:fldCharType="end"/>
            </w:r>
          </w:p>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"485000" \f C \l "2"</w:instrText>
            </w:r>
            <w:r>
              <w:fldChar w:fldCharType="end"/>
            </w:r>
          </w:p>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0,01</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14.984.150,00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14.984.150,00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14.984.150,00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2,81</w:t>
            </w:r>
          </w:p>
        </w:tc>
      </w:tr>
    </w:tbl>
    <w:p w:rsidR="00A10764" w:rsidRDefault="00A10764">
      <w:pPr>
        <w:sectPr w:rsidR="00A10764">
          <w:headerReference w:type="default" r:id="rId42"/>
          <w:footerReference w:type="default" r:id="rId43"/>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626206958"/>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54" w:name="_Toc3_ОПШТИНСКО_ВЕЋЕ"/>
      <w:bookmarkEnd w:id="154"/>
      <w:tr w:rsidR="00A10764">
        <w:tc>
          <w:tcPr>
            <w:tcW w:w="750" w:type="dxa"/>
            <w:tcMar>
              <w:top w:w="0" w:type="dxa"/>
              <w:left w:w="0" w:type="dxa"/>
              <w:bottom w:w="0" w:type="dxa"/>
              <w:right w:w="0" w:type="dxa"/>
            </w:tcMar>
          </w:tcPr>
          <w:p w:rsidR="00A10764" w:rsidRDefault="00D80A6A">
            <w:pPr>
              <w:rPr>
                <w:vanish/>
              </w:rPr>
            </w:pPr>
            <w:r>
              <w:fldChar w:fldCharType="begin"/>
            </w:r>
            <w:r>
              <w:instrText>TC "3 ОПШТИНСКО ВЕЋЕ"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ОПШТИНСКО ВЕЋЕ</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"411000" \f C \l "2"</w:instrText>
            </w:r>
            <w:r>
              <w:fldChar w:fldCharType="end"/>
            </w:r>
          </w:p>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0,86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0,86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"412000" \f C \l "2"</w:instrText>
            </w:r>
            <w:r>
              <w:fldChar w:fldCharType="end"/>
            </w:r>
          </w:p>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236.900,00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696.900,00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696.900,00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696.900,00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"413000" \f C \l "2"</w:instrText>
            </w:r>
            <w:r>
              <w:fldChar w:fldCharType="end"/>
            </w:r>
          </w:p>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"414000" \f C \l "2"</w:instrText>
            </w:r>
            <w:r>
              <w:fldChar w:fldCharType="end"/>
            </w:r>
          </w:p>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"415000" \f C \l "2"</w:instrText>
            </w:r>
            <w:r>
              <w:fldChar w:fldCharType="end"/>
            </w:r>
          </w:p>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"423000" \f C \l "2"</w:instrText>
            </w:r>
            <w:r>
              <w:fldChar w:fldCharType="end"/>
            </w:r>
          </w:p>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2,62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"426000" \f C \l "2"</w:instrText>
            </w:r>
            <w:r>
              <w:fldChar w:fldCharType="end"/>
            </w:r>
          </w:p>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0,02</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20.486.900,00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20.486.900,00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20.486.900,00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3,84</w:t>
            </w:r>
          </w:p>
        </w:tc>
      </w:tr>
    </w:tbl>
    <w:p w:rsidR="00A10764" w:rsidRDefault="00A10764">
      <w:pPr>
        <w:sectPr w:rsidR="00A10764">
          <w:headerReference w:type="default" r:id="rId44"/>
          <w:footerReference w:type="default" r:id="rId45"/>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352463062"/>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55" w:name="_Toc4_ОПШТИНСКИ_ПРАВОБРАНИЛАЦ"/>
      <w:bookmarkEnd w:id="155"/>
      <w:tr w:rsidR="00A10764">
        <w:tc>
          <w:tcPr>
            <w:tcW w:w="750" w:type="dxa"/>
            <w:tcMar>
              <w:top w:w="0" w:type="dxa"/>
              <w:left w:w="0" w:type="dxa"/>
              <w:bottom w:w="0" w:type="dxa"/>
              <w:right w:w="0" w:type="dxa"/>
            </w:tcMar>
          </w:tcPr>
          <w:p w:rsidR="00A10764" w:rsidRDefault="00D80A6A">
            <w:pPr>
              <w:rPr>
                <w:vanish/>
              </w:rPr>
            </w:pPr>
            <w:r>
              <w:fldChar w:fldCharType="begin"/>
            </w:r>
            <w:r>
              <w:instrText>TC "4 ОПШТИНСКИ ПРАВОБРАНИЛАЦ"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ОПШТИНСКИ ПРАВОБРАНИЛАЦ</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"411000" \f C \l "2"</w:instrText>
            </w:r>
            <w:r>
              <w:fldChar w:fldCharType="end"/>
            </w:r>
          </w:p>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0,40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"412000" \f C \l "2"</w:instrText>
            </w:r>
            <w:r>
              <w:fldChar w:fldCharType="end"/>
            </w:r>
          </w:p>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108.665,00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319.665,00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319.665,00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319.665,00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"413000" \f C \l "2"</w:instrText>
            </w:r>
            <w:r>
              <w:fldChar w:fldCharType="end"/>
            </w:r>
          </w:p>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"414000" \f C \l "2"</w:instrText>
            </w:r>
            <w:r>
              <w:fldChar w:fldCharType="end"/>
            </w:r>
          </w:p>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"415000" \f C \l "2"</w:instrText>
            </w:r>
            <w:r>
              <w:fldChar w:fldCharType="end"/>
            </w:r>
          </w:p>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"422000" \f C \l "2"</w:instrText>
            </w:r>
            <w:r>
              <w:fldChar w:fldCharType="end"/>
            </w:r>
          </w:p>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"423000" \f C \l "2"</w:instrText>
            </w:r>
            <w:r>
              <w:fldChar w:fldCharType="end"/>
            </w:r>
          </w:p>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321.000,00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"426000" \f C \l "2"</w:instrText>
            </w:r>
            <w:r>
              <w:fldChar w:fldCharType="end"/>
            </w:r>
          </w:p>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"482000" \f C \l "2"</w:instrText>
            </w:r>
            <w:r>
              <w:fldChar w:fldCharType="end"/>
            </w:r>
          </w:p>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4    ОПШТИНСКИ ПРАВОБРАНИЛАЦ</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3.510.665,00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3.510.665,00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3.510.665,00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0,66</w:t>
            </w:r>
          </w:p>
        </w:tc>
      </w:tr>
    </w:tbl>
    <w:p w:rsidR="00A10764" w:rsidRDefault="00A10764">
      <w:pPr>
        <w:sectPr w:rsidR="00A10764">
          <w:headerReference w:type="default" r:id="rId46"/>
          <w:footerReference w:type="default" r:id="rId47"/>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1339960003"/>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tr w:rsidR="00A10764">
        <w:tc>
          <w:tcPr>
            <w:tcW w:w="750" w:type="dxa"/>
            <w:tcMar>
              <w:top w:w="0" w:type="dxa"/>
              <w:left w:w="0" w:type="dxa"/>
              <w:bottom w:w="0" w:type="dxa"/>
              <w:right w:w="0" w:type="dxa"/>
            </w:tcMar>
          </w:tcPr>
          <w:p w:rsidR="00A10764" w:rsidRDefault="00D80A6A">
            <w:pPr>
              <w:rPr>
                <w:vanish/>
              </w:rPr>
            </w:pPr>
            <w:r>
              <w:fldChar w:fldCharType="begin"/>
            </w:r>
            <w:r>
              <w:instrText>TC "5 ОПШТИНСКА УПРАВА"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ОПШТИНСКА УПРАВА</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bookmarkStart w:id="156" w:name="_Toc411000"/>
      <w:bookmarkEnd w:id="156"/>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"411000" \f C \l "2"</w:instrText>
            </w:r>
            <w:r>
              <w:fldChar w:fldCharType="end"/>
            </w:r>
          </w:p>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9,43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50.390.000,00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50.390.000,00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50.390.000,00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9,43</w:t>
            </w:r>
          </w:p>
        </w:tc>
      </w:tr>
      <w:bookmarkStart w:id="157" w:name="_Toc412000"/>
      <w:bookmarkEnd w:id="157"/>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"412000" \f C \l "2"</w:instrText>
            </w:r>
            <w:r>
              <w:fldChar w:fldCharType="end"/>
            </w:r>
          </w:p>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5.039.000,00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0,94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3.854.852,00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3.854.852,00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3.854.852,00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0,72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8.893.852,00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8.893.852,00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8.893.852,00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1,67</w:t>
            </w:r>
          </w:p>
        </w:tc>
      </w:tr>
      <w:bookmarkStart w:id="158" w:name="_Toc413000"/>
      <w:bookmarkEnd w:id="158"/>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"413000" \f C \l "2"</w:instrText>
            </w:r>
            <w:r>
              <w:fldChar w:fldCharType="end"/>
            </w:r>
          </w:p>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0,05</w:t>
            </w:r>
          </w:p>
        </w:tc>
      </w:tr>
      <w:bookmarkStart w:id="159" w:name="_Toc414000"/>
      <w:bookmarkEnd w:id="159"/>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"414000" \f C \l "2"</w:instrText>
            </w:r>
            <w:r>
              <w:fldChar w:fldCharType="end"/>
            </w:r>
          </w:p>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1.450.000,00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0,27</w:t>
            </w:r>
          </w:p>
        </w:tc>
      </w:tr>
      <w:bookmarkStart w:id="160" w:name="_Toc415000"/>
      <w:bookmarkEnd w:id="160"/>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"415000" \f C \l "2"</w:instrText>
            </w:r>
            <w:r>
              <w:fldChar w:fldCharType="end"/>
            </w:r>
          </w:p>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0,77</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0,77</w:t>
            </w:r>
          </w:p>
        </w:tc>
      </w:tr>
      <w:bookmarkStart w:id="161" w:name="_Toc416000"/>
      <w:bookmarkEnd w:id="161"/>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"416000" \f C \l "2"</w:instrText>
            </w:r>
            <w:r>
              <w:fldChar w:fldCharType="end"/>
            </w:r>
          </w:p>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0,19</w:t>
            </w:r>
          </w:p>
        </w:tc>
      </w:tr>
      <w:bookmarkStart w:id="162" w:name="_Toc421000"/>
      <w:bookmarkEnd w:id="162"/>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"421000" \f C \l "2"</w:instrText>
            </w:r>
            <w:r>
              <w:fldChar w:fldCharType="end"/>
            </w:r>
          </w:p>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0,81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0,97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27.100.000,00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5,07</w:t>
            </w:r>
          </w:p>
        </w:tc>
      </w:tr>
      <w:bookmarkStart w:id="163" w:name="_Toc422000"/>
      <w:bookmarkEnd w:id="163"/>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"422000" \f C \l "2"</w:instrText>
            </w:r>
            <w:r>
              <w:fldChar w:fldCharType="end"/>
            </w:r>
          </w:p>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0,07</w:t>
            </w:r>
          </w:p>
        </w:tc>
      </w:tr>
      <w:bookmarkStart w:id="164" w:name="_Toc423000"/>
      <w:bookmarkEnd w:id="164"/>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"423000" \f C \l "2"</w:instrText>
            </w:r>
            <w:r>
              <w:fldChar w:fldCharType="end"/>
            </w:r>
          </w:p>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9.955.000,00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23.755.000,00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23.755.000,00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23.755.000,00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4,45</w:t>
            </w:r>
          </w:p>
        </w:tc>
      </w:tr>
      <w:bookmarkStart w:id="165" w:name="_Toc424000"/>
      <w:bookmarkEnd w:id="165"/>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"424000" \f C \l "2"</w:instrText>
            </w:r>
            <w:r>
              <w:fldChar w:fldCharType="end"/>
            </w:r>
          </w:p>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Пољопривредне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18.951.000,00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20.701.000,00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20.701.000,00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20.701.000,00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3,88</w:t>
            </w:r>
          </w:p>
        </w:tc>
      </w:tr>
      <w:bookmarkStart w:id="166" w:name="_Toc425000"/>
      <w:bookmarkEnd w:id="166"/>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"425000" \f C \l "2"</w:instrText>
            </w:r>
            <w:r>
              <w:fldChar w:fldCharType="end"/>
            </w:r>
          </w:p>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52.300.000,00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9,79</w:t>
            </w:r>
          </w:p>
        </w:tc>
      </w:tr>
      <w:bookmarkStart w:id="167" w:name="_Toc426000"/>
      <w:bookmarkEnd w:id="167"/>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"426000" \f C \l "2"</w:instrText>
            </w:r>
            <w:r>
              <w:fldChar w:fldCharType="end"/>
            </w:r>
          </w:p>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0,18</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4.920.000,00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4.920.000,00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4.920.000,00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0,92</w:t>
            </w:r>
          </w:p>
        </w:tc>
      </w:tr>
      <w:bookmarkStart w:id="168" w:name="_Toc451000"/>
      <w:bookmarkEnd w:id="168"/>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"451000" \f C \l "2"</w:instrText>
            </w:r>
            <w:r>
              <w:fldChar w:fldCharType="end"/>
            </w:r>
          </w:p>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1,31</w:t>
            </w:r>
          </w:p>
        </w:tc>
      </w:tr>
      <w:bookmarkStart w:id="169" w:name="_Toc454000"/>
      <w:bookmarkEnd w:id="169"/>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"454000" \f C \l "2"</w:instrText>
            </w:r>
            <w:r>
              <w:fldChar w:fldCharType="end"/>
            </w:r>
          </w:p>
          <w:p w:rsidR="00A10764" w:rsidRDefault="00D80A6A">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454200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"463000" \f C \l "2"</w:instrText>
            </w:r>
            <w:r>
              <w:fldChar w:fldCharType="end"/>
            </w:r>
          </w:p>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8.531.000,00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Текући 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0,20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11.553.000,00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11.553.000,00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11.553.000,00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2,16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"464000" \f C \l "2"</w:instrText>
            </w:r>
            <w:r>
              <w:fldChar w:fldCharType="end"/>
            </w:r>
          </w:p>
          <w:p w:rsidR="00A10764" w:rsidRDefault="00D80A6A">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0,02</w:t>
            </w:r>
          </w:p>
        </w:tc>
      </w:tr>
      <w:bookmarkStart w:id="170" w:name="_Toc472000"/>
      <w:bookmarkEnd w:id="170"/>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"472000" \f C \l "2"</w:instrText>
            </w:r>
            <w:r>
              <w:fldChar w:fldCharType="end"/>
            </w:r>
          </w:p>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2,47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случај незапослености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0,95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28.548.000,00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32.548.000,00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6,09</w:t>
            </w:r>
          </w:p>
        </w:tc>
      </w:tr>
      <w:bookmarkStart w:id="171" w:name="_Toc481000"/>
      <w:bookmarkEnd w:id="171"/>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"481000" \f C \l "2"</w:instrText>
            </w:r>
            <w:r>
              <w:fldChar w:fldCharType="end"/>
            </w:r>
          </w:p>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7,14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38.140.000,00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7,14</w:t>
            </w:r>
          </w:p>
        </w:tc>
      </w:tr>
      <w:bookmarkStart w:id="172" w:name="_Toc482000"/>
      <w:bookmarkEnd w:id="172"/>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"482000" \f C \l "2"</w:instrText>
            </w:r>
            <w:r>
              <w:fldChar w:fldCharType="end"/>
            </w:r>
          </w:p>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0,48</w:t>
            </w:r>
          </w:p>
        </w:tc>
      </w:tr>
      <w:bookmarkStart w:id="173" w:name="_Toc483000"/>
      <w:bookmarkEnd w:id="173"/>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"483000" \f C \l "2"</w:instrText>
            </w:r>
            <w:r>
              <w:fldChar w:fldCharType="end"/>
            </w:r>
          </w:p>
          <w:p w:rsidR="00A10764" w:rsidRDefault="00D80A6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0,19</w:t>
            </w:r>
          </w:p>
        </w:tc>
      </w:tr>
      <w:bookmarkStart w:id="174" w:name="_Toc484000"/>
      <w:bookmarkEnd w:id="174"/>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"484000" \f C \l "2"</w:instrText>
            </w:r>
            <w:r>
              <w:fldChar w:fldCharType="end"/>
            </w:r>
          </w:p>
          <w:p w:rsidR="00A10764" w:rsidRDefault="00D80A6A">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0,06</w:t>
            </w:r>
          </w:p>
        </w:tc>
      </w:tr>
      <w:bookmarkStart w:id="175" w:name="_Toc485000"/>
      <w:bookmarkEnd w:id="175"/>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"485000" \f C \l "2"</w:instrText>
            </w:r>
            <w:r>
              <w:fldChar w:fldCharType="end"/>
            </w:r>
          </w:p>
          <w:p w:rsidR="00A10764" w:rsidRDefault="00D80A6A">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0,32</w:t>
            </w:r>
          </w:p>
        </w:tc>
      </w:tr>
      <w:bookmarkStart w:id="176" w:name="_Toc499000"/>
      <w:bookmarkEnd w:id="176"/>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"499000" \f C \l "2"</w:instrText>
            </w:r>
            <w:r>
              <w:fldChar w:fldCharType="end"/>
            </w:r>
          </w:p>
          <w:p w:rsidR="00A10764" w:rsidRDefault="00D80A6A">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2,25</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2,25</w:t>
            </w:r>
          </w:p>
        </w:tc>
      </w:tr>
      <w:bookmarkStart w:id="177" w:name="_Toc511000"/>
      <w:bookmarkEnd w:id="177"/>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"511000" \f C \l "2"</w:instrText>
            </w:r>
            <w:r>
              <w:fldChar w:fldCharType="end"/>
            </w:r>
          </w:p>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102.732.000,00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102.132.000,00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102.732.000,00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19,23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2.910.000,00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2.868.000,00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5.778.000,00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1,08</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20,41</w:t>
            </w:r>
          </w:p>
        </w:tc>
      </w:tr>
      <w:bookmarkStart w:id="178" w:name="_Toc512000"/>
      <w:bookmarkEnd w:id="178"/>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"512000" \f C \l "2"</w:instrText>
            </w:r>
            <w:r>
              <w:fldChar w:fldCharType="end"/>
            </w:r>
          </w:p>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lastRenderedPageBreak/>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0,24</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418.720.852,00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309.720.852,00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109.000.000,00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418.720.852,00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78,39</w:t>
            </w:r>
          </w:p>
        </w:tc>
      </w:tr>
    </w:tbl>
    <w:p w:rsidR="00A10764" w:rsidRDefault="00A10764">
      <w:pPr>
        <w:sectPr w:rsidR="00A10764">
          <w:headerReference w:type="default" r:id="rId48"/>
          <w:footerReference w:type="default" r:id="rId49"/>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1792430670"/>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79" w:name="_Toc5.00.01_ОШ_ДУДЕ_ЈОВИЋ"/>
      <w:bookmarkEnd w:id="179"/>
      <w:tr w:rsidR="00A10764">
        <w:tc>
          <w:tcPr>
            <w:tcW w:w="750" w:type="dxa"/>
            <w:tcMar>
              <w:top w:w="0" w:type="dxa"/>
              <w:left w:w="0" w:type="dxa"/>
              <w:bottom w:w="0" w:type="dxa"/>
              <w:right w:w="0" w:type="dxa"/>
            </w:tcMar>
          </w:tcPr>
          <w:p w:rsidR="00A10764" w:rsidRDefault="00D80A6A">
            <w:pPr>
              <w:rPr>
                <w:vanish/>
              </w:rPr>
            </w:pPr>
            <w:r>
              <w:fldChar w:fldCharType="begin"/>
            </w:r>
            <w:r>
              <w:instrText>TC "5.00.01 ОШ ДУДЕ ЈОВИЋ"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ОШ ДУДЕ ЈОВИЋ</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"463000" \f C \l "2"</w:instrText>
            </w:r>
            <w:r>
              <w:fldChar w:fldCharType="end"/>
            </w:r>
          </w:p>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1,22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0,47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0,08</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4,68</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5.00.01    ОШ ДУДЕ ЈОВИЋ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4,68</w:t>
            </w:r>
          </w:p>
        </w:tc>
      </w:tr>
    </w:tbl>
    <w:p w:rsidR="00A10764" w:rsidRDefault="00A10764">
      <w:pPr>
        <w:sectPr w:rsidR="00A10764">
          <w:headerReference w:type="default" r:id="rId50"/>
          <w:footerReference w:type="default" r:id="rId51"/>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459541594"/>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80" w:name="_Toc5.00.02_ОШ_ХЕРОЈ_РОСА_ТРИФУНОВИЋ"/>
      <w:bookmarkEnd w:id="180"/>
      <w:tr w:rsidR="00A10764">
        <w:tc>
          <w:tcPr>
            <w:tcW w:w="750" w:type="dxa"/>
            <w:tcMar>
              <w:top w:w="0" w:type="dxa"/>
              <w:left w:w="0" w:type="dxa"/>
              <w:bottom w:w="0" w:type="dxa"/>
              <w:right w:w="0" w:type="dxa"/>
            </w:tcMar>
          </w:tcPr>
          <w:p w:rsidR="00A10764" w:rsidRDefault="00D80A6A">
            <w:pPr>
              <w:rPr>
                <w:vanish/>
              </w:rPr>
            </w:pPr>
            <w:r>
              <w:fldChar w:fldCharType="begin"/>
            </w:r>
            <w:r>
              <w:instrText>TC "5.00.02 ОШ ХЕРОЈ РОСА ТРИФУНОВИЋ"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ОШ ХЕРОЈ РОСА ТРИФУНОВИЋ</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"463000" \f C \l "2"</w:instrText>
            </w:r>
            <w:r>
              <w:fldChar w:fldCharType="end"/>
            </w:r>
          </w:p>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5.375.000,00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0,83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0,03</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0,12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3,56</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5.00.02    ОШ ХЕРОЈ РОСА ТРИФУНОВИЋ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19.000.000,00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3,56</w:t>
            </w:r>
          </w:p>
        </w:tc>
      </w:tr>
    </w:tbl>
    <w:p w:rsidR="00A10764" w:rsidRDefault="00A10764">
      <w:pPr>
        <w:sectPr w:rsidR="00A10764">
          <w:headerReference w:type="default" r:id="rId52"/>
          <w:footerReference w:type="default" r:id="rId53"/>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609625588"/>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81" w:name="_Toc5.00.03_ДОМ_ЗДРАВЉА"/>
      <w:bookmarkEnd w:id="181"/>
      <w:tr w:rsidR="00A10764">
        <w:tc>
          <w:tcPr>
            <w:tcW w:w="750" w:type="dxa"/>
            <w:tcMar>
              <w:top w:w="0" w:type="dxa"/>
              <w:left w:w="0" w:type="dxa"/>
              <w:bottom w:w="0" w:type="dxa"/>
              <w:right w:w="0" w:type="dxa"/>
            </w:tcMar>
          </w:tcPr>
          <w:p w:rsidR="00A10764" w:rsidRDefault="00D80A6A">
            <w:pPr>
              <w:rPr>
                <w:vanish/>
              </w:rPr>
            </w:pPr>
            <w:r>
              <w:fldChar w:fldCharType="begin"/>
            </w:r>
            <w:r>
              <w:instrText>TC "5.00.03 ДОМ ЗДРАВЉА"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ДОМ ЗДРАВЉА</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bookmarkStart w:id="182" w:name="_Toc464000"/>
      <w:bookmarkEnd w:id="182"/>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"464000" \f C \l "2"</w:instrText>
            </w:r>
            <w:r>
              <w:fldChar w:fldCharType="end"/>
            </w:r>
          </w:p>
          <w:p w:rsidR="00A10764" w:rsidRDefault="00D80A6A">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0,94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0,94</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5.00.03    ДОМ ЗДРАВЉА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0,94</w:t>
            </w:r>
          </w:p>
        </w:tc>
      </w:tr>
    </w:tbl>
    <w:p w:rsidR="00A10764" w:rsidRDefault="00A10764">
      <w:pPr>
        <w:sectPr w:rsidR="00A10764">
          <w:headerReference w:type="default" r:id="rId54"/>
          <w:footerReference w:type="default" r:id="rId55"/>
          <w:pgSz w:w="16837" w:h="11905" w:orient="landscape"/>
          <w:pgMar w:top="360" w:right="360" w:bottom="360" w:left="360" w:header="360" w:footer="360" w:gutter="0"/>
          <w:cols w:space="720"/>
        </w:sectPr>
      </w:pPr>
    </w:p>
    <w:p w:rsidR="00A10764" w:rsidRDefault="00A10764">
      <w:pPr>
        <w:rPr>
          <w:vanish/>
        </w:rPr>
      </w:pPr>
    </w:p>
    <w:tbl>
      <w:tblPr>
        <w:tblW w:w="16117" w:type="dxa"/>
        <w:tblLayout w:type="fixed"/>
        <w:tblLook w:val="01E0" w:firstRow="1" w:lastRow="1" w:firstColumn="1" w:lastColumn="1" w:noHBand="0" w:noVBand="0"/>
      </w:tblPr>
      <w:tblGrid>
        <w:gridCol w:w="750"/>
        <w:gridCol w:w="900"/>
        <w:gridCol w:w="4567"/>
        <w:gridCol w:w="1650"/>
        <w:gridCol w:w="1650"/>
        <w:gridCol w:w="1650"/>
        <w:gridCol w:w="1650"/>
        <w:gridCol w:w="1650"/>
        <w:gridCol w:w="1650"/>
      </w:tblGrid>
      <w:tr w:rsidR="00A10764">
        <w:trPr>
          <w:trHeight w:val="276"/>
          <w:tblHeader/>
        </w:trPr>
        <w:tc>
          <w:tcPr>
            <w:tcW w:w="16117" w:type="dxa"/>
            <w:gridSpan w:val="9"/>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ПЛАН РАСХОДА</w:t>
            </w:r>
          </w:p>
        </w:tc>
      </w:tr>
      <w:tr w:rsidR="00A1076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A10764">
              <w:trPr>
                <w:jc w:val="center"/>
              </w:trPr>
              <w:tc>
                <w:tcPr>
                  <w:tcW w:w="16117" w:type="dxa"/>
                  <w:tcMar>
                    <w:top w:w="0" w:type="dxa"/>
                    <w:left w:w="0" w:type="dxa"/>
                    <w:bottom w:w="0" w:type="dxa"/>
                    <w:right w:w="0" w:type="dxa"/>
                  </w:tcMar>
                </w:tcPr>
                <w:p w:rsidR="00D80A6A" w:rsidRDefault="00D80A6A">
                  <w:pPr>
                    <w:jc w:val="center"/>
                    <w:divId w:val="1967737678"/>
                    <w:rPr>
                      <w:b/>
                      <w:bCs/>
                      <w:color w:val="000000"/>
                      <w:sz w:val="24"/>
                      <w:szCs w:val="24"/>
                    </w:rPr>
                  </w:pPr>
                  <w:r>
                    <w:rPr>
                      <w:b/>
                      <w:bCs/>
                      <w:color w:val="000000"/>
                    </w:rPr>
                    <w:t>За период: 01.01.2026-31.12.2026</w:t>
                  </w:r>
                </w:p>
                <w:p w:rsidR="00A10764" w:rsidRDefault="00A10764"/>
              </w:tc>
            </w:tr>
          </w:tbl>
          <w:p w:rsidR="00A10764" w:rsidRDefault="00A10764">
            <w:pPr>
              <w:spacing w:line="1" w:lineRule="auto"/>
            </w:pPr>
          </w:p>
        </w:tc>
      </w:tr>
      <w:bookmarkStart w:id="183" w:name="_Toc5.00.04_ЦЕНТАР_ЗА_СОЦИЈАЛНИ_РАД"/>
      <w:bookmarkEnd w:id="183"/>
      <w:tr w:rsidR="00A10764">
        <w:tc>
          <w:tcPr>
            <w:tcW w:w="750" w:type="dxa"/>
            <w:tcMar>
              <w:top w:w="0" w:type="dxa"/>
              <w:left w:w="0" w:type="dxa"/>
              <w:bottom w:w="0" w:type="dxa"/>
              <w:right w:w="0" w:type="dxa"/>
            </w:tcMar>
          </w:tcPr>
          <w:p w:rsidR="00A10764" w:rsidRDefault="00D80A6A">
            <w:pPr>
              <w:rPr>
                <w:vanish/>
              </w:rPr>
            </w:pPr>
            <w:r>
              <w:fldChar w:fldCharType="begin"/>
            </w:r>
            <w:r>
              <w:instrText>TC "5.00.04 ЦЕНТАР ЗА СОЦИЈАЛНИ РАД" \f C \l "1"</w:instrText>
            </w:r>
            <w:r>
              <w:fldChar w:fldCharType="end"/>
            </w:r>
          </w:p>
          <w:p w:rsidR="00A10764" w:rsidRDefault="00D80A6A">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A10764" w:rsidRDefault="00D80A6A">
            <w:pPr>
              <w:rPr>
                <w:b/>
                <w:bCs/>
                <w:color w:val="000000"/>
                <w:sz w:val="16"/>
                <w:szCs w:val="16"/>
              </w:rPr>
            </w:pPr>
            <w:r>
              <w:rPr>
                <w:b/>
                <w:bCs/>
                <w:color w:val="000000"/>
                <w:sz w:val="16"/>
                <w:szCs w:val="16"/>
              </w:rPr>
              <w:t>БУЏЕТ ОПШТИНЕ</w:t>
            </w:r>
          </w:p>
        </w:tc>
      </w:tr>
      <w:tr w:rsidR="00A10764">
        <w:tc>
          <w:tcPr>
            <w:tcW w:w="750" w:type="dxa"/>
            <w:tcBorders>
              <w:bottom w:val="single" w:sz="6" w:space="0" w:color="000000"/>
            </w:tcBorders>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A10764" w:rsidRDefault="00D80A6A">
            <w:pPr>
              <w:rPr>
                <w:b/>
                <w:bCs/>
                <w:color w:val="000000"/>
                <w:sz w:val="16"/>
                <w:szCs w:val="16"/>
              </w:rPr>
            </w:pPr>
            <w:r>
              <w:rPr>
                <w:b/>
                <w:bCs/>
                <w:color w:val="000000"/>
                <w:sz w:val="16"/>
                <w:szCs w:val="16"/>
              </w:rPr>
              <w:t>ЦЕНТАР ЗА СОЦИЈАЛНИ РАД</w:t>
            </w:r>
          </w:p>
        </w:tc>
      </w:tr>
      <w:tr w:rsidR="00A1076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bookmarkStart w:id="184" w:name="_Toc463000"/>
      <w:bookmarkEnd w:id="184"/>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vanish/>
              </w:rPr>
            </w:pPr>
            <w:r>
              <w:fldChar w:fldCharType="begin"/>
            </w:r>
            <w:r>
              <w:instrText>TC "463000" \f C \l "2"</w:instrText>
            </w:r>
            <w:r>
              <w:fldChar w:fldCharType="end"/>
            </w:r>
          </w:p>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0,06</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0,04</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0,07</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0,39</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0,05</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0,01</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r>
      <w:tr w:rsidR="00A1076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0,95</w:t>
            </w:r>
          </w:p>
        </w:tc>
      </w:tr>
      <w:tr w:rsidR="00A1076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rPr>
                <w:b/>
                <w:bCs/>
                <w:color w:val="000000"/>
                <w:sz w:val="16"/>
                <w:szCs w:val="16"/>
              </w:rPr>
            </w:pPr>
            <w:r>
              <w:rPr>
                <w:b/>
                <w:bCs/>
                <w:color w:val="000000"/>
                <w:sz w:val="16"/>
                <w:szCs w:val="16"/>
              </w:rPr>
              <w:t>Укупно за    5.00.04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5.089.000,00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0,95</w:t>
            </w:r>
          </w:p>
        </w:tc>
      </w:tr>
    </w:tbl>
    <w:p w:rsidR="00A10764" w:rsidRDefault="00A10764">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A10764">
        <w:tc>
          <w:tcPr>
            <w:tcW w:w="16117" w:type="dxa"/>
            <w:tcMar>
              <w:top w:w="0" w:type="dxa"/>
              <w:left w:w="0" w:type="dxa"/>
              <w:bottom w:w="0" w:type="dxa"/>
              <w:right w:w="0" w:type="dxa"/>
            </w:tcMar>
          </w:tcPr>
          <w:p w:rsidR="00A10764" w:rsidRDefault="00A10764">
            <w:bookmarkStart w:id="185" w:name="__bookmark_80"/>
            <w:bookmarkEnd w:id="185"/>
          </w:p>
          <w:p w:rsidR="00A10764" w:rsidRDefault="00A10764">
            <w:pPr>
              <w:spacing w:line="1" w:lineRule="auto"/>
            </w:pPr>
          </w:p>
        </w:tc>
      </w:tr>
    </w:tbl>
    <w:p w:rsidR="00A10764" w:rsidRDefault="00A10764">
      <w:pPr>
        <w:sectPr w:rsidR="00A10764">
          <w:headerReference w:type="default" r:id="rId56"/>
          <w:footerReference w:type="default" r:id="rId57"/>
          <w:pgSz w:w="16837" w:h="11905" w:orient="landscape"/>
          <w:pgMar w:top="360" w:right="360" w:bottom="360" w:left="360" w:header="360" w:footer="360" w:gutter="0"/>
          <w:cols w:space="720"/>
        </w:sectPr>
      </w:pPr>
    </w:p>
    <w:p w:rsidR="00A10764" w:rsidRDefault="00A10764">
      <w:pPr>
        <w:rPr>
          <w:vanish/>
        </w:rPr>
      </w:pPr>
      <w:bookmarkStart w:id="186" w:name="__bookmark_84"/>
      <w:bookmarkEnd w:id="186"/>
    </w:p>
    <w:tbl>
      <w:tblPr>
        <w:tblW w:w="16117" w:type="dxa"/>
        <w:tblLayout w:type="fixed"/>
        <w:tblLook w:val="01E0" w:firstRow="1" w:lastRow="1" w:firstColumn="1" w:lastColumn="1" w:noHBand="0" w:noVBand="0"/>
      </w:tblPr>
      <w:tblGrid>
        <w:gridCol w:w="825"/>
        <w:gridCol w:w="825"/>
        <w:gridCol w:w="900"/>
        <w:gridCol w:w="900"/>
        <w:gridCol w:w="5092"/>
        <w:gridCol w:w="1650"/>
        <w:gridCol w:w="1650"/>
        <w:gridCol w:w="1650"/>
        <w:gridCol w:w="1650"/>
        <w:gridCol w:w="975"/>
      </w:tblGrid>
      <w:tr w:rsidR="00A10764">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A10764">
              <w:trPr>
                <w:trHeight w:val="276"/>
                <w:jc w:val="center"/>
              </w:trPr>
              <w:tc>
                <w:tcPr>
                  <w:tcW w:w="16117" w:type="dxa"/>
                  <w:gridSpan w:val="3"/>
                  <w:vMerge w:val="restart"/>
                  <w:tcMar>
                    <w:top w:w="0" w:type="dxa"/>
                    <w:left w:w="0" w:type="dxa"/>
                    <w:bottom w:w="0" w:type="dxa"/>
                    <w:right w:w="0" w:type="dxa"/>
                  </w:tcMar>
                </w:tcPr>
                <w:p w:rsidR="00A10764" w:rsidRDefault="00D80A6A">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A10764">
              <w:trPr>
                <w:jc w:val="center"/>
              </w:trPr>
              <w:tc>
                <w:tcPr>
                  <w:tcW w:w="5808" w:type="dxa"/>
                  <w:tcMar>
                    <w:top w:w="0" w:type="dxa"/>
                    <w:left w:w="0" w:type="dxa"/>
                    <w:bottom w:w="0" w:type="dxa"/>
                    <w:right w:w="0" w:type="dxa"/>
                  </w:tcMar>
                </w:tcPr>
                <w:p w:rsidR="00A10764" w:rsidRDefault="00D80A6A">
                  <w:pPr>
                    <w:rPr>
                      <w:b/>
                      <w:bCs/>
                      <w:color w:val="000000"/>
                      <w:sz w:val="16"/>
                      <w:szCs w:val="16"/>
                    </w:rPr>
                  </w:pPr>
                  <w:r>
                    <w:rPr>
                      <w:b/>
                      <w:bCs/>
                      <w:color w:val="000000"/>
                      <w:sz w:val="16"/>
                      <w:szCs w:val="16"/>
                    </w:rPr>
                    <w:t>0     БУЏЕТ ОПШТИНЕ</w:t>
                  </w:r>
                </w:p>
              </w:tc>
              <w:tc>
                <w:tcPr>
                  <w:tcW w:w="4500" w:type="dxa"/>
                  <w:tcMar>
                    <w:top w:w="0" w:type="dxa"/>
                    <w:left w:w="0" w:type="dxa"/>
                    <w:bottom w:w="0" w:type="dxa"/>
                    <w:right w:w="0" w:type="dxa"/>
                  </w:tcMar>
                </w:tcPr>
                <w:p w:rsidR="00A10764" w:rsidRDefault="00D80A6A">
                  <w:pPr>
                    <w:jc w:val="center"/>
                    <w:rPr>
                      <w:b/>
                      <w:bCs/>
                      <w:color w:val="000000"/>
                    </w:rPr>
                  </w:pPr>
                  <w:r>
                    <w:rPr>
                      <w:b/>
                      <w:bCs/>
                      <w:color w:val="000000"/>
                    </w:rPr>
                    <w:t>2026</w:t>
                  </w:r>
                </w:p>
              </w:tc>
              <w:tc>
                <w:tcPr>
                  <w:tcW w:w="5809" w:type="dxa"/>
                  <w:tcMar>
                    <w:top w:w="0" w:type="dxa"/>
                    <w:left w:w="0" w:type="dxa"/>
                    <w:bottom w:w="0" w:type="dxa"/>
                    <w:right w:w="0" w:type="dxa"/>
                  </w:tcMar>
                </w:tcPr>
                <w:p w:rsidR="00A10764" w:rsidRDefault="00A10764">
                  <w:pPr>
                    <w:spacing w:line="1" w:lineRule="auto"/>
                    <w:jc w:val="center"/>
                  </w:pPr>
                </w:p>
              </w:tc>
            </w:tr>
          </w:tbl>
          <w:p w:rsidR="00A10764" w:rsidRDefault="00A10764">
            <w:pPr>
              <w:spacing w:line="1" w:lineRule="auto"/>
            </w:pPr>
          </w:p>
        </w:tc>
      </w:tr>
      <w:tr w:rsidR="00A10764">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A10764" w:rsidRDefault="00A10764">
            <w:pPr>
              <w:spacing w:line="1" w:lineRule="auto"/>
            </w:pPr>
          </w:p>
        </w:tc>
      </w:tr>
      <w:tr w:rsidR="00A10764">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Структура</w:t>
            </w:r>
          </w:p>
          <w:p w:rsidR="00A10764" w:rsidRDefault="00D80A6A">
            <w:pPr>
              <w:jc w:val="center"/>
              <w:rPr>
                <w:b/>
                <w:bCs/>
                <w:color w:val="000000"/>
                <w:sz w:val="16"/>
                <w:szCs w:val="16"/>
              </w:rPr>
            </w:pPr>
            <w:r>
              <w:rPr>
                <w:b/>
                <w:bCs/>
                <w:color w:val="000000"/>
                <w:sz w:val="16"/>
                <w:szCs w:val="16"/>
              </w:rPr>
              <w:t>( % )</w:t>
            </w:r>
          </w:p>
        </w:tc>
      </w:tr>
      <w:bookmarkStart w:id="187" w:name="_Toc0_БУЏЕТ_ОПШТИНЕ"/>
      <w:bookmarkEnd w:id="187"/>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БУЏЕТ ОПШТИНЕ" \f C \l "1"</w:instrText>
            </w:r>
            <w:r>
              <w:fldChar w:fldCharType="end"/>
            </w:r>
          </w:p>
          <w:bookmarkStart w:id="188" w:name="_Toc5_ОПШТИНСКА_УПРАВА"/>
          <w:bookmarkEnd w:id="188"/>
          <w:p w:rsidR="00A10764" w:rsidRDefault="00D80A6A">
            <w:pPr>
              <w:rPr>
                <w:vanish/>
              </w:rPr>
            </w:pPr>
            <w:r>
              <w:fldChar w:fldCharType="begin"/>
            </w:r>
            <w:r>
              <w:instrText>TC "5 ОПШТИНСКА УПРАВА" \f C \l "2"</w:instrText>
            </w:r>
            <w:r>
              <w:fldChar w:fldCharType="end"/>
            </w:r>
          </w:p>
          <w:p w:rsidR="00A10764" w:rsidRDefault="00D80A6A">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ОПШТИНСКА УПРАВА</w:t>
            </w:r>
          </w:p>
        </w:tc>
      </w:tr>
      <w:bookmarkStart w:id="189" w:name="_Toc5.01_МЕСНЕ_ЗАЈЕДНИЦЕ"/>
      <w:bookmarkEnd w:id="189"/>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 МЕСНЕ ЗАЈЕДНИЦЕ" \f C \l "3"</w:instrText>
            </w:r>
            <w:r>
              <w:fldChar w:fldCharType="end"/>
            </w:r>
          </w:p>
          <w:p w:rsidR="00A10764" w:rsidRDefault="00D80A6A">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МЕСНЕ ЗАЈЕДНИЦЕ</w:t>
            </w:r>
          </w:p>
        </w:tc>
      </w:tr>
      <w:bookmarkStart w:id="190" w:name="_Toc5.01.01"/>
      <w:bookmarkEnd w:id="190"/>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"5.01.01" \f C \l "4"</w:instrText>
            </w:r>
            <w:r>
              <w:fldChar w:fldCharType="end"/>
            </w:r>
          </w:p>
          <w:p w:rsidR="00A10764" w:rsidRDefault="00D80A6A">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БРЗОХОДЕ</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298.000,00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1" w:name="_Toc5.01.02"/>
      <w:bookmarkEnd w:id="191"/>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"5.01.02" \f C \l "4"</w:instrText>
            </w:r>
            <w:r>
              <w:fldChar w:fldCharType="end"/>
            </w:r>
          </w:p>
          <w:p w:rsidR="00A10764" w:rsidRDefault="00D80A6A">
            <w:pPr>
              <w:rPr>
                <w:b/>
                <w:bCs/>
                <w:color w:val="000000"/>
                <w:sz w:val="16"/>
                <w:szCs w:val="16"/>
              </w:rPr>
            </w:pPr>
            <w:r>
              <w:rPr>
                <w:b/>
                <w:bCs/>
                <w:color w:val="000000"/>
                <w:sz w:val="16"/>
                <w:szCs w:val="16"/>
              </w:rPr>
              <w:t>5.01.02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ВИТЕЖЕВО</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355.000,00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2" w:name="_Toc5.01.03"/>
      <w:bookmarkEnd w:id="192"/>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"5.01.03" \f C \l "4"</w:instrText>
            </w:r>
            <w:r>
              <w:fldChar w:fldCharType="end"/>
            </w:r>
          </w:p>
          <w:p w:rsidR="00A10764" w:rsidRDefault="00D80A6A">
            <w:pPr>
              <w:rPr>
                <w:b/>
                <w:bCs/>
                <w:color w:val="000000"/>
                <w:sz w:val="16"/>
                <w:szCs w:val="16"/>
              </w:rPr>
            </w:pPr>
            <w:r>
              <w:rPr>
                <w:b/>
                <w:bCs/>
                <w:color w:val="000000"/>
                <w:sz w:val="16"/>
                <w:szCs w:val="16"/>
              </w:rPr>
              <w:t>5.01.03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ВЛАШКИ ДО</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522.000,00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3" w:name="_Toc5.01.04"/>
      <w:bookmarkEnd w:id="193"/>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"5.01.04" \f C \l "4"</w:instrText>
            </w:r>
            <w:r>
              <w:fldChar w:fldCharType="end"/>
            </w:r>
          </w:p>
          <w:p w:rsidR="00A10764" w:rsidRDefault="00D80A6A">
            <w:pPr>
              <w:rPr>
                <w:b/>
                <w:bCs/>
                <w:color w:val="000000"/>
                <w:sz w:val="16"/>
                <w:szCs w:val="16"/>
              </w:rPr>
            </w:pPr>
            <w:r>
              <w:rPr>
                <w:b/>
                <w:bCs/>
                <w:color w:val="000000"/>
                <w:sz w:val="16"/>
                <w:szCs w:val="16"/>
              </w:rPr>
              <w:t>5.01.04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АЛЕКСАНДРОВАЦ</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0,69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765.000,00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4" w:name="_Toc5.01.05"/>
      <w:bookmarkEnd w:id="194"/>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"5.01.05" \f C \l "4"</w:instrText>
            </w:r>
            <w:r>
              <w:fldChar w:fldCharType="end"/>
            </w:r>
          </w:p>
          <w:p w:rsidR="00A10764" w:rsidRDefault="00D80A6A">
            <w:pPr>
              <w:rPr>
                <w:b/>
                <w:bCs/>
                <w:color w:val="000000"/>
                <w:sz w:val="16"/>
                <w:szCs w:val="16"/>
              </w:rPr>
            </w:pPr>
            <w:r>
              <w:rPr>
                <w:b/>
                <w:bCs/>
                <w:color w:val="000000"/>
                <w:sz w:val="16"/>
                <w:szCs w:val="16"/>
              </w:rPr>
              <w:t>5.01.05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ЖАБАРИ</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1.890.000,00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5" w:name="_Toc5.01.06"/>
      <w:bookmarkEnd w:id="195"/>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"5.01.06" \f C \l "4"</w:instrText>
            </w:r>
            <w:r>
              <w:fldChar w:fldCharType="end"/>
            </w:r>
          </w:p>
          <w:p w:rsidR="00A10764" w:rsidRDefault="00D80A6A">
            <w:pPr>
              <w:rPr>
                <w:b/>
                <w:bCs/>
                <w:color w:val="000000"/>
                <w:sz w:val="16"/>
                <w:szCs w:val="16"/>
              </w:rPr>
            </w:pPr>
            <w:r>
              <w:rPr>
                <w:b/>
                <w:bCs/>
                <w:color w:val="000000"/>
                <w:sz w:val="16"/>
                <w:szCs w:val="16"/>
              </w:rPr>
              <w:t>5.01.06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КОЧЕТИН</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244.000,00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6" w:name="_Toc5.01.07"/>
      <w:bookmarkEnd w:id="196"/>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"5.01.07" \f C \l "4"</w:instrText>
            </w:r>
            <w:r>
              <w:fldChar w:fldCharType="end"/>
            </w:r>
          </w:p>
          <w:p w:rsidR="00A10764" w:rsidRDefault="00D80A6A">
            <w:pPr>
              <w:rPr>
                <w:b/>
                <w:bCs/>
                <w:color w:val="000000"/>
                <w:sz w:val="16"/>
                <w:szCs w:val="16"/>
              </w:rPr>
            </w:pPr>
            <w:r>
              <w:rPr>
                <w:b/>
                <w:bCs/>
                <w:color w:val="000000"/>
                <w:sz w:val="16"/>
                <w:szCs w:val="16"/>
              </w:rPr>
              <w:t>5.01.07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МИРИЈЕВО</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254.000,00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7" w:name="_Toc5.01.08"/>
      <w:bookmarkEnd w:id="197"/>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"5.01.08" \f C \l "4"</w:instrText>
            </w:r>
            <w:r>
              <w:fldChar w:fldCharType="end"/>
            </w:r>
          </w:p>
          <w:p w:rsidR="00A10764" w:rsidRDefault="00D80A6A">
            <w:pPr>
              <w:rPr>
                <w:b/>
                <w:bCs/>
                <w:color w:val="000000"/>
                <w:sz w:val="16"/>
                <w:szCs w:val="16"/>
              </w:rPr>
            </w:pPr>
            <w:r>
              <w:rPr>
                <w:b/>
                <w:bCs/>
                <w:color w:val="000000"/>
                <w:sz w:val="16"/>
                <w:szCs w:val="16"/>
              </w:rPr>
              <w:t>5.01.08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ОРЕОВИЦА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327.000,00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8" w:name="_Toc5.01.09"/>
      <w:bookmarkEnd w:id="198"/>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"5.01.09" \f C \l "4"</w:instrText>
            </w:r>
            <w:r>
              <w:fldChar w:fldCharType="end"/>
            </w:r>
          </w:p>
          <w:p w:rsidR="00A10764" w:rsidRDefault="00D80A6A">
            <w:pPr>
              <w:rPr>
                <w:b/>
                <w:bCs/>
                <w:color w:val="000000"/>
                <w:sz w:val="16"/>
                <w:szCs w:val="16"/>
              </w:rPr>
            </w:pPr>
            <w:r>
              <w:rPr>
                <w:b/>
                <w:bCs/>
                <w:color w:val="000000"/>
                <w:sz w:val="16"/>
                <w:szCs w:val="16"/>
              </w:rPr>
              <w:t>5.01.09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ПОЛАТНА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291.000,00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199" w:name="_Toc5.01.10"/>
      <w:bookmarkEnd w:id="199"/>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"5.01.10" \f C \l "4"</w:instrText>
            </w:r>
            <w:r>
              <w:fldChar w:fldCharType="end"/>
            </w:r>
          </w:p>
          <w:p w:rsidR="00A10764" w:rsidRDefault="00D80A6A">
            <w:pPr>
              <w:rPr>
                <w:b/>
                <w:bCs/>
                <w:color w:val="000000"/>
                <w:sz w:val="16"/>
                <w:szCs w:val="16"/>
              </w:rPr>
            </w:pPr>
            <w:r>
              <w:rPr>
                <w:b/>
                <w:bCs/>
                <w:color w:val="000000"/>
                <w:sz w:val="16"/>
                <w:szCs w:val="16"/>
              </w:rPr>
              <w:t>5.01.10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ПОРОДИН</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722.000,00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0" w:name="_Toc5.01.11"/>
      <w:bookmarkEnd w:id="200"/>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"5.01.11" \f C \l "4"</w:instrText>
            </w:r>
            <w:r>
              <w:fldChar w:fldCharType="end"/>
            </w:r>
          </w:p>
          <w:p w:rsidR="00A10764" w:rsidRDefault="00D80A6A">
            <w:pPr>
              <w:rPr>
                <w:b/>
                <w:bCs/>
                <w:color w:val="000000"/>
                <w:sz w:val="16"/>
                <w:szCs w:val="16"/>
              </w:rPr>
            </w:pPr>
            <w:r>
              <w:rPr>
                <w:b/>
                <w:bCs/>
                <w:color w:val="000000"/>
                <w:sz w:val="16"/>
                <w:szCs w:val="16"/>
              </w:rPr>
              <w:t>5.01.11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СВИЊАРЕВО</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248.000,00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1" w:name="_Toc5.01.12"/>
      <w:bookmarkEnd w:id="201"/>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"5.01.12" \f C \l "4"</w:instrText>
            </w:r>
            <w:r>
              <w:fldChar w:fldCharType="end"/>
            </w:r>
          </w:p>
          <w:p w:rsidR="00A10764" w:rsidRDefault="00D80A6A">
            <w:pPr>
              <w:rPr>
                <w:b/>
                <w:bCs/>
                <w:color w:val="000000"/>
                <w:sz w:val="16"/>
                <w:szCs w:val="16"/>
              </w:rPr>
            </w:pPr>
            <w:r>
              <w:rPr>
                <w:b/>
                <w:bCs/>
                <w:color w:val="000000"/>
                <w:sz w:val="16"/>
                <w:szCs w:val="16"/>
              </w:rPr>
              <w:t>5.01.12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СИБНИЦА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263.000,00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2" w:name="_Toc5.01.13"/>
      <w:bookmarkEnd w:id="202"/>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"5.01.13" \f C \l "4"</w:instrText>
            </w:r>
            <w:r>
              <w:fldChar w:fldCharType="end"/>
            </w:r>
          </w:p>
          <w:p w:rsidR="00A10764" w:rsidRDefault="00D80A6A">
            <w:pPr>
              <w:rPr>
                <w:b/>
                <w:bCs/>
                <w:color w:val="000000"/>
                <w:sz w:val="16"/>
                <w:szCs w:val="16"/>
              </w:rPr>
            </w:pPr>
            <w:r>
              <w:rPr>
                <w:b/>
                <w:bCs/>
                <w:color w:val="000000"/>
                <w:sz w:val="16"/>
                <w:szCs w:val="16"/>
              </w:rPr>
              <w:t>5.01.13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СИМИЋЕВО</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560.000,00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3" w:name="_Toc5.01.14"/>
      <w:bookmarkEnd w:id="203"/>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"5.01.14" \f C \l "4"</w:instrText>
            </w:r>
            <w:r>
              <w:fldChar w:fldCharType="end"/>
            </w:r>
          </w:p>
          <w:p w:rsidR="00A10764" w:rsidRDefault="00D80A6A">
            <w:pPr>
              <w:rPr>
                <w:b/>
                <w:bCs/>
                <w:color w:val="000000"/>
                <w:sz w:val="16"/>
                <w:szCs w:val="16"/>
              </w:rPr>
            </w:pPr>
            <w:r>
              <w:rPr>
                <w:b/>
                <w:bCs/>
                <w:color w:val="000000"/>
                <w:sz w:val="16"/>
                <w:szCs w:val="16"/>
              </w:rPr>
              <w:t>5.01.14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ТИЋЕВАЦ</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272.000,00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4" w:name="_Toc5.01.15"/>
      <w:bookmarkEnd w:id="204"/>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"5.01.15" \f C \l "4"</w:instrText>
            </w:r>
            <w:r>
              <w:fldChar w:fldCharType="end"/>
            </w:r>
          </w:p>
          <w:p w:rsidR="00A10764" w:rsidRDefault="00D80A6A">
            <w:pPr>
              <w:rPr>
                <w:b/>
                <w:bCs/>
                <w:color w:val="000000"/>
                <w:sz w:val="16"/>
                <w:szCs w:val="16"/>
              </w:rPr>
            </w:pPr>
            <w:r>
              <w:rPr>
                <w:b/>
                <w:bCs/>
                <w:color w:val="000000"/>
                <w:sz w:val="16"/>
                <w:szCs w:val="16"/>
              </w:rPr>
              <w:t>5.01.15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ЧЕТЕРЕЖЕ</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421.000,00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5" w:name="_Toc5.01.16"/>
      <w:bookmarkEnd w:id="205"/>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"5.01.16" \f C \l "4"</w:instrText>
            </w:r>
            <w:r>
              <w:fldChar w:fldCharType="end"/>
            </w:r>
          </w:p>
          <w:p w:rsidR="00A10764" w:rsidRDefault="00D80A6A">
            <w:pPr>
              <w:rPr>
                <w:b/>
                <w:bCs/>
                <w:color w:val="000000"/>
                <w:sz w:val="16"/>
                <w:szCs w:val="16"/>
              </w:rPr>
            </w:pPr>
            <w:r>
              <w:rPr>
                <w:b/>
                <w:bCs/>
                <w:color w:val="000000"/>
                <w:sz w:val="16"/>
                <w:szCs w:val="16"/>
              </w:rPr>
              <w:t>5.01.16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ТОЧКА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202.000,00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6" w:name="_Toc5.01.17"/>
      <w:bookmarkEnd w:id="206"/>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"5.01.17" \f C \l "4"</w:instrText>
            </w:r>
            <w:r>
              <w:fldChar w:fldCharType="end"/>
            </w:r>
          </w:p>
          <w:p w:rsidR="00A10764" w:rsidRDefault="00D80A6A">
            <w:pPr>
              <w:rPr>
                <w:b/>
                <w:bCs/>
                <w:color w:val="000000"/>
                <w:sz w:val="16"/>
                <w:szCs w:val="16"/>
              </w:rPr>
            </w:pPr>
            <w:r>
              <w:rPr>
                <w:b/>
                <w:bCs/>
                <w:color w:val="000000"/>
                <w:sz w:val="16"/>
                <w:szCs w:val="16"/>
              </w:rPr>
              <w:t>5.01.17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МЗ ГОРЊА ЛИВАДИЦА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пољопривреду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0,00</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5.01.17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241.000,00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7.875.000,00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7.875.000,00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0764" w:rsidRDefault="00D80A6A">
            <w:pPr>
              <w:jc w:val="right"/>
              <w:rPr>
                <w:b/>
                <w:bCs/>
                <w:color w:val="000000"/>
                <w:sz w:val="16"/>
                <w:szCs w:val="16"/>
              </w:rPr>
            </w:pPr>
            <w:r>
              <w:rPr>
                <w:b/>
                <w:bCs/>
                <w:color w:val="000000"/>
                <w:sz w:val="16"/>
                <w:szCs w:val="16"/>
              </w:rPr>
              <w:t>10,82</w:t>
            </w:r>
          </w:p>
        </w:tc>
      </w:tr>
      <w:tr w:rsidR="00A1076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bookmarkStart w:id="207" w:name="_Toc5.02_УСТАНОВЕ_КУЛТУРЕ"/>
      <w:bookmarkEnd w:id="207"/>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"5.02 УСТАНОВЕ КУЛТУРЕ" \f C \l "3"</w:instrText>
            </w:r>
            <w:r>
              <w:fldChar w:fldCharType="end"/>
            </w:r>
          </w:p>
          <w:p w:rsidR="00A10764" w:rsidRDefault="00D80A6A">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УСТАНОВЕ КУЛТУРЕ</w:t>
            </w:r>
          </w:p>
        </w:tc>
      </w:tr>
      <w:bookmarkStart w:id="208" w:name="_Toc5.02.01"/>
      <w:bookmarkEnd w:id="208"/>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"5.02.01" \f C \l "4"</w:instrText>
            </w:r>
            <w:r>
              <w:fldChar w:fldCharType="end"/>
            </w:r>
          </w:p>
          <w:p w:rsidR="00A10764" w:rsidRDefault="00D80A6A">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ЦЕНТАР ЗА КУЛТУРУ</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3,85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144.200,00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144.200,00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0,82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0,96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1,37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3,71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2,47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0,69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2,20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16.239.200,00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bookmarkStart w:id="209" w:name="_Toc5.02.02"/>
      <w:bookmarkEnd w:id="209"/>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"5.02.02" \f C \l "4"</w:instrText>
            </w:r>
            <w:r>
              <w:fldChar w:fldCharType="end"/>
            </w:r>
          </w:p>
          <w:p w:rsidR="00A10764" w:rsidRDefault="00D80A6A">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НАРОДНА БИБЛИОТЕКА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3,16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118.450,00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118.450,00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0,82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4.910.450,00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21.149.650,00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21.149.650,00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0764" w:rsidRDefault="00D80A6A">
            <w:pPr>
              <w:jc w:val="right"/>
              <w:rPr>
                <w:b/>
                <w:bCs/>
                <w:color w:val="000000"/>
                <w:sz w:val="16"/>
                <w:szCs w:val="16"/>
              </w:rPr>
            </w:pPr>
            <w:r>
              <w:rPr>
                <w:b/>
                <w:bCs/>
                <w:color w:val="000000"/>
                <w:sz w:val="16"/>
                <w:szCs w:val="16"/>
              </w:rPr>
              <w:t>29,05</w:t>
            </w:r>
          </w:p>
        </w:tc>
      </w:tr>
      <w:tr w:rsidR="00A1076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bookmarkStart w:id="210" w:name="_Toc5.03_Предшколске_образовање"/>
      <w:bookmarkEnd w:id="210"/>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"5.03 Предшколске образовање" \f C \l "3"</w:instrText>
            </w:r>
            <w:r>
              <w:fldChar w:fldCharType="end"/>
            </w:r>
          </w:p>
          <w:p w:rsidR="00A10764" w:rsidRDefault="00D80A6A">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Предшколске образовање</w:t>
            </w:r>
          </w:p>
        </w:tc>
      </w:tr>
      <w:bookmarkStart w:id="211" w:name="_Toc5.03.01"/>
      <w:bookmarkEnd w:id="211"/>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"5.03.01" \f C \l "4"</w:instrText>
            </w:r>
            <w:r>
              <w:fldChar w:fldCharType="end"/>
            </w:r>
          </w:p>
          <w:p w:rsidR="00A10764" w:rsidRDefault="00D80A6A">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ПРЕДШКОЛСКА УСТАНОВА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31,04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3,10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1.163.900,00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1.163.900,00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1,60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384.400,00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384.400,00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1,65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2,11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186/0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0,30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0,62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189/0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0,73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0,89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5.730.000,00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7,87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1,02</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0,41</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37.628.800,00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Предшколске образовање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37.628.800,00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41.028.800,00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0764" w:rsidRDefault="00D80A6A">
            <w:pPr>
              <w:jc w:val="right"/>
              <w:rPr>
                <w:b/>
                <w:bCs/>
                <w:color w:val="000000"/>
                <w:sz w:val="16"/>
                <w:szCs w:val="16"/>
              </w:rPr>
            </w:pPr>
            <w:r>
              <w:rPr>
                <w:b/>
                <w:bCs/>
                <w:color w:val="000000"/>
                <w:sz w:val="16"/>
                <w:szCs w:val="16"/>
              </w:rPr>
              <w:t>56,35</w:t>
            </w:r>
          </w:p>
        </w:tc>
      </w:tr>
      <w:tr w:rsidR="00A1076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bookmarkStart w:id="212" w:name="_Toc5.04_ТУРИЗАМ"/>
      <w:bookmarkEnd w:id="212"/>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"5.04 ТУРИЗАМ" \f C \l "3"</w:instrText>
            </w:r>
            <w:r>
              <w:fldChar w:fldCharType="end"/>
            </w:r>
          </w:p>
          <w:p w:rsidR="00A10764" w:rsidRDefault="00D80A6A">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ТУРИЗАМ</w:t>
            </w:r>
          </w:p>
        </w:tc>
      </w:tr>
      <w:bookmarkStart w:id="213" w:name="_Toc5.04.01"/>
      <w:bookmarkEnd w:id="213"/>
      <w:tr w:rsidR="00A1076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"5.04.01" \f C \l "4"</w:instrText>
            </w:r>
            <w:r>
              <w:fldChar w:fldCharType="end"/>
            </w:r>
          </w:p>
          <w:p w:rsidR="00A10764" w:rsidRDefault="00D80A6A">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ТУРИСТИЧКА ОРГАНИЗАЦИЈА</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0,69</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25.750,00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25.750,00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0,08</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199/0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0,20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0,76</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0,07</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0,10</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0,03</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0,54</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0,01</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lastRenderedPageBreak/>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0,15</w:t>
            </w:r>
          </w:p>
        </w:tc>
      </w:tr>
      <w:tr w:rsidR="00A1076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205/0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A10764" w:rsidRDefault="00D80A6A">
            <w:pPr>
              <w:jc w:val="right"/>
              <w:rPr>
                <w:color w:val="000000"/>
                <w:sz w:val="16"/>
                <w:szCs w:val="16"/>
              </w:rPr>
            </w:pPr>
            <w:r>
              <w:rPr>
                <w:color w:val="000000"/>
                <w:sz w:val="16"/>
                <w:szCs w:val="16"/>
              </w:rPr>
              <w:t>0,76</w:t>
            </w: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2.760.750,00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A10764">
            <w:pPr>
              <w:spacing w:line="1" w:lineRule="auto"/>
            </w:pP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2.760.750,00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2.760.750,00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0764" w:rsidRDefault="00D80A6A">
            <w:pPr>
              <w:jc w:val="right"/>
              <w:rPr>
                <w:b/>
                <w:bCs/>
                <w:color w:val="000000"/>
                <w:sz w:val="16"/>
                <w:szCs w:val="16"/>
              </w:rPr>
            </w:pPr>
            <w:r>
              <w:rPr>
                <w:b/>
                <w:bCs/>
                <w:color w:val="000000"/>
                <w:sz w:val="16"/>
                <w:szCs w:val="16"/>
              </w:rPr>
              <w:t>3,79</w:t>
            </w:r>
          </w:p>
        </w:tc>
      </w:tr>
      <w:tr w:rsidR="00A1076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69.414.200,00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72.814.200,00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A10764" w:rsidRDefault="00D80A6A">
            <w:pPr>
              <w:jc w:val="right"/>
              <w:rPr>
                <w:b/>
                <w:bCs/>
                <w:color w:val="000000"/>
                <w:sz w:val="16"/>
                <w:szCs w:val="16"/>
              </w:rPr>
            </w:pPr>
            <w:r>
              <w:rPr>
                <w:b/>
                <w:bCs/>
                <w:color w:val="000000"/>
                <w:sz w:val="16"/>
                <w:szCs w:val="16"/>
              </w:rPr>
              <w:t>100,00</w:t>
            </w:r>
          </w:p>
        </w:tc>
      </w:tr>
      <w:tr w:rsidR="00A1076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A10764">
            <w:pPr>
              <w:spacing w:line="1" w:lineRule="auto"/>
            </w:pPr>
          </w:p>
        </w:tc>
      </w:tr>
      <w:tr w:rsidR="00A10764">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A10764">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БУЏЕТ ОПШТИНЕ</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69.414.200,00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3.400.000,00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72.814.200,00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A10764" w:rsidRDefault="00D80A6A">
            <w:pPr>
              <w:jc w:val="right"/>
              <w:rPr>
                <w:b/>
                <w:bCs/>
                <w:color w:val="000000"/>
                <w:sz w:val="16"/>
                <w:szCs w:val="16"/>
              </w:rPr>
            </w:pPr>
            <w:r>
              <w:rPr>
                <w:b/>
                <w:bCs/>
                <w:color w:val="000000"/>
                <w:sz w:val="16"/>
                <w:szCs w:val="16"/>
              </w:rPr>
              <w:t>100,00</w:t>
            </w:r>
          </w:p>
        </w:tc>
      </w:tr>
    </w:tbl>
    <w:p w:rsidR="00A10764" w:rsidRDefault="00A10764">
      <w:pPr>
        <w:sectPr w:rsidR="00A10764">
          <w:headerReference w:type="default" r:id="rId58"/>
          <w:footerReference w:type="default" r:id="rId59"/>
          <w:pgSz w:w="16837" w:h="11905" w:orient="landscape"/>
          <w:pgMar w:top="360" w:right="360" w:bottom="360" w:left="360" w:header="360" w:footer="360" w:gutter="0"/>
          <w:cols w:space="720"/>
        </w:sectPr>
      </w:pPr>
    </w:p>
    <w:p w:rsidR="00A10764" w:rsidRDefault="00A10764">
      <w:pPr>
        <w:rPr>
          <w:vanish/>
        </w:rPr>
      </w:pPr>
      <w:bookmarkStart w:id="214" w:name="__bookmark_90"/>
      <w:bookmarkEnd w:id="214"/>
    </w:p>
    <w:tbl>
      <w:tblPr>
        <w:tblW w:w="16117" w:type="dxa"/>
        <w:tblLayout w:type="fixed"/>
        <w:tblLook w:val="01E0" w:firstRow="1" w:lastRow="1" w:firstColumn="1" w:lastColumn="1" w:noHBand="0" w:noVBand="0"/>
      </w:tblPr>
      <w:tblGrid>
        <w:gridCol w:w="600"/>
        <w:gridCol w:w="525"/>
        <w:gridCol w:w="450"/>
        <w:gridCol w:w="2092"/>
        <w:gridCol w:w="1125"/>
        <w:gridCol w:w="1125"/>
        <w:gridCol w:w="1125"/>
        <w:gridCol w:w="1125"/>
        <w:gridCol w:w="1200"/>
        <w:gridCol w:w="525"/>
        <w:gridCol w:w="1125"/>
        <w:gridCol w:w="1125"/>
        <w:gridCol w:w="1125"/>
        <w:gridCol w:w="1125"/>
        <w:gridCol w:w="1200"/>
        <w:gridCol w:w="525"/>
      </w:tblGrid>
      <w:tr w:rsidR="00A10764">
        <w:trPr>
          <w:trHeight w:val="230"/>
          <w:tblHeader/>
        </w:trPr>
        <w:tc>
          <w:tcPr>
            <w:tcW w:w="16117" w:type="dxa"/>
            <w:gridSpan w:val="16"/>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A10764">
              <w:trPr>
                <w:trHeight w:val="230"/>
                <w:jc w:val="center"/>
              </w:trPr>
              <w:tc>
                <w:tcPr>
                  <w:tcW w:w="16117" w:type="dxa"/>
                  <w:gridSpan w:val="3"/>
                  <w:vMerge w:val="restart"/>
                  <w:tcMar>
                    <w:top w:w="0" w:type="dxa"/>
                    <w:left w:w="0" w:type="dxa"/>
                    <w:bottom w:w="0" w:type="dxa"/>
                    <w:right w:w="0" w:type="dxa"/>
                  </w:tcMar>
                </w:tcPr>
                <w:p w:rsidR="00A10764" w:rsidRDefault="00D80A6A">
                  <w:pPr>
                    <w:jc w:val="center"/>
                  </w:pPr>
                  <w:r>
                    <w:rPr>
                      <w:b/>
                      <w:bCs/>
                      <w:color w:val="000000"/>
                      <w:sz w:val="24"/>
                      <w:szCs w:val="24"/>
                    </w:rPr>
                    <w:t>Укупан ниво расхода и издатака буџета ЈЛС за 2027. и2028.годину</w:t>
                  </w:r>
                </w:p>
              </w:tc>
            </w:tr>
            <w:tr w:rsidR="00A10764">
              <w:trPr>
                <w:jc w:val="center"/>
              </w:trPr>
              <w:tc>
                <w:tcPr>
                  <w:tcW w:w="5372" w:type="dxa"/>
                  <w:tcMar>
                    <w:top w:w="0" w:type="dxa"/>
                    <w:left w:w="0" w:type="dxa"/>
                    <w:bottom w:w="0" w:type="dxa"/>
                    <w:right w:w="0" w:type="dxa"/>
                  </w:tcMar>
                </w:tcPr>
                <w:p w:rsidR="00A10764" w:rsidRDefault="00A10764">
                  <w:pPr>
                    <w:spacing w:line="1" w:lineRule="auto"/>
                  </w:pPr>
                </w:p>
              </w:tc>
              <w:tc>
                <w:tcPr>
                  <w:tcW w:w="5372" w:type="dxa"/>
                  <w:tcMar>
                    <w:top w:w="0" w:type="dxa"/>
                    <w:left w:w="0" w:type="dxa"/>
                    <w:bottom w:w="0" w:type="dxa"/>
                    <w:right w:w="0" w:type="dxa"/>
                  </w:tcMar>
                </w:tcPr>
                <w:p w:rsidR="00A10764" w:rsidRDefault="00A10764">
                  <w:pPr>
                    <w:spacing w:line="1" w:lineRule="auto"/>
                    <w:jc w:val="center"/>
                  </w:pPr>
                </w:p>
              </w:tc>
              <w:tc>
                <w:tcPr>
                  <w:tcW w:w="5373" w:type="dxa"/>
                  <w:tcMar>
                    <w:top w:w="0" w:type="dxa"/>
                    <w:left w:w="0" w:type="dxa"/>
                    <w:bottom w:w="0" w:type="dxa"/>
                    <w:right w:w="0" w:type="dxa"/>
                  </w:tcMar>
                </w:tcPr>
                <w:p w:rsidR="00A10764" w:rsidRDefault="00A10764">
                  <w:pPr>
                    <w:spacing w:line="1" w:lineRule="auto"/>
                    <w:jc w:val="center"/>
                  </w:pPr>
                </w:p>
              </w:tc>
            </w:tr>
          </w:tbl>
          <w:p w:rsidR="00A10764" w:rsidRDefault="00A10764">
            <w:pPr>
              <w:spacing w:line="1" w:lineRule="auto"/>
            </w:pPr>
          </w:p>
        </w:tc>
      </w:tr>
      <w:tr w:rsidR="00A10764">
        <w:trPr>
          <w:trHeight w:hRule="exact" w:val="300"/>
          <w:tblHeader/>
        </w:trPr>
        <w:tc>
          <w:tcPr>
            <w:tcW w:w="9892" w:type="dxa"/>
            <w:gridSpan w:val="10"/>
            <w:vMerge w:val="restart"/>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 xml:space="preserve"> </w:t>
            </w:r>
          </w:p>
        </w:tc>
        <w:tc>
          <w:tcPr>
            <w:tcW w:w="1125" w:type="dxa"/>
            <w:tcMar>
              <w:top w:w="0" w:type="dxa"/>
              <w:left w:w="0" w:type="dxa"/>
              <w:bottom w:w="0" w:type="dxa"/>
              <w:right w:w="0" w:type="dxa"/>
            </w:tcMar>
          </w:tcPr>
          <w:p w:rsidR="00A10764" w:rsidRDefault="00A10764">
            <w:pPr>
              <w:spacing w:line="1" w:lineRule="auto"/>
              <w:jc w:val="center"/>
            </w:pPr>
          </w:p>
        </w:tc>
        <w:tc>
          <w:tcPr>
            <w:tcW w:w="1125" w:type="dxa"/>
            <w:tcMar>
              <w:top w:w="0" w:type="dxa"/>
              <w:left w:w="0" w:type="dxa"/>
              <w:bottom w:w="0" w:type="dxa"/>
              <w:right w:w="0" w:type="dxa"/>
            </w:tcMar>
          </w:tcPr>
          <w:p w:rsidR="00A10764" w:rsidRDefault="00A10764">
            <w:pPr>
              <w:spacing w:line="1" w:lineRule="auto"/>
              <w:jc w:val="center"/>
            </w:pPr>
          </w:p>
        </w:tc>
        <w:tc>
          <w:tcPr>
            <w:tcW w:w="1125" w:type="dxa"/>
            <w:tcMar>
              <w:top w:w="0" w:type="dxa"/>
              <w:left w:w="0" w:type="dxa"/>
              <w:bottom w:w="0" w:type="dxa"/>
              <w:right w:w="0" w:type="dxa"/>
            </w:tcMar>
          </w:tcPr>
          <w:p w:rsidR="00A10764" w:rsidRDefault="00A10764">
            <w:pPr>
              <w:spacing w:line="1" w:lineRule="auto"/>
              <w:jc w:val="center"/>
            </w:pPr>
          </w:p>
        </w:tc>
        <w:tc>
          <w:tcPr>
            <w:tcW w:w="1125" w:type="dxa"/>
            <w:tcMar>
              <w:top w:w="0" w:type="dxa"/>
              <w:left w:w="0" w:type="dxa"/>
              <w:bottom w:w="0" w:type="dxa"/>
              <w:right w:w="0" w:type="dxa"/>
            </w:tcMar>
          </w:tcPr>
          <w:p w:rsidR="00A10764" w:rsidRDefault="00A10764">
            <w:pPr>
              <w:spacing w:line="1" w:lineRule="auto"/>
              <w:jc w:val="center"/>
            </w:pPr>
          </w:p>
        </w:tc>
        <w:tc>
          <w:tcPr>
            <w:tcW w:w="1200" w:type="dxa"/>
            <w:tcMar>
              <w:top w:w="0" w:type="dxa"/>
              <w:left w:w="0" w:type="dxa"/>
              <w:bottom w:w="0" w:type="dxa"/>
              <w:right w:w="0" w:type="dxa"/>
            </w:tcMar>
          </w:tcPr>
          <w:p w:rsidR="00A10764" w:rsidRDefault="00A10764">
            <w:pPr>
              <w:spacing w:line="1" w:lineRule="auto"/>
              <w:jc w:val="center"/>
            </w:pPr>
          </w:p>
        </w:tc>
        <w:tc>
          <w:tcPr>
            <w:tcW w:w="525" w:type="dxa"/>
            <w:tcMar>
              <w:top w:w="0" w:type="dxa"/>
              <w:left w:w="0" w:type="dxa"/>
              <w:bottom w:w="0" w:type="dxa"/>
              <w:right w:w="0" w:type="dxa"/>
            </w:tcMar>
          </w:tcPr>
          <w:p w:rsidR="00A10764" w:rsidRDefault="00A10764">
            <w:pPr>
              <w:spacing w:line="1" w:lineRule="auto"/>
              <w:jc w:val="center"/>
            </w:pPr>
          </w:p>
        </w:tc>
      </w:tr>
      <w:tr w:rsidR="00A10764">
        <w:trPr>
          <w:trHeight w:val="184"/>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10764" w:rsidRDefault="00D80A6A">
            <w:pPr>
              <w:jc w:val="right"/>
              <w:rPr>
                <w:b/>
                <w:bCs/>
                <w:color w:val="000000"/>
                <w:sz w:val="16"/>
                <w:szCs w:val="16"/>
              </w:rPr>
            </w:pPr>
            <w:r>
              <w:rPr>
                <w:b/>
                <w:bCs/>
                <w:color w:val="000000"/>
                <w:sz w:val="16"/>
                <w:szCs w:val="16"/>
              </w:rPr>
              <w:t>Буџетска година</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2027</w:t>
            </w:r>
          </w:p>
        </w:tc>
        <w:tc>
          <w:tcPr>
            <w:tcW w:w="6225" w:type="dxa"/>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2028</w:t>
            </w:r>
          </w:p>
        </w:tc>
      </w:tr>
      <w:tr w:rsidR="00A10764">
        <w:trPr>
          <w:tblHeader/>
        </w:trPr>
        <w:tc>
          <w:tcPr>
            <w:tcW w:w="3667" w:type="dxa"/>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jc w:val="center"/>
            </w:pPr>
            <w:r>
              <w:rPr>
                <w:b/>
                <w:bCs/>
                <w:color w:val="000000"/>
                <w:sz w:val="16"/>
                <w:szCs w:val="16"/>
                <w:shd w:val="clear" w:color="auto" w:fill="E9E9E9"/>
              </w:rPr>
              <w:t>Раздео / Глава</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буџета</w:t>
            </w:r>
          </w:p>
          <w:p w:rsidR="00A10764" w:rsidRDefault="00D80A6A">
            <w:pPr>
              <w:jc w:val="center"/>
              <w:rPr>
                <w:b/>
                <w:bCs/>
                <w:color w:val="000000"/>
                <w:sz w:val="16"/>
                <w:szCs w:val="16"/>
              </w:rPr>
            </w:pPr>
            <w:r>
              <w:rPr>
                <w:b/>
                <w:bCs/>
                <w:color w:val="000000"/>
                <w:sz w:val="16"/>
                <w:szCs w:val="16"/>
              </w:rPr>
              <w:t>01</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сопствених извора 04</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Трансфери од других нивоа власти</w:t>
            </w:r>
          </w:p>
        </w:tc>
        <w:tc>
          <w:tcPr>
            <w:tcW w:w="11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Средства из осталих извора</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Укупно</w:t>
            </w:r>
          </w:p>
        </w:tc>
        <w:tc>
          <w:tcPr>
            <w:tcW w:w="5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10764" w:rsidRDefault="00D80A6A">
            <w:pPr>
              <w:jc w:val="center"/>
              <w:rPr>
                <w:b/>
                <w:bCs/>
                <w:color w:val="000000"/>
                <w:sz w:val="16"/>
                <w:szCs w:val="16"/>
              </w:rPr>
            </w:pPr>
            <w:r>
              <w:rPr>
                <w:b/>
                <w:bCs/>
                <w:color w:val="000000"/>
                <w:sz w:val="16"/>
                <w:szCs w:val="16"/>
              </w:rPr>
              <w:t>%</w:t>
            </w:r>
          </w:p>
        </w:tc>
      </w:tr>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\f C \l "1"</w:instrText>
            </w:r>
            <w:r>
              <w:fldChar w:fldCharType="end"/>
            </w:r>
          </w:p>
          <w:bookmarkStart w:id="215" w:name="_Toc1"/>
          <w:bookmarkEnd w:id="215"/>
          <w:p w:rsidR="00A10764" w:rsidRDefault="00D80A6A">
            <w:pPr>
              <w:rPr>
                <w:vanish/>
              </w:rPr>
            </w:pPr>
            <w:r>
              <w:fldChar w:fldCharType="begin"/>
            </w:r>
            <w:r>
              <w:instrText>TC "1" \f C \l "2"</w:instrText>
            </w:r>
            <w:r>
              <w:fldChar w:fldCharType="end"/>
            </w:r>
          </w:p>
          <w:p w:rsidR="00A10764" w:rsidRDefault="00D80A6A">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1</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СКУПСТИНА ОПСТИНЕ</w:t>
            </w:r>
          </w:p>
        </w:tc>
      </w:tr>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20.469.112,00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20.469.112,00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4,30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20.469.112,00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20.469.112,00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4,30</w:t>
            </w:r>
          </w:p>
        </w:tc>
      </w:tr>
      <w:tr w:rsidR="00A107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1</w:t>
            </w:r>
          </w:p>
        </w:tc>
        <w:tc>
          <w:tcPr>
            <w:tcW w:w="2092"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СКУПСТИНА ОПСТИНЕ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20.469.112,00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20.469.112,00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4,30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20.469.112,00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20.469.112,00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4,30</w:t>
            </w:r>
          </w:p>
        </w:tc>
      </w:tr>
      <w:tr w:rsidR="00A107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 xml:space="preserve"> </w:t>
            </w:r>
          </w:p>
        </w:tc>
      </w:tr>
      <w:bookmarkStart w:id="216" w:name="_Toc2"/>
      <w:bookmarkEnd w:id="216"/>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"2" \f C \l "2"</w:instrText>
            </w:r>
            <w:r>
              <w:fldChar w:fldCharType="end"/>
            </w:r>
          </w:p>
          <w:p w:rsidR="00A10764" w:rsidRDefault="00D80A6A">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2</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ПРЕДСЕДНИК ОПСТИНЕ</w:t>
            </w:r>
          </w:p>
        </w:tc>
      </w:tr>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14.754.150,00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14.754.150,00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3,10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14.754.150,00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14.754.150,00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3,10</w:t>
            </w:r>
          </w:p>
        </w:tc>
      </w:tr>
      <w:tr w:rsidR="00A107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2</w:t>
            </w:r>
          </w:p>
        </w:tc>
        <w:tc>
          <w:tcPr>
            <w:tcW w:w="2092"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ПРЕДСЕДНИК ОПСТИНЕ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14.754.150,00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14.754.150,00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3,10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14.754.150,00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14.754.150,00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3,10</w:t>
            </w:r>
          </w:p>
        </w:tc>
      </w:tr>
      <w:tr w:rsidR="00A107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 xml:space="preserve"> </w:t>
            </w:r>
          </w:p>
        </w:tc>
      </w:tr>
      <w:bookmarkStart w:id="217" w:name="_Toc3"/>
      <w:bookmarkEnd w:id="217"/>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"3" \f C \l "2"</w:instrText>
            </w:r>
            <w:r>
              <w:fldChar w:fldCharType="end"/>
            </w:r>
          </w:p>
          <w:p w:rsidR="00A10764" w:rsidRDefault="00D80A6A">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3</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ОПШТИНСКО ВЕЋЕ</w:t>
            </w:r>
          </w:p>
        </w:tc>
      </w:tr>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20.486.900,00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20.486.900,00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4,30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20.486.900,00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20.486.900,00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4,30</w:t>
            </w:r>
          </w:p>
        </w:tc>
      </w:tr>
      <w:tr w:rsidR="00A107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3</w:t>
            </w:r>
          </w:p>
        </w:tc>
        <w:tc>
          <w:tcPr>
            <w:tcW w:w="2092"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ОПШТИНСКО ВЕЋЕ</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20.486.900,00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20.486.900,00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4,30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20.486.900,00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20.486.900,00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4,30</w:t>
            </w:r>
          </w:p>
        </w:tc>
      </w:tr>
      <w:tr w:rsidR="00A107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 xml:space="preserve"> </w:t>
            </w:r>
          </w:p>
        </w:tc>
      </w:tr>
      <w:bookmarkStart w:id="218" w:name="_Toc4"/>
      <w:bookmarkEnd w:id="218"/>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"4" \f C \l "2"</w:instrText>
            </w:r>
            <w:r>
              <w:fldChar w:fldCharType="end"/>
            </w:r>
          </w:p>
          <w:p w:rsidR="00A10764" w:rsidRDefault="00D80A6A">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4</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ОПШТИНСКИ ПРАВОБРАНИЛАЦ</w:t>
            </w:r>
          </w:p>
        </w:tc>
      </w:tr>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3.509.665,00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3.509.665,00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0,74</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3.509.665,00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3.509.665,00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0,74</w:t>
            </w:r>
          </w:p>
        </w:tc>
      </w:tr>
      <w:tr w:rsidR="00A107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4</w:t>
            </w:r>
          </w:p>
        </w:tc>
        <w:tc>
          <w:tcPr>
            <w:tcW w:w="2092"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ОПШТИНСКИ ПРАВОБРАНИЛАЦ</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3.509.665,00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3.509.665,00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0,74</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3.509.665,00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3.509.665,00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0,74</w:t>
            </w:r>
          </w:p>
        </w:tc>
      </w:tr>
      <w:tr w:rsidR="00A107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 xml:space="preserve"> </w:t>
            </w:r>
          </w:p>
        </w:tc>
      </w:tr>
      <w:bookmarkStart w:id="219" w:name="_Toc5"/>
      <w:bookmarkEnd w:id="219"/>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 \f C \l "2"</w:instrText>
            </w:r>
            <w:r>
              <w:fldChar w:fldCharType="end"/>
            </w:r>
          </w:p>
          <w:p w:rsidR="00A10764" w:rsidRDefault="00D80A6A">
            <w:pPr>
              <w:rPr>
                <w:b/>
                <w:bCs/>
                <w:color w:val="000000"/>
                <w:sz w:val="16"/>
                <w:szCs w:val="16"/>
              </w:rPr>
            </w:pPr>
            <w:r>
              <w:rPr>
                <w:b/>
                <w:bCs/>
                <w:color w:val="000000"/>
                <w:sz w:val="16"/>
                <w:szCs w:val="16"/>
              </w:rPr>
              <w:t>Раздео</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5</w:t>
            </w:r>
          </w:p>
        </w:tc>
        <w:tc>
          <w:tcPr>
            <w:tcW w:w="14992" w:type="dxa"/>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ОПШТИНСКА УПРАВА</w:t>
            </w:r>
          </w:p>
        </w:tc>
      </w:tr>
      <w:bookmarkStart w:id="220" w:name="_Toc0"/>
      <w:bookmarkEnd w:id="220"/>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"0"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A10764">
            <w:pPr>
              <w:rPr>
                <w:color w:val="000000"/>
                <w:sz w:val="16"/>
                <w:szCs w:val="16"/>
              </w:rPr>
            </w:pP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310.072.292,00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346.740.292,00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72,83</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310.072.292,00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36.668.000,00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346.740.292,00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72,83</w:t>
            </w:r>
          </w:p>
        </w:tc>
      </w:tr>
      <w:bookmarkStart w:id="221" w:name="_Toc5.01"/>
      <w:bookmarkEnd w:id="221"/>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"5.01"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5.01</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МЕСНЕ ЗАЈЕДНИЦЕ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7.999.000,00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7.999.000,00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1,68</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7.999.000,00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7.999.000,00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1,68</w:t>
            </w:r>
          </w:p>
        </w:tc>
      </w:tr>
      <w:bookmarkStart w:id="222" w:name="_Toc5.02"/>
      <w:bookmarkEnd w:id="222"/>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"5.02"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5.02</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УСТАНОВЕ КУЛТУРЕ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18.532.650,00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18.532.650,00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3,89</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18.532.650,00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18.532.650,00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3,89</w:t>
            </w:r>
          </w:p>
        </w:tc>
      </w:tr>
      <w:bookmarkStart w:id="223" w:name="_Toc5.03"/>
      <w:bookmarkEnd w:id="223"/>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"5.03"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5.03</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ПРЕДШКОЛСКЕ ОБРАЗОВАЊЕ</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37.418.800,00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3.400.000,00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40.818.800,00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8,57</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37.418.800,00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3.400.000,00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40.818.800,00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8,57</w:t>
            </w:r>
          </w:p>
        </w:tc>
      </w:tr>
      <w:bookmarkStart w:id="224" w:name="_Toc5.04"/>
      <w:bookmarkEnd w:id="224"/>
      <w:tr w:rsidR="00A10764">
        <w:tc>
          <w:tcPr>
            <w:tcW w:w="6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10764" w:rsidRDefault="00D80A6A">
            <w:pPr>
              <w:rPr>
                <w:vanish/>
              </w:rPr>
            </w:pPr>
            <w:r>
              <w:fldChar w:fldCharType="begin"/>
            </w:r>
            <w:r>
              <w:instrText>TC "5.04" \f C \l "3"</w:instrText>
            </w:r>
            <w:r>
              <w:fldChar w:fldCharType="end"/>
            </w:r>
          </w:p>
          <w:p w:rsidR="00A10764" w:rsidRDefault="00D80A6A">
            <w:r>
              <w:rPr>
                <w:color w:val="000000"/>
                <w:sz w:val="16"/>
                <w:szCs w:val="16"/>
              </w:rPr>
              <w:t>Глава</w:t>
            </w:r>
          </w:p>
        </w:tc>
        <w:tc>
          <w:tcPr>
            <w:tcW w:w="525" w:type="dxa"/>
            <w:tcBorders>
              <w:top w:val="single" w:sz="6" w:space="0" w:color="000000"/>
              <w:bottom w:val="single" w:sz="6" w:space="0" w:color="000000"/>
            </w:tcBorders>
            <w:tcMar>
              <w:top w:w="0" w:type="dxa"/>
              <w:left w:w="0" w:type="dxa"/>
              <w:bottom w:w="0" w:type="dxa"/>
              <w:right w:w="0" w:type="dxa"/>
            </w:tcMar>
            <w:vAlign w:val="center"/>
          </w:tcPr>
          <w:p w:rsidR="00A10764" w:rsidRDefault="00D80A6A">
            <w:r>
              <w:rPr>
                <w:color w:val="000000"/>
                <w:sz w:val="16"/>
                <w:szCs w:val="16"/>
              </w:rPr>
              <w:t>5.04</w:t>
            </w:r>
          </w:p>
        </w:tc>
        <w:tc>
          <w:tcPr>
            <w:tcW w:w="2542" w:type="dxa"/>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rPr>
                <w:color w:val="000000"/>
                <w:sz w:val="16"/>
                <w:szCs w:val="16"/>
              </w:rPr>
            </w:pPr>
            <w:r>
              <w:rPr>
                <w:color w:val="000000"/>
                <w:sz w:val="16"/>
                <w:szCs w:val="16"/>
              </w:rPr>
              <w:t>ТУРИЗАМ</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2.760.750,00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0764" w:rsidRDefault="00D80A6A">
            <w:pPr>
              <w:jc w:val="right"/>
              <w:rPr>
                <w:color w:val="000000"/>
                <w:sz w:val="16"/>
                <w:szCs w:val="16"/>
              </w:rPr>
            </w:pPr>
            <w:r>
              <w:rPr>
                <w:color w:val="000000"/>
                <w:sz w:val="16"/>
                <w:szCs w:val="16"/>
              </w:rPr>
              <w:t>2.760.750,00</w:t>
            </w:r>
          </w:p>
        </w:tc>
        <w:tc>
          <w:tcPr>
            <w:tcW w:w="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0,58</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2.760.750,00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1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0,00</w:t>
            </w:r>
          </w:p>
        </w:tc>
        <w:tc>
          <w:tcPr>
            <w:tcW w:w="1200"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2.760.750,00</w:t>
            </w:r>
          </w:p>
        </w:tc>
        <w:tc>
          <w:tcPr>
            <w:tcW w:w="525" w:type="dxa"/>
            <w:tcBorders>
              <w:top w:val="single" w:sz="6" w:space="0" w:color="000000"/>
              <w:bottom w:val="single" w:sz="6" w:space="0" w:color="000000"/>
              <w:right w:val="single" w:sz="6" w:space="0" w:color="000000"/>
            </w:tcBorders>
            <w:tcMar>
              <w:top w:w="0" w:type="dxa"/>
              <w:left w:w="0" w:type="dxa"/>
              <w:bottom w:w="0" w:type="dxa"/>
              <w:right w:w="20" w:type="dxa"/>
            </w:tcMar>
            <w:vAlign w:val="center"/>
          </w:tcPr>
          <w:p w:rsidR="00A10764" w:rsidRDefault="00D80A6A">
            <w:pPr>
              <w:jc w:val="right"/>
              <w:rPr>
                <w:color w:val="000000"/>
                <w:sz w:val="16"/>
                <w:szCs w:val="16"/>
              </w:rPr>
            </w:pPr>
            <w:r>
              <w:rPr>
                <w:color w:val="000000"/>
                <w:sz w:val="16"/>
                <w:szCs w:val="16"/>
              </w:rPr>
              <w:t>0,58</w:t>
            </w:r>
          </w:p>
        </w:tc>
      </w:tr>
      <w:tr w:rsidR="00A10764">
        <w:tc>
          <w:tcPr>
            <w:tcW w:w="1125" w:type="dxa"/>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Укупно за раздео</w:t>
            </w:r>
          </w:p>
        </w:tc>
        <w:tc>
          <w:tcPr>
            <w:tcW w:w="450"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5</w:t>
            </w:r>
          </w:p>
        </w:tc>
        <w:tc>
          <w:tcPr>
            <w:tcW w:w="2092" w:type="dxa"/>
            <w:tcBorders>
              <w:bottom w:val="single" w:sz="6" w:space="0" w:color="000000"/>
            </w:tcBorders>
            <w:shd w:val="clear" w:color="auto" w:fill="F5F5F5"/>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ОПШТИНСКА УПРАВА</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376.783.492,00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3.400.000,00</w:t>
            </w:r>
          </w:p>
        </w:tc>
        <w:tc>
          <w:tcPr>
            <w:tcW w:w="1125"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36.668.000,00</w:t>
            </w:r>
          </w:p>
        </w:tc>
        <w:tc>
          <w:tcPr>
            <w:tcW w:w="1200" w:type="dxa"/>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416.851.492,00</w:t>
            </w:r>
          </w:p>
        </w:tc>
        <w:tc>
          <w:tcPr>
            <w:tcW w:w="525" w:type="dxa"/>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87,56</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376.783.492,00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3.400.000,00</w:t>
            </w:r>
          </w:p>
        </w:tc>
        <w:tc>
          <w:tcPr>
            <w:tcW w:w="11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36.668.000,00</w:t>
            </w:r>
          </w:p>
        </w:tc>
        <w:tc>
          <w:tcPr>
            <w:tcW w:w="1200"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416.851.492,00</w:t>
            </w:r>
          </w:p>
        </w:tc>
        <w:tc>
          <w:tcPr>
            <w:tcW w:w="525" w:type="dxa"/>
            <w:tcBorders>
              <w:bottom w:val="single" w:sz="6" w:space="0" w:color="000000"/>
              <w:right w:val="single" w:sz="6" w:space="0" w:color="000000"/>
            </w:tcBorders>
            <w:shd w:val="clear" w:color="auto" w:fill="F5F5F5"/>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87,56</w:t>
            </w:r>
          </w:p>
        </w:tc>
      </w:tr>
      <w:tr w:rsidR="00A10764">
        <w:trPr>
          <w:trHeight w:val="184"/>
        </w:trPr>
        <w:tc>
          <w:tcPr>
            <w:tcW w:w="16117" w:type="dxa"/>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10764" w:rsidRDefault="00D80A6A">
            <w:pPr>
              <w:rPr>
                <w:color w:val="000000"/>
                <w:sz w:val="16"/>
                <w:szCs w:val="16"/>
              </w:rPr>
            </w:pPr>
            <w:r>
              <w:rPr>
                <w:color w:val="000000"/>
                <w:sz w:val="16"/>
                <w:szCs w:val="16"/>
              </w:rPr>
              <w:t xml:space="preserve"> </w:t>
            </w:r>
          </w:p>
        </w:tc>
      </w:tr>
      <w:tr w:rsidR="00A10764">
        <w:tc>
          <w:tcPr>
            <w:tcW w:w="1125" w:type="dxa"/>
            <w:gridSpan w:val="2"/>
            <w:vMerge w:val="restart"/>
            <w:tcBorders>
              <w:left w:val="single" w:sz="6" w:space="0" w:color="000000"/>
              <w:bottom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Укупно за БК</w:t>
            </w:r>
          </w:p>
        </w:tc>
        <w:tc>
          <w:tcPr>
            <w:tcW w:w="450" w:type="dxa"/>
            <w:tcBorders>
              <w:bottom w:val="single" w:sz="6" w:space="0" w:color="000000"/>
            </w:tcBorders>
            <w:shd w:val="clear" w:color="auto" w:fill="E9E9E9"/>
            <w:tcMar>
              <w:top w:w="0" w:type="dxa"/>
              <w:left w:w="0" w:type="dxa"/>
              <w:bottom w:w="0" w:type="dxa"/>
              <w:right w:w="0" w:type="dxa"/>
            </w:tcMar>
            <w:vAlign w:val="center"/>
          </w:tcPr>
          <w:p w:rsidR="00A10764" w:rsidRDefault="00D80A6A">
            <w:pPr>
              <w:jc w:val="center"/>
              <w:rPr>
                <w:b/>
                <w:bCs/>
                <w:color w:val="000000"/>
                <w:sz w:val="16"/>
                <w:szCs w:val="16"/>
              </w:rPr>
            </w:pPr>
            <w:r>
              <w:rPr>
                <w:b/>
                <w:bCs/>
                <w:color w:val="000000"/>
                <w:sz w:val="16"/>
                <w:szCs w:val="16"/>
              </w:rPr>
              <w:t>0</w:t>
            </w:r>
          </w:p>
        </w:tc>
        <w:tc>
          <w:tcPr>
            <w:tcW w:w="2092" w:type="dxa"/>
            <w:tcBorders>
              <w:bottom w:val="single" w:sz="6" w:space="0" w:color="000000"/>
            </w:tcBorders>
            <w:shd w:val="clear" w:color="auto" w:fill="E9E9E9"/>
            <w:tcMar>
              <w:top w:w="0" w:type="dxa"/>
              <w:left w:w="0" w:type="dxa"/>
              <w:bottom w:w="0" w:type="dxa"/>
              <w:right w:w="0" w:type="dxa"/>
            </w:tcMar>
            <w:vAlign w:val="center"/>
          </w:tcPr>
          <w:p w:rsidR="00A10764" w:rsidRDefault="00D80A6A">
            <w:pPr>
              <w:rPr>
                <w:b/>
                <w:bCs/>
                <w:color w:val="000000"/>
                <w:sz w:val="16"/>
                <w:szCs w:val="16"/>
              </w:rPr>
            </w:pPr>
            <w:r>
              <w:rPr>
                <w:b/>
                <w:bCs/>
                <w:color w:val="000000"/>
                <w:sz w:val="16"/>
                <w:szCs w:val="16"/>
              </w:rPr>
              <w:t>БУЏЕТ ОПШТИНЕ</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436.003.319,00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3.400.000,00</w:t>
            </w:r>
          </w:p>
        </w:tc>
        <w:tc>
          <w:tcPr>
            <w:tcW w:w="1125"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36.668.000,00</w:t>
            </w:r>
          </w:p>
        </w:tc>
        <w:tc>
          <w:tcPr>
            <w:tcW w:w="1200" w:type="dxa"/>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10764" w:rsidRDefault="00D80A6A">
            <w:pPr>
              <w:jc w:val="right"/>
              <w:rPr>
                <w:b/>
                <w:bCs/>
                <w:color w:val="000000"/>
                <w:sz w:val="16"/>
                <w:szCs w:val="16"/>
              </w:rPr>
            </w:pPr>
            <w:r>
              <w:rPr>
                <w:b/>
                <w:bCs/>
                <w:color w:val="000000"/>
                <w:sz w:val="16"/>
                <w:szCs w:val="16"/>
              </w:rPr>
              <w:t>476.071.319,00</w:t>
            </w:r>
          </w:p>
        </w:tc>
        <w:tc>
          <w:tcPr>
            <w:tcW w:w="525" w:type="dxa"/>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100,00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436.003.319,00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3.400.000,00</w:t>
            </w:r>
          </w:p>
        </w:tc>
        <w:tc>
          <w:tcPr>
            <w:tcW w:w="11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36.668.000,00</w:t>
            </w:r>
          </w:p>
        </w:tc>
        <w:tc>
          <w:tcPr>
            <w:tcW w:w="1200"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476.071.319,00</w:t>
            </w:r>
          </w:p>
        </w:tc>
        <w:tc>
          <w:tcPr>
            <w:tcW w:w="525" w:type="dxa"/>
            <w:tcBorders>
              <w:bottom w:val="single" w:sz="6" w:space="0" w:color="000000"/>
              <w:right w:val="single" w:sz="6" w:space="0" w:color="000000"/>
            </w:tcBorders>
            <w:shd w:val="clear" w:color="auto" w:fill="E9E9E9"/>
            <w:tcMar>
              <w:top w:w="0" w:type="dxa"/>
              <w:left w:w="0" w:type="dxa"/>
              <w:bottom w:w="0" w:type="dxa"/>
              <w:right w:w="20" w:type="dxa"/>
            </w:tcMar>
            <w:vAlign w:val="center"/>
          </w:tcPr>
          <w:p w:rsidR="00A10764" w:rsidRDefault="00D80A6A">
            <w:pPr>
              <w:jc w:val="right"/>
              <w:rPr>
                <w:b/>
                <w:bCs/>
                <w:color w:val="000000"/>
                <w:sz w:val="16"/>
                <w:szCs w:val="16"/>
              </w:rPr>
            </w:pPr>
            <w:r>
              <w:rPr>
                <w:b/>
                <w:bCs/>
                <w:color w:val="000000"/>
                <w:sz w:val="16"/>
                <w:szCs w:val="16"/>
              </w:rPr>
              <w:t>100,00</w:t>
            </w:r>
            <w:bookmarkStart w:id="225" w:name="_GoBack"/>
            <w:bookmarkEnd w:id="225"/>
          </w:p>
        </w:tc>
      </w:tr>
    </w:tbl>
    <w:p w:rsidR="00D80A6A" w:rsidRDefault="00D80A6A"/>
    <w:sectPr w:rsidR="00D80A6A">
      <w:headerReference w:type="default" r:id="rId60"/>
      <w:footerReference w:type="default" r:id="rId61"/>
      <w:pgSz w:w="16837" w:h="11905" w:orient="landscape"/>
      <w:pgMar w:top="360" w:right="360" w:bottom="360" w:left="36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F57" w:rsidRDefault="00456F57">
      <w:r>
        <w:separator/>
      </w:r>
    </w:p>
  </w:endnote>
  <w:endnote w:type="continuationSeparator" w:id="0">
    <w:p w:rsidR="00456F57" w:rsidRDefault="0045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margin-left:0;margin-top:0;width:50pt;height:50pt;z-index:25164748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25" type="#_x0000_t75" style="width:18pt;height:18pt;visibility:visible" o:bordertopcolor="black" o:borderleftcolor="black" o:borderbottomcolor="black" o:borderrightcolor="black">
                        <v:imagedata r:id="rId2" r:href="rId3"/>
                      </v:shape>
                    </w:pict>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pPr>
                        <w:divId w:val="1899975237"/>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1</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0;margin-top:0;width:50pt;height:50pt;z-index:25165260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0"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509323383"/>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44</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rPr>
                      <w:noProof/>
                      <w:lang w:val="sr-Cyrl-RS" w:eastAsia="sr-Cyrl-RS"/>
                    </w:rPr>
                    <mc:AlternateContent>
                      <mc:Choice Requires="wps">
                        <w:drawing>
                          <wp:anchor distT="0" distB="0" distL="114300" distR="114300" simplePos="0" relativeHeight="251660288" behindDoc="0" locked="0" layoutInCell="1" allowOverlap="1" wp14:anchorId="633DDDA8" wp14:editId="576D544A">
                            <wp:simplePos x="0" y="0"/>
                            <wp:positionH relativeFrom="column">
                              <wp:posOffset>0</wp:posOffset>
                            </wp:positionH>
                            <wp:positionV relativeFrom="paragraph">
                              <wp:posOffset>0</wp:posOffset>
                            </wp:positionV>
                            <wp:extent cx="635000" cy="635000"/>
                            <wp:effectExtent l="0" t="0" r="3175" b="3175"/>
                            <wp:wrapNone/>
                            <wp:docPr id="49" name="AutoShape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D9F28" id="AutoShape 5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GIugIAANEFAAAOAAAAZHJzL2Uyb0RvYy54bWysVG1v0zAQ/o7Ef7D8PcvLnLSJlk6jaRDS&#10;gEmDH+AmTmOR2MF2mw7Ef+fstF27fUFAPkQ+n/3c89yd7+Z233dox5TmUuQ4vAowYqKSNRebHH/9&#10;UnpzjLShoqadFCzHT0zj28XbNzfjkLFItrKrmUIAInQ2DjlujRky39dVy3qqr+TABDgbqXpqwFQb&#10;v1Z0BPS+86MgSPxRqnpQsmJaw24xOfHC4TcNq8znptHMoC7HwM24v3L/tf37ixuabRQdWl4daNC/&#10;YNFTLiDoCaqghqKt4q+gel4pqWVjrirZ+7JpeMWcBlATBi/UPLZ0YE4LJEcPpzTp/wdbfdo9KMTr&#10;HJMUI0F7qNHd1kgXGsUJRi2va2Zra3M1DjqDK4/Dg7Jq9XAvq28aCfnIOsi1PQXGsqViw+708GpL&#10;KTm2jNagwOH5F4DW0ACN1uNHWQMTCkxcWveN6m1ASBjau+o9narH9gZVsJlcx0EANa7AdVgDY59m&#10;x8uD0uY9kz2yixwrYOfA6e5em+no8YiNJWTJu841SCcuNgBz2oHQcNX6LAlX759pkK7mqznxSJSs&#10;PBIUhXdXLomXlOEsLq6L5bIIf9m4Icmm3Nowx94LyZ/V9vAKpq45dZ+WHa8tnKWk1Wa97BTaUej9&#10;0n22hED+7Jh/ScO5QcsLSWFEgndR6pXJfOaRksReOgvmXhCm79IkICkpyktJ91ywf5eExhyncRS7&#10;Kp2RfqENqm4L/0obzXpuYLp0vM/x/HSIZrYDV6J2pTWUd9P6LBWW/nMqIGPHQrt+tS06PYW1rJ+g&#10;XZWEdoLOgzkIi1aqHxiNMFNyrL9vqWIYdR8EtHwaEmKHkDNIPIvAUOee9bmHigqgcmwwmpZLMw2u&#10;7aD4poVIoUuMkPbBNty1sH1CEyvgbw2YG07JYcbZwXRuu1PPk3jxGw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GXYEYi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lang w:val="sr-Cyrl-RS" w:eastAsia="sr-Cyrl-RS"/>
                    </w:rPr>
                    <w:drawing>
                      <wp:inline distT="0" distB="0" distL="0" distR="0" wp14:anchorId="1847880E" wp14:editId="0B3B4D84">
                        <wp:extent cx="228600" cy="228600"/>
                        <wp:effectExtent l="0" t="0" r="0" b="0"/>
                        <wp:docPr id="13" name="Slika 1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pPr>
                        <w:rPr>
                          <w:color w:val="BBBBBB"/>
                        </w:rPr>
                      </w:pPr>
                      <w:r>
                        <w:rPr>
                          <w:color w:val="BBBBBB"/>
                        </w:rPr>
                        <w:t>2023</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52</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margin-left:0;margin-top:0;width:50pt;height:50pt;z-index:25165363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7" type="#_x0000_t75" style="width:18pt;height:18pt;visibility:visible" o:bordertopcolor="black" o:borderleftcolor="black" o:borderbottomcolor="black" o:borderrightcolor="black">
                        <v:imagedata r:id="rId3" r:href="rId2"/>
                      </v:shape>
                    </w:pict>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pPr>
                        <w:divId w:val="843126727"/>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54</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50pt;height:50pt;z-index:25165465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1"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879198002"/>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77</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50pt;height:50pt;z-index:25165568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2"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267075782"/>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78</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50pt;height:50pt;z-index:25165670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3"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606473074"/>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86</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50pt;height:50pt;z-index:25165772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4"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165973335"/>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90</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50pt;height:50pt;z-index:25165875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5"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515412295"/>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91</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50pt;height:50pt;z-index:25165977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6"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2047018608"/>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92</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50pt;height:50pt;z-index:25166080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7"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73667337"/>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93</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rPr>
                      <w:noProof/>
                      <w:lang w:val="sr-Cyrl-RS" w:eastAsia="sr-Cyrl-RS"/>
                    </w:rPr>
                    <mc:AlternateContent>
                      <mc:Choice Requires="wps">
                        <w:drawing>
                          <wp:anchor distT="0" distB="0" distL="114300" distR="114300" simplePos="0" relativeHeight="251655168" behindDoc="0" locked="0" layoutInCell="1" allowOverlap="1" wp14:anchorId="2B525A68" wp14:editId="1162FF62">
                            <wp:simplePos x="0" y="0"/>
                            <wp:positionH relativeFrom="column">
                              <wp:posOffset>0</wp:posOffset>
                            </wp:positionH>
                            <wp:positionV relativeFrom="paragraph">
                              <wp:posOffset>0</wp:posOffset>
                            </wp:positionV>
                            <wp:extent cx="635000" cy="635000"/>
                            <wp:effectExtent l="0" t="0" r="3175" b="3175"/>
                            <wp:wrapNone/>
                            <wp:docPr id="58" name="AutoShape 5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52D26" id="AutoShape 50" o:spid="_x0000_s1026"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8KugIAANEFAAAOAAAAZHJzL2Uyb0RvYy54bWysVFFv0zAQfkfiP1h+z5J0SdtES6fRNAhp&#10;wKTBD3ATp7FwbGO7TQfiv3N22q7dXhCQh8jns7/7vrvz3dzue452VBsmRYHjqwgjKmrZMLEp8Ncv&#10;VTDHyFgiGsKloAV+ogbfLt6+uRlUTieyk7yhGgGIMPmgCtxZq/IwNHVHe2KupKICnK3UPbFg6k3Y&#10;aDIAes/DSRRNw0HqRmlZU2NgtxydeOHx25bW9nPbGmoRLzBws/6v/X/t/uHihuQbTVTH6gMN8hcs&#10;esIEBD1BlcQStNXsFVTPai2NbO1VLftQti2rqdcAauLohZrHjijqtUByjDqlyfw/2PrT7kEj1hQ4&#10;hUoJ0kON7rZW+tAohZR1rGmoq63L1aBMDlce1YN2ao26l/U3g4R8pBxy7U6BseyI2NA7o15taS2H&#10;jpIGFHi88ALQGQag0Xr4KBtgQoCJT+u+1b0LCAlDe1+9p1P16N6iGjan12kUAeEaXIc1MA5Jfrys&#10;tLHvqeyRWxRYAzsPTnb3xo5Hj0dcLCErxrlvEC4uNgBz3IHQcNX5HAlf759ZlK3mq3kSJJPpKkii&#10;sgzuqmUSTKt4lpbX5XJZxr9c3DjJx9y6MMfei5M/q+3hFYxdc+o+IzlrHJyjZPRmveQa7Qj0fuU/&#10;V0Igf3YsvKTh3aDlhaR4kkTvJllQTeezIKmSNMhm0TyI4uxdNo2SLCmrS0n3TNB/l4SGAmfpJPVV&#10;OiP9QhtU3RX+lTaS98zCdOGsL/D8dIjkrgNXovGltYTxcX2WCkf/ORWQsWOhfb+6Fh2fwlo2T9Cu&#10;WkI7QefBHIRFJ/UPjAaYKQU237dEU4z4BwEtn8VJ4oaQN5J0NgFDn3vW5x4iaoAqsMVoXC7tOLi2&#10;SrNNB5Finxgh3YNtmW9h94RGVsDfGTA3vJLDjHOD6dz2p54n8eI3A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ImXrwq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lang w:val="sr-Cyrl-RS" w:eastAsia="sr-Cyrl-RS"/>
                    </w:rPr>
                    <w:drawing>
                      <wp:inline distT="0" distB="0" distL="0" distR="0" wp14:anchorId="1DEBFD8A" wp14:editId="016A4DAF">
                        <wp:extent cx="228600" cy="228600"/>
                        <wp:effectExtent l="0" t="0" r="0" b="0"/>
                        <wp:docPr id="31" name="Slika 2"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xWord://media/image1.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pPr>
                        <w:divId w:val="1795098771"/>
                        <w:rPr>
                          <w:color w:val="BBBBBB"/>
                        </w:rPr>
                      </w:pPr>
                      <w:r>
                        <w:rPr>
                          <w:color w:val="BBBBBB"/>
                        </w:rPr>
                        <w:t>2024</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3</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50pt;height:50pt;z-index:25166182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8"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2031099009"/>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94</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50pt;height:50pt;z-index:25166284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39"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578946098"/>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97</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50pt;height:50pt;z-index:25166387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0"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679308476"/>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98</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50pt;height:50pt;z-index:25166489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1"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334848912"/>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99</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50pt;height:50pt;z-index:25166592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2"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599868450"/>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100</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50pt;height:50pt;z-index:25166694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3"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091051535"/>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101</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50pt;height:50pt;z-index:251667968;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4"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82535941"/>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109</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50pt;height:50pt;z-index:25166899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8"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619535778"/>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111</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0;margin-top:0;width:50pt;height:50pt;z-index:251648512;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26" type="#_x0000_t75" style="width:18pt;height:18pt;visibility:visible" o:bordertopcolor="black" o:borderleftcolor="black" o:borderbottomcolor="black" o:borderrightcolor="black">
                        <v:imagedata r:id="rId3" r:href="rId2"/>
                      </v:shape>
                    </w:pict>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pPr>
                        <w:divId w:val="1488741150"/>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4</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0;margin-top:0;width:50pt;height:50pt;z-index:25164953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27" type="#_x0000_t75" style="width:18pt;height:18pt;visibility:visible" o:bordertopcolor="black" o:borderleftcolor="black" o:borderbottomcolor="black" o:borderrightcolor="black">
                        <v:imagedata r:id="rId3" r:href="rId2"/>
                      </v:shape>
                    </w:pict>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pPr>
                        <w:divId w:val="1846630144"/>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6</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50pt;height:50pt;z-index:25165056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28" type="#_x0000_t75" style="width:18pt;height:18pt;visibility:visible" o:bordertopcolor="black" o:borderleftcolor="black" o:borderbottomcolor="black" o:borderrightcolor="black">
                        <v:imagedata r:id="rId3" r:href="rId2"/>
                      </v:shape>
                    </w:pict>
                  </w:r>
                  <w:r>
                    <w:fldChar w:fldCharType="end"/>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pPr>
                        <w:divId w:val="1284458356"/>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7</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450"/>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90"/>
            <w:gridCol w:w="7045"/>
            <w:gridCol w:w="3750"/>
          </w:tblGrid>
          <w:tr w:rsidR="00462DA4">
            <w:tc>
              <w:tcPr>
                <w:tcW w:w="390" w:type="dxa"/>
                <w:tcMar>
                  <w:top w:w="0" w:type="dxa"/>
                  <w:left w:w="0" w:type="dxa"/>
                  <w:bottom w:w="0" w:type="dxa"/>
                  <w:right w:w="0" w:type="dxa"/>
                </w:tcMar>
              </w:tcPr>
              <w:p w:rsidR="00462DA4" w:rsidRDefault="00462DA4">
                <w:hyperlink r:id="rId1" w:tooltip="Zavod za unapređenje poslovanja">
                  <w:r>
                    <w:rPr>
                      <w:noProof/>
                      <w:lang w:val="sr-Cyrl-RS" w:eastAsia="sr-Cyrl-RS"/>
                    </w:rPr>
                    <mc:AlternateContent>
                      <mc:Choice Requires="wps">
                        <w:drawing>
                          <wp:anchor distT="0" distB="0" distL="114300" distR="114300" simplePos="0" relativeHeight="251656192" behindDoc="0" locked="0" layoutInCell="1" allowOverlap="1" wp14:anchorId="50A58E54" wp14:editId="7A520574">
                            <wp:simplePos x="0" y="0"/>
                            <wp:positionH relativeFrom="column">
                              <wp:posOffset>0</wp:posOffset>
                            </wp:positionH>
                            <wp:positionV relativeFrom="paragraph">
                              <wp:posOffset>0</wp:posOffset>
                            </wp:positionV>
                            <wp:extent cx="635000" cy="635000"/>
                            <wp:effectExtent l="0" t="0" r="3175" b="3175"/>
                            <wp:wrapNone/>
                            <wp:docPr id="54" name="AutoShape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2DA79" id="AutoShape 53"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vGBugIAANEFAAAOAAAAZHJzL2Uyb0RvYy54bWysVFFv0zAQfkfiP1h+z5J0TttES6fRNAhp&#10;wKTBD3ATp7FIbGO7TQfiv3N22q7dXhCQh8jns7/7vrvz3dzu+w7tmDZcihzHVxFGTFSy5mKT469f&#10;ymCOkbFU1LSTguX4iRl8u3j75mZQGZvIVnY10whAhMkGlePWWpWFoala1lNzJRUT4Gyk7qkFU2/C&#10;WtMB0PsunETRNBykrpWWFTMGdovRiRcev2lYZT83jWEWdTkGbtb/tf+v3T9c3NBso6lqeXWgQf+C&#10;RU+5gKAnqIJairaav4LqeaWlkY29qmQfyqbhFfMaQE0cvVDz2FLFvBZIjlGnNJn/B1t92j1oxOsc&#10;JwQjQXuo0d3WSh8aJdcYtbyumauty9WgTAZXHtWDdmqNupfVN4OEfGQd5NqdAmPZUrFhd0a92tJa&#10;Di2jNSjweOEFoDMMQKP18FHWwIQCE5/WfaN7FxAShva+ek+n6rG9RRVsTq+TKIIaV+A6rIFxSLPj&#10;ZaWNfc9kj9wixxrYeXC6uzd2PHo84mIJWfKu8w3SiYsNwBx3IDRcdT5Hwtf7Zxqlq/lqTgIyma4C&#10;EhVFcFcuSTAt41lSXBfLZRH/cnFjko25dWGOvReTP6vt4RWMXXPqPiM7Xjs4R8nozXrZabSj0Pul&#10;/1wJgfzZsfCShneDlheS4gmJ3k3SoJzOZwEpSRKks2geRHH6Lp1GJCVFeSnpngv275LQkOM0mSS+&#10;SmekX2iDqrvCv9JGs55bmC4d73M8Px2imevAlah9aS3l3bg+S4Wj/5wKyNix0L5fXYuOT2Et6ydo&#10;Vy2hnaDzYA7CopX6B0YDzJQcm+9bqhlG3QcBLZ/GhLgh5A2SzCZg6HPP+txDRQVQObYYjculHQfX&#10;Vmm+aSFS7BMjpHuwDfct7J7QyAr4OwPmhldymHFuMJ3b/tTzJF78Bg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Px28YG6AgAA0QUA&#10;AA4AAAAAAAAAAAAAAAAALgIAAGRycy9lMm9Eb2MueG1sUEsBAi0AFAAGAAgAAAAhAIZbh9XYAAAA&#10;BQEAAA8AAAAAAAAAAAAAAAAAFAUAAGRycy9kb3ducmV2LnhtbFBLBQYAAAAABAAEAPMAAAAZBgAA&#10;AAA=&#10;" filled="f" stroked="f">
                            <o:lock v:ext="edit" aspectratio="t" selection="t"/>
                          </v:rect>
                        </w:pict>
                      </mc:Fallback>
                    </mc:AlternateContent>
                  </w:r>
                  <w:r>
                    <w:rPr>
                      <w:noProof/>
                      <w:lang w:val="sr-Cyrl-RS" w:eastAsia="sr-Cyrl-RS"/>
                    </w:rPr>
                    <w:drawing>
                      <wp:inline distT="0" distB="0" distL="0" distR="0" wp14:anchorId="37A82448" wp14:editId="4884C2C9">
                        <wp:extent cx="228600" cy="228600"/>
                        <wp:effectExtent l="0" t="0" r="0" b="0"/>
                        <wp:docPr id="6" name="Slika 6" descr="ooxWord://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oxWord://media/image1.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462DA4">
                  <w:tc>
                    <w:tcPr>
                      <w:tcW w:w="7045" w:type="dxa"/>
                      <w:tcMar>
                        <w:top w:w="0" w:type="dxa"/>
                        <w:left w:w="0" w:type="dxa"/>
                        <w:bottom w:w="0" w:type="dxa"/>
                        <w:right w:w="0" w:type="dxa"/>
                      </w:tcMar>
                    </w:tcPr>
                    <w:p w:rsidR="00462DA4" w:rsidRDefault="00462DA4" w:rsidP="00D80A6A">
                      <w:pPr>
                        <w:rPr>
                          <w:color w:val="BBBBBB"/>
                        </w:rPr>
                      </w:pPr>
                      <w:r>
                        <w:rPr>
                          <w:color w:val="BBBBBB"/>
                        </w:rPr>
                        <w:t>2024</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vAlign w:val="cente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9</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0;margin-top:0;width:50pt;height:50pt;z-index:251670016;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5"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406100301"/>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12</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0;margin-top:0;width:50pt;height:50pt;z-index:251671040;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46"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403186431"/>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14</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450"/>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390"/>
            <w:gridCol w:w="11977"/>
            <w:gridCol w:w="3750"/>
          </w:tblGrid>
          <w:tr w:rsidR="00462DA4">
            <w:trPr>
              <w:trHeight w:hRule="exact" w:val="300"/>
            </w:trPr>
            <w:tc>
              <w:tcPr>
                <w:tcW w:w="390" w:type="dxa"/>
                <w:tcMar>
                  <w:top w:w="0" w:type="dxa"/>
                  <w:left w:w="0" w:type="dxa"/>
                  <w:bottom w:w="0" w:type="dxa"/>
                  <w:right w:w="0" w:type="dxa"/>
                </w:tcMar>
              </w:tcPr>
              <w:p w:rsidR="00462DA4" w:rsidRDefault="00462DA4">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0;margin-top:0;width:50pt;height:50pt;z-index:251651584;visibility:hidden;mso-position-horizontal-relative:text;mso-position-vertical-relative:text">
                        <v:stroke imagealignshape="f"/>
                        <o:lock v:ext="edit" selection="t"/>
                      </v:shape>
                    </w:pict>
                  </w:r>
                  <w:r>
                    <w:fldChar w:fldCharType="begin"/>
                  </w:r>
                  <w:r>
                    <w:instrText xml:space="preserve"> INCLUDEPICTURE  "ooxWord://media/image1.PNG" \* MERGEFORMATINET </w:instrText>
                  </w:r>
                  <w:r>
                    <w:fldChar w:fldCharType="separate"/>
                  </w:r>
                  <w:r>
                    <w:pict>
                      <v:shape id="_x0000_i1029" type="#_x0000_t75" style="width:18pt;height:18pt;visibility:visible" o:bordertopcolor="black" o:borderleftcolor="black" o:borderbottomcolor="black" o:borderrightcolor="black">
                        <v:imagedata r:id="rId3" r:href="rId2"/>
                      </v:shape>
                    </w:pict>
                  </w:r>
                  <w:r>
                    <w:fldChar w:fldCharType="end"/>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462DA4">
                  <w:tc>
                    <w:tcPr>
                      <w:tcW w:w="11977" w:type="dxa"/>
                      <w:tcMar>
                        <w:top w:w="0" w:type="dxa"/>
                        <w:left w:w="0" w:type="dxa"/>
                        <w:bottom w:w="0" w:type="dxa"/>
                        <w:right w:w="0" w:type="dxa"/>
                      </w:tcMar>
                    </w:tcPr>
                    <w:p w:rsidR="00462DA4" w:rsidRDefault="00462DA4">
                      <w:pPr>
                        <w:divId w:val="1450395950"/>
                        <w:rPr>
                          <w:color w:val="BBBBBB"/>
                        </w:rPr>
                      </w:pPr>
                      <w:r>
                        <w:rPr>
                          <w:color w:val="BBBBBB"/>
                        </w:rPr>
                        <w:t>2025</w:t>
                      </w:r>
                    </w:p>
                    <w:p w:rsidR="00462DA4" w:rsidRDefault="00462DA4">
                      <w:pPr>
                        <w:spacing w:line="1" w:lineRule="auto"/>
                      </w:pPr>
                    </w:p>
                  </w:tc>
                </w:tr>
              </w:tbl>
              <w:p w:rsidR="00462DA4" w:rsidRDefault="00462DA4">
                <w:pPr>
                  <w:spacing w:line="1" w:lineRule="auto"/>
                </w:pPr>
              </w:p>
            </w:tc>
            <w:tc>
              <w:tcPr>
                <w:tcW w:w="3750" w:type="dxa"/>
                <w:tcMar>
                  <w:top w:w="0" w:type="dxa"/>
                  <w:left w:w="0" w:type="dxa"/>
                  <w:bottom w:w="0" w:type="dxa"/>
                  <w:right w:w="0" w:type="dxa"/>
                </w:tcMar>
              </w:tcPr>
              <w:p w:rsidR="00462DA4" w:rsidRDefault="00462DA4">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462DA4">
                  <w:trPr>
                    <w:jc w:val="right"/>
                  </w:trPr>
                  <w:tc>
                    <w:tcPr>
                      <w:tcW w:w="787" w:type="dxa"/>
                      <w:tcMar>
                        <w:top w:w="0" w:type="dxa"/>
                        <w:left w:w="0" w:type="dxa"/>
                        <w:bottom w:w="0" w:type="dxa"/>
                        <w:right w:w="0" w:type="dxa"/>
                      </w:tcMar>
                    </w:tcPr>
                    <w:p w:rsidR="00462DA4" w:rsidRDefault="00462DA4">
                      <w:pPr>
                        <w:jc w:val="right"/>
                        <w:rPr>
                          <w:color w:val="000000"/>
                        </w:rPr>
                      </w:pPr>
                      <w:r>
                        <w:rPr>
                          <w:color w:val="000000"/>
                        </w:rPr>
                        <w:t>Страна</w:t>
                      </w:r>
                    </w:p>
                  </w:tc>
                  <w:tc>
                    <w:tcPr>
                      <w:tcW w:w="787" w:type="dxa"/>
                      <w:tcMar>
                        <w:top w:w="0" w:type="dxa"/>
                        <w:left w:w="0" w:type="dxa"/>
                        <w:bottom w:w="0" w:type="dxa"/>
                        <w:right w:w="0" w:type="dxa"/>
                      </w:tcMar>
                    </w:tcPr>
                    <w:p w:rsidR="00462DA4" w:rsidRDefault="00462DA4">
                      <w:pPr>
                        <w:jc w:val="right"/>
                        <w:rPr>
                          <w:color w:val="000000"/>
                        </w:rPr>
                      </w:pPr>
                      <w:r>
                        <w:fldChar w:fldCharType="begin"/>
                      </w:r>
                      <w:r>
                        <w:rPr>
                          <w:color w:val="000000"/>
                        </w:rPr>
                        <w:instrText>PAGE</w:instrText>
                      </w:r>
                      <w:r>
                        <w:fldChar w:fldCharType="separate"/>
                      </w:r>
                      <w:r w:rsidR="000F21C0">
                        <w:rPr>
                          <w:noProof/>
                          <w:color w:val="000000"/>
                        </w:rPr>
                        <w:t>39</w:t>
                      </w:r>
                      <w:r>
                        <w:fldChar w:fldCharType="end"/>
                      </w:r>
                    </w:p>
                  </w:tc>
                  <w:tc>
                    <w:tcPr>
                      <w:tcW w:w="637" w:type="dxa"/>
                      <w:tcMar>
                        <w:top w:w="0" w:type="dxa"/>
                        <w:left w:w="0" w:type="dxa"/>
                        <w:bottom w:w="0" w:type="dxa"/>
                        <w:right w:w="0" w:type="dxa"/>
                      </w:tcMar>
                    </w:tcPr>
                    <w:p w:rsidR="00462DA4" w:rsidRDefault="00462DA4">
                      <w:pPr>
                        <w:jc w:val="center"/>
                        <w:rPr>
                          <w:color w:val="000000"/>
                        </w:rPr>
                      </w:pPr>
                      <w:r>
                        <w:rPr>
                          <w:color w:val="000000"/>
                        </w:rPr>
                        <w:t>од</w:t>
                      </w:r>
                    </w:p>
                  </w:tc>
                  <w:tc>
                    <w:tcPr>
                      <w:tcW w:w="787" w:type="dxa"/>
                      <w:tcMar>
                        <w:top w:w="0" w:type="dxa"/>
                        <w:left w:w="0" w:type="dxa"/>
                        <w:bottom w:w="0" w:type="dxa"/>
                        <w:right w:w="0" w:type="dxa"/>
                      </w:tcMar>
                    </w:tcPr>
                    <w:p w:rsidR="00462DA4" w:rsidRDefault="00462DA4">
                      <w:pPr>
                        <w:rPr>
                          <w:color w:val="000000"/>
                        </w:rPr>
                      </w:pPr>
                      <w:r>
                        <w:fldChar w:fldCharType="begin"/>
                      </w:r>
                      <w:r>
                        <w:rPr>
                          <w:color w:val="000000"/>
                        </w:rPr>
                        <w:instrText>NUMPAGES</w:instrText>
                      </w:r>
                      <w:r>
                        <w:fldChar w:fldCharType="separate"/>
                      </w:r>
                      <w:r w:rsidR="000F21C0">
                        <w:rPr>
                          <w:noProof/>
                          <w:color w:val="000000"/>
                        </w:rPr>
                        <w:t>111</w:t>
                      </w:r>
                      <w:r>
                        <w:fldChar w:fldCharType="end"/>
                      </w:r>
                    </w:p>
                  </w:tc>
                </w:tr>
              </w:tbl>
              <w:p w:rsidR="00462DA4" w:rsidRDefault="00462DA4">
                <w:pPr>
                  <w:spacing w:line="1" w:lineRule="auto"/>
                </w:pPr>
              </w:p>
            </w:tc>
          </w:tr>
        </w:tbl>
        <w:p w:rsidR="00462DA4" w:rsidRDefault="00462DA4">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F57" w:rsidRDefault="00456F57">
      <w:r>
        <w:separator/>
      </w:r>
    </w:p>
  </w:footnote>
  <w:footnote w:type="continuationSeparator" w:id="0">
    <w:p w:rsidR="00456F57" w:rsidRDefault="00456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p w:rsidR="00462DA4" w:rsidRDefault="00462DA4">
          <w:pPr>
            <w:spacing w:line="1" w:lineRule="auto"/>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2024</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hidden/>
      </w:trPr>
      <w:tc>
        <w:tcPr>
          <w:tcW w:w="11400" w:type="dxa"/>
        </w:tcPr>
        <w:p w:rsidR="00462DA4" w:rsidRDefault="00462DA4">
          <w:pPr>
            <w:rPr>
              <w:vanish/>
            </w:rPr>
          </w:pPr>
        </w:p>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rsidP="002F63DE">
                      <w:pPr>
                        <w:jc w:val="right"/>
                        <w:divId w:val="1035540586"/>
                      </w:pPr>
                    </w:p>
                  </w:tc>
                </w:tr>
              </w:tbl>
              <w:p w:rsidR="00462DA4" w:rsidRDefault="00462DA4">
                <w:pPr>
                  <w:spacing w:line="1" w:lineRule="auto"/>
                </w:pPr>
              </w:p>
            </w:tc>
          </w:tr>
        </w:tbl>
        <w:p w:rsidR="00462DA4" w:rsidRDefault="00462DA4">
          <w:pPr>
            <w:spacing w:line="1" w:lineRule="auto"/>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trPr>
      <w:tc>
        <w:tcPr>
          <w:tcW w:w="16332" w:type="dxa"/>
        </w:tcPr>
        <w:p w:rsidR="00462DA4" w:rsidRDefault="00462DA4">
          <w:pPr>
            <w:spacing w:line="1" w:lineRule="auto"/>
          </w:pP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p w:rsidR="00462DA4" w:rsidRDefault="00462DA4">
          <w:pPr>
            <w:spacing w:line="1" w:lineRule="auto"/>
          </w:pPr>
        </w:p>
      </w:tc>
    </w:tr>
  </w:tbl>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rsidP="002F63DE">
                      <w:pPr>
                        <w:jc w:val="right"/>
                        <w:divId w:val="176582521"/>
                      </w:pPr>
                    </w:p>
                  </w:tc>
                </w:tr>
              </w:tbl>
              <w:p w:rsidR="00462DA4" w:rsidRDefault="00462DA4">
                <w:pPr>
                  <w:spacing w:line="1" w:lineRule="auto"/>
                </w:pPr>
              </w:p>
            </w:tc>
          </w:tr>
        </w:tbl>
        <w:p w:rsidR="00462DA4" w:rsidRDefault="00462DA4">
          <w:pPr>
            <w:spacing w:line="1" w:lineRule="auto"/>
          </w:pPr>
        </w:p>
      </w:tc>
    </w:tr>
  </w:tbl>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2025</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trPr>
      <w:tc>
        <w:tcPr>
          <w:tcW w:w="16332" w:type="dxa"/>
        </w:tcPr>
        <w:p w:rsidR="00462DA4" w:rsidRDefault="00462DA4">
          <w:pPr>
            <w:spacing w:line="1" w:lineRule="auto"/>
          </w:pPr>
        </w:p>
      </w:tc>
    </w:tr>
  </w:tbl>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rsidP="002F63DE">
                      <w:pPr>
                        <w:jc w:val="right"/>
                        <w:divId w:val="158235239"/>
                      </w:pPr>
                    </w:p>
                  </w:tc>
                </w:tr>
              </w:tbl>
              <w:p w:rsidR="00462DA4" w:rsidRDefault="00462DA4">
                <w:pPr>
                  <w:spacing w:line="1" w:lineRule="auto"/>
                </w:pPr>
              </w:p>
            </w:tc>
          </w:tr>
        </w:tbl>
        <w:p w:rsidR="00462DA4" w:rsidRDefault="00462DA4">
          <w:pPr>
            <w:spacing w:line="1" w:lineRule="auto"/>
          </w:pPr>
        </w:p>
      </w:tc>
    </w:tr>
  </w:tbl>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rsidTr="002F63DE">
                  <w:trPr>
                    <w:trHeight w:val="360"/>
                    <w:jc w:val="right"/>
                  </w:trPr>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p w:rsidR="00462DA4" w:rsidRDefault="00462DA4">
          <w:pPr>
            <w:spacing w:line="1" w:lineRule="auto"/>
          </w:pPr>
        </w:p>
      </w:tc>
    </w:tr>
  </w:tbl>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trPr>
      <w:tc>
        <w:tcPr>
          <w:tcW w:w="16332" w:type="dxa"/>
        </w:tcPr>
        <w:p w:rsidR="00462DA4" w:rsidRDefault="00462DA4">
          <w:pPr>
            <w:spacing w:line="1" w:lineRule="auto"/>
          </w:pPr>
        </w:p>
      </w:tc>
    </w:tr>
  </w:tbl>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rsidP="002F63DE">
                      <w:pPr>
                        <w:jc w:val="right"/>
                        <w:divId w:val="139230608"/>
                      </w:pPr>
                    </w:p>
                  </w:tc>
                </w:tr>
              </w:tbl>
              <w:p w:rsidR="00462DA4" w:rsidRDefault="00462DA4">
                <w:pPr>
                  <w:spacing w:line="1" w:lineRule="auto"/>
                </w:pPr>
              </w:p>
            </w:tc>
          </w:tr>
        </w:tbl>
        <w:p w:rsidR="00462DA4" w:rsidRDefault="00462DA4">
          <w:pPr>
            <w:spacing w:line="1" w:lineRule="auto"/>
          </w:pPr>
        </w:p>
      </w:tc>
    </w:tr>
  </w:tbl>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rsidP="002F63DE">
                      <w:pPr>
                        <w:jc w:val="right"/>
                        <w:divId w:val="877200348"/>
                      </w:pPr>
                    </w:p>
                  </w:tc>
                </w:tr>
              </w:tbl>
              <w:p w:rsidR="00462DA4" w:rsidRDefault="00462DA4">
                <w:pPr>
                  <w:spacing w:line="1" w:lineRule="auto"/>
                </w:pPr>
              </w:p>
            </w:tc>
          </w:tr>
        </w:tbl>
        <w:p w:rsidR="00462DA4" w:rsidRDefault="00462DA4">
          <w:pPr>
            <w:spacing w:line="1" w:lineRule="auto"/>
          </w:pPr>
        </w:p>
      </w:tc>
    </w:tr>
  </w:tbl>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462DA4">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462DA4">
            <w:tc>
              <w:tcPr>
                <w:tcW w:w="3728" w:type="dxa"/>
                <w:tcMar>
                  <w:top w:w="0" w:type="dxa"/>
                  <w:left w:w="0" w:type="dxa"/>
                  <w:bottom w:w="0" w:type="dxa"/>
                  <w:right w:w="0" w:type="dxa"/>
                </w:tcMar>
              </w:tcPr>
              <w:p w:rsidR="00462DA4" w:rsidRDefault="00462DA4">
                <w:pPr>
                  <w:rPr>
                    <w:b/>
                    <w:bCs/>
                    <w:color w:val="000000"/>
                  </w:rPr>
                </w:pPr>
                <w:r>
                  <w:rPr>
                    <w:b/>
                    <w:bCs/>
                    <w:color w:val="000000"/>
                  </w:rPr>
                  <w:t>Буџет 2025</w:t>
                </w:r>
              </w:p>
            </w:tc>
            <w:tc>
              <w:tcPr>
                <w:tcW w:w="3728" w:type="dxa"/>
                <w:tcMar>
                  <w:top w:w="0" w:type="dxa"/>
                  <w:left w:w="0" w:type="dxa"/>
                  <w:bottom w:w="0" w:type="dxa"/>
                  <w:right w:w="0" w:type="dxa"/>
                </w:tcMar>
              </w:tcPr>
              <w:p w:rsidR="00462DA4" w:rsidRDefault="00462DA4">
                <w:pPr>
                  <w:spacing w:line="1" w:lineRule="auto"/>
                </w:pPr>
              </w:p>
            </w:tc>
            <w:tc>
              <w:tcPr>
                <w:tcW w:w="372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462DA4">
                  <w:trPr>
                    <w:jc w:val="right"/>
                  </w:trPr>
                  <w:tc>
                    <w:tcPr>
                      <w:tcW w:w="5809" w:type="dxa"/>
                      <w:tcMar>
                        <w:top w:w="0" w:type="dxa"/>
                        <w:left w:w="0" w:type="dxa"/>
                        <w:bottom w:w="0" w:type="dxa"/>
                        <w:right w:w="0" w:type="dxa"/>
                      </w:tcMar>
                    </w:tcPr>
                    <w:p w:rsidR="00462DA4" w:rsidRDefault="00462DA4" w:rsidP="004057D4">
                      <w:pPr>
                        <w:divId w:val="732658327"/>
                        <w:rPr>
                          <w:b/>
                          <w:bCs/>
                          <w:color w:val="000000"/>
                        </w:rPr>
                      </w:pPr>
                    </w:p>
                    <w:p w:rsidR="00462DA4" w:rsidRDefault="00462DA4">
                      <w:pPr>
                        <w:spacing w:line="1" w:lineRule="auto"/>
                      </w:pPr>
                    </w:p>
                  </w:tc>
                </w:tr>
              </w:tbl>
              <w:p w:rsidR="00462DA4" w:rsidRDefault="00462DA4">
                <w:pPr>
                  <w:spacing w:line="1" w:lineRule="auto"/>
                </w:pPr>
              </w:p>
            </w:tc>
          </w:tr>
        </w:tbl>
        <w:p w:rsidR="00462DA4" w:rsidRDefault="00462DA4">
          <w:pPr>
            <w:spacing w:line="1" w:lineRule="auto"/>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6332" w:type="dxa"/>
      <w:tblLayout w:type="fixed"/>
      <w:tblLook w:val="01E0" w:firstRow="1" w:lastRow="1" w:firstColumn="1" w:lastColumn="1" w:noHBand="0" w:noVBand="0"/>
    </w:tblPr>
    <w:tblGrid>
      <w:gridCol w:w="16332"/>
    </w:tblGrid>
    <w:tr w:rsidR="00462DA4">
      <w:trPr>
        <w:trHeight w:val="375"/>
        <w:hidden/>
      </w:trPr>
      <w:tc>
        <w:tcPr>
          <w:tcW w:w="16332" w:type="dxa"/>
        </w:tcPr>
        <w:p w:rsidR="00462DA4" w:rsidRDefault="00462DA4">
          <w:pPr>
            <w:rPr>
              <w:vanish/>
            </w:rPr>
          </w:pPr>
        </w:p>
        <w:tbl>
          <w:tblPr>
            <w:tblW w:w="16117" w:type="dxa"/>
            <w:tblLayout w:type="fixed"/>
            <w:tblLook w:val="01E0" w:firstRow="1" w:lastRow="1" w:firstColumn="1" w:lastColumn="1" w:noHBand="0" w:noVBand="0"/>
          </w:tblPr>
          <w:tblGrid>
            <w:gridCol w:w="5808"/>
            <w:gridCol w:w="4500"/>
            <w:gridCol w:w="5809"/>
          </w:tblGrid>
          <w:tr w:rsidR="00462DA4">
            <w:trPr>
              <w:trHeight w:hRule="exact" w:val="375"/>
            </w:trPr>
            <w:tc>
              <w:tcPr>
                <w:tcW w:w="5808" w:type="dxa"/>
                <w:tcMar>
                  <w:top w:w="0" w:type="dxa"/>
                  <w:left w:w="0" w:type="dxa"/>
                  <w:bottom w:w="0" w:type="dxa"/>
                  <w:right w:w="0" w:type="dxa"/>
                </w:tcMar>
              </w:tcPr>
              <w:p w:rsidR="00462DA4" w:rsidRDefault="00462DA4">
                <w:pPr>
                  <w:rPr>
                    <w:b/>
                    <w:bCs/>
                    <w:color w:val="000000"/>
                  </w:rPr>
                </w:pPr>
                <w:r>
                  <w:rPr>
                    <w:b/>
                    <w:bCs/>
                    <w:color w:val="000000"/>
                  </w:rPr>
                  <w:t>Буџет 2026.</w:t>
                </w:r>
              </w:p>
            </w:tc>
            <w:tc>
              <w:tcPr>
                <w:tcW w:w="4500" w:type="dxa"/>
                <w:tcMar>
                  <w:top w:w="0" w:type="dxa"/>
                  <w:left w:w="0" w:type="dxa"/>
                  <w:bottom w:w="0" w:type="dxa"/>
                  <w:right w:w="0" w:type="dxa"/>
                </w:tcMar>
              </w:tcPr>
              <w:p w:rsidR="00462DA4" w:rsidRDefault="00462DA4">
                <w:pPr>
                  <w:spacing w:line="1" w:lineRule="auto"/>
                </w:pPr>
              </w:p>
            </w:tc>
            <w:tc>
              <w:tcPr>
                <w:tcW w:w="5809" w:type="dxa"/>
                <w:tcMar>
                  <w:top w:w="0" w:type="dxa"/>
                  <w:left w:w="0" w:type="dxa"/>
                  <w:bottom w:w="0" w:type="dxa"/>
                  <w:right w:w="0" w:type="dxa"/>
                </w:tcMar>
              </w:tcPr>
              <w:p w:rsidR="00462DA4" w:rsidRDefault="00462DA4">
                <w:pPr>
                  <w:spacing w:line="1" w:lineRule="auto"/>
                </w:pPr>
              </w:p>
            </w:tc>
          </w:tr>
        </w:tbl>
        <w:p w:rsidR="00462DA4" w:rsidRDefault="00462DA4">
          <w:pPr>
            <w:spacing w:line="1" w:lineRule="auto"/>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A0952"/>
    <w:multiLevelType w:val="hybridMultilevel"/>
    <w:tmpl w:val="7108CFF6"/>
    <w:lvl w:ilvl="0" w:tplc="B3DA3CC2">
      <w:start w:val="9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C470A1A"/>
    <w:multiLevelType w:val="hybridMultilevel"/>
    <w:tmpl w:val="93C0CDEC"/>
    <w:lvl w:ilvl="0" w:tplc="90B8494C">
      <w:start w:val="1"/>
      <w:numFmt w:val="decimal"/>
      <w:lvlText w:val="%1.)"/>
      <w:lvlJc w:val="left"/>
      <w:pPr>
        <w:tabs>
          <w:tab w:val="num" w:pos="1260"/>
        </w:tabs>
        <w:ind w:left="1260" w:hanging="360"/>
      </w:pPr>
      <w:rPr>
        <w:rFonts w:hint="default"/>
        <w:b/>
      </w:rPr>
    </w:lvl>
    <w:lvl w:ilvl="1" w:tplc="0C1A0019" w:tentative="1">
      <w:start w:val="1"/>
      <w:numFmt w:val="lowerLetter"/>
      <w:lvlText w:val="%2."/>
      <w:lvlJc w:val="left"/>
      <w:pPr>
        <w:tabs>
          <w:tab w:val="num" w:pos="1980"/>
        </w:tabs>
        <w:ind w:left="1980" w:hanging="360"/>
      </w:pPr>
    </w:lvl>
    <w:lvl w:ilvl="2" w:tplc="0C1A001B" w:tentative="1">
      <w:start w:val="1"/>
      <w:numFmt w:val="lowerRoman"/>
      <w:lvlText w:val="%3."/>
      <w:lvlJc w:val="right"/>
      <w:pPr>
        <w:tabs>
          <w:tab w:val="num" w:pos="2700"/>
        </w:tabs>
        <w:ind w:left="2700" w:hanging="180"/>
      </w:pPr>
    </w:lvl>
    <w:lvl w:ilvl="3" w:tplc="0C1A000F" w:tentative="1">
      <w:start w:val="1"/>
      <w:numFmt w:val="decimal"/>
      <w:lvlText w:val="%4."/>
      <w:lvlJc w:val="left"/>
      <w:pPr>
        <w:tabs>
          <w:tab w:val="num" w:pos="3420"/>
        </w:tabs>
        <w:ind w:left="3420" w:hanging="360"/>
      </w:pPr>
    </w:lvl>
    <w:lvl w:ilvl="4" w:tplc="0C1A0019" w:tentative="1">
      <w:start w:val="1"/>
      <w:numFmt w:val="lowerLetter"/>
      <w:lvlText w:val="%5."/>
      <w:lvlJc w:val="left"/>
      <w:pPr>
        <w:tabs>
          <w:tab w:val="num" w:pos="4140"/>
        </w:tabs>
        <w:ind w:left="4140" w:hanging="360"/>
      </w:pPr>
    </w:lvl>
    <w:lvl w:ilvl="5" w:tplc="0C1A001B" w:tentative="1">
      <w:start w:val="1"/>
      <w:numFmt w:val="lowerRoman"/>
      <w:lvlText w:val="%6."/>
      <w:lvlJc w:val="right"/>
      <w:pPr>
        <w:tabs>
          <w:tab w:val="num" w:pos="4860"/>
        </w:tabs>
        <w:ind w:left="4860" w:hanging="180"/>
      </w:pPr>
    </w:lvl>
    <w:lvl w:ilvl="6" w:tplc="0C1A000F" w:tentative="1">
      <w:start w:val="1"/>
      <w:numFmt w:val="decimal"/>
      <w:lvlText w:val="%7."/>
      <w:lvlJc w:val="left"/>
      <w:pPr>
        <w:tabs>
          <w:tab w:val="num" w:pos="5580"/>
        </w:tabs>
        <w:ind w:left="5580" w:hanging="360"/>
      </w:pPr>
    </w:lvl>
    <w:lvl w:ilvl="7" w:tplc="0C1A0019" w:tentative="1">
      <w:start w:val="1"/>
      <w:numFmt w:val="lowerLetter"/>
      <w:lvlText w:val="%8."/>
      <w:lvlJc w:val="left"/>
      <w:pPr>
        <w:tabs>
          <w:tab w:val="num" w:pos="6300"/>
        </w:tabs>
        <w:ind w:left="6300" w:hanging="360"/>
      </w:pPr>
    </w:lvl>
    <w:lvl w:ilvl="8" w:tplc="0C1A001B" w:tentative="1">
      <w:start w:val="1"/>
      <w:numFmt w:val="lowerRoman"/>
      <w:lvlText w:val="%9."/>
      <w:lvlJc w:val="right"/>
      <w:pPr>
        <w:tabs>
          <w:tab w:val="num" w:pos="7020"/>
        </w:tabs>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hyphenationZone w:val="425"/>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0764"/>
    <w:rsid w:val="000F21C0"/>
    <w:rsid w:val="001C4A73"/>
    <w:rsid w:val="002F63DE"/>
    <w:rsid w:val="004057D4"/>
    <w:rsid w:val="00456F57"/>
    <w:rsid w:val="00462DA4"/>
    <w:rsid w:val="0073684C"/>
    <w:rsid w:val="00A10764"/>
    <w:rsid w:val="00A77FE5"/>
    <w:rsid w:val="00B93C90"/>
    <w:rsid w:val="00D80A6A"/>
    <w:rsid w:val="00DA6B34"/>
    <w:rsid w:val="00F07D8B"/>
    <w:rsid w:val="00F83081"/>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15:docId w15:val="{C64CE65E-266F-4756-AE5C-10BDB56B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rPr>
      <w:color w:val="0000FF"/>
      <w:u w:val="single"/>
    </w:rPr>
  </w:style>
  <w:style w:type="paragraph" w:customStyle="1" w:styleId="FR1">
    <w:name w:val="FR1"/>
    <w:rsid w:val="00D80A6A"/>
    <w:pPr>
      <w:widowControl w:val="0"/>
      <w:autoSpaceDE w:val="0"/>
      <w:autoSpaceDN w:val="0"/>
      <w:adjustRightInd w:val="0"/>
      <w:spacing w:before="400" w:line="620" w:lineRule="auto"/>
      <w:ind w:left="680" w:right="400"/>
      <w:jc w:val="center"/>
    </w:pPr>
    <w:rPr>
      <w:b/>
      <w:bCs/>
      <w:sz w:val="28"/>
      <w:szCs w:val="28"/>
      <w:lang w:val="sr-Cyrl-CS" w:eastAsia="sr-Latn-CS"/>
    </w:rPr>
  </w:style>
  <w:style w:type="paragraph" w:customStyle="1" w:styleId="FR2">
    <w:name w:val="FR2"/>
    <w:rsid w:val="00D80A6A"/>
    <w:pPr>
      <w:widowControl w:val="0"/>
      <w:autoSpaceDE w:val="0"/>
      <w:autoSpaceDN w:val="0"/>
      <w:adjustRightInd w:val="0"/>
      <w:spacing w:before="500"/>
      <w:ind w:left="3520"/>
    </w:pPr>
    <w:rPr>
      <w:rFonts w:ascii="Arial" w:hAnsi="Arial" w:cs="Arial"/>
      <w:b/>
      <w:bCs/>
      <w:lang w:val="sr-Cyrl-CS" w:eastAsia="sr-Latn-CS"/>
    </w:rPr>
  </w:style>
  <w:style w:type="paragraph" w:styleId="Zaglavljestranice">
    <w:name w:val="header"/>
    <w:basedOn w:val="Normal"/>
    <w:link w:val="ZaglavljestraniceChar"/>
    <w:uiPriority w:val="99"/>
    <w:unhideWhenUsed/>
    <w:rsid w:val="004057D4"/>
    <w:pPr>
      <w:tabs>
        <w:tab w:val="center" w:pos="4513"/>
        <w:tab w:val="right" w:pos="9026"/>
      </w:tabs>
    </w:pPr>
  </w:style>
  <w:style w:type="character" w:customStyle="1" w:styleId="ZaglavljestraniceChar">
    <w:name w:val="Zaglavlje stranice Char"/>
    <w:basedOn w:val="Podrazumevanifontpasusa"/>
    <w:link w:val="Zaglavljestranice"/>
    <w:uiPriority w:val="99"/>
    <w:rsid w:val="004057D4"/>
  </w:style>
  <w:style w:type="paragraph" w:styleId="Podnojestranice">
    <w:name w:val="footer"/>
    <w:basedOn w:val="Normal"/>
    <w:link w:val="PodnojestraniceChar"/>
    <w:uiPriority w:val="99"/>
    <w:unhideWhenUsed/>
    <w:rsid w:val="004057D4"/>
    <w:pPr>
      <w:tabs>
        <w:tab w:val="center" w:pos="4513"/>
        <w:tab w:val="right" w:pos="9026"/>
      </w:tabs>
    </w:pPr>
  </w:style>
  <w:style w:type="character" w:customStyle="1" w:styleId="PodnojestraniceChar">
    <w:name w:val="Podnožje stranice Char"/>
    <w:basedOn w:val="Podrazumevanifontpasusa"/>
    <w:link w:val="Podnojestranice"/>
    <w:uiPriority w:val="99"/>
    <w:rsid w:val="004057D4"/>
  </w:style>
  <w:style w:type="paragraph" w:styleId="Tekstubaloniu">
    <w:name w:val="Balloon Text"/>
    <w:basedOn w:val="Normal"/>
    <w:link w:val="TekstubaloniuChar"/>
    <w:uiPriority w:val="99"/>
    <w:semiHidden/>
    <w:unhideWhenUsed/>
    <w:rsid w:val="000F21C0"/>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0F2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684">
      <w:bodyDiv w:val="1"/>
      <w:marLeft w:val="0"/>
      <w:marRight w:val="0"/>
      <w:marTop w:val="0"/>
      <w:marBottom w:val="0"/>
      <w:divBdr>
        <w:top w:val="none" w:sz="0" w:space="0" w:color="auto"/>
        <w:left w:val="none" w:sz="0" w:space="0" w:color="auto"/>
        <w:bottom w:val="none" w:sz="0" w:space="0" w:color="auto"/>
        <w:right w:val="none" w:sz="0" w:space="0" w:color="auto"/>
      </w:divBdr>
    </w:div>
    <w:div w:id="42875134">
      <w:bodyDiv w:val="1"/>
      <w:marLeft w:val="0"/>
      <w:marRight w:val="0"/>
      <w:marTop w:val="0"/>
      <w:marBottom w:val="0"/>
      <w:divBdr>
        <w:top w:val="none" w:sz="0" w:space="0" w:color="auto"/>
        <w:left w:val="none" w:sz="0" w:space="0" w:color="auto"/>
        <w:bottom w:val="none" w:sz="0" w:space="0" w:color="auto"/>
        <w:right w:val="none" w:sz="0" w:space="0" w:color="auto"/>
      </w:divBdr>
    </w:div>
    <w:div w:id="73598558">
      <w:bodyDiv w:val="1"/>
      <w:marLeft w:val="0"/>
      <w:marRight w:val="0"/>
      <w:marTop w:val="0"/>
      <w:marBottom w:val="0"/>
      <w:divBdr>
        <w:top w:val="none" w:sz="0" w:space="0" w:color="auto"/>
        <w:left w:val="none" w:sz="0" w:space="0" w:color="auto"/>
        <w:bottom w:val="none" w:sz="0" w:space="0" w:color="auto"/>
        <w:right w:val="none" w:sz="0" w:space="0" w:color="auto"/>
      </w:divBdr>
    </w:div>
    <w:div w:id="73667337">
      <w:bodyDiv w:val="1"/>
      <w:marLeft w:val="0"/>
      <w:marRight w:val="0"/>
      <w:marTop w:val="0"/>
      <w:marBottom w:val="0"/>
      <w:divBdr>
        <w:top w:val="none" w:sz="0" w:space="0" w:color="auto"/>
        <w:left w:val="none" w:sz="0" w:space="0" w:color="auto"/>
        <w:bottom w:val="none" w:sz="0" w:space="0" w:color="auto"/>
        <w:right w:val="none" w:sz="0" w:space="0" w:color="auto"/>
      </w:divBdr>
    </w:div>
    <w:div w:id="82535941">
      <w:bodyDiv w:val="1"/>
      <w:marLeft w:val="0"/>
      <w:marRight w:val="0"/>
      <w:marTop w:val="0"/>
      <w:marBottom w:val="0"/>
      <w:divBdr>
        <w:top w:val="none" w:sz="0" w:space="0" w:color="auto"/>
        <w:left w:val="none" w:sz="0" w:space="0" w:color="auto"/>
        <w:bottom w:val="none" w:sz="0" w:space="0" w:color="auto"/>
        <w:right w:val="none" w:sz="0" w:space="0" w:color="auto"/>
      </w:divBdr>
    </w:div>
    <w:div w:id="112333662">
      <w:bodyDiv w:val="1"/>
      <w:marLeft w:val="0"/>
      <w:marRight w:val="0"/>
      <w:marTop w:val="0"/>
      <w:marBottom w:val="0"/>
      <w:divBdr>
        <w:top w:val="none" w:sz="0" w:space="0" w:color="auto"/>
        <w:left w:val="none" w:sz="0" w:space="0" w:color="auto"/>
        <w:bottom w:val="none" w:sz="0" w:space="0" w:color="auto"/>
        <w:right w:val="none" w:sz="0" w:space="0" w:color="auto"/>
      </w:divBdr>
    </w:div>
    <w:div w:id="139230608">
      <w:bodyDiv w:val="1"/>
      <w:marLeft w:val="0"/>
      <w:marRight w:val="0"/>
      <w:marTop w:val="0"/>
      <w:marBottom w:val="0"/>
      <w:divBdr>
        <w:top w:val="none" w:sz="0" w:space="0" w:color="auto"/>
        <w:left w:val="none" w:sz="0" w:space="0" w:color="auto"/>
        <w:bottom w:val="none" w:sz="0" w:space="0" w:color="auto"/>
        <w:right w:val="none" w:sz="0" w:space="0" w:color="auto"/>
      </w:divBdr>
    </w:div>
    <w:div w:id="158235239">
      <w:bodyDiv w:val="1"/>
      <w:marLeft w:val="0"/>
      <w:marRight w:val="0"/>
      <w:marTop w:val="0"/>
      <w:marBottom w:val="0"/>
      <w:divBdr>
        <w:top w:val="none" w:sz="0" w:space="0" w:color="auto"/>
        <w:left w:val="none" w:sz="0" w:space="0" w:color="auto"/>
        <w:bottom w:val="none" w:sz="0" w:space="0" w:color="auto"/>
        <w:right w:val="none" w:sz="0" w:space="0" w:color="auto"/>
      </w:divBdr>
    </w:div>
    <w:div w:id="176239874">
      <w:bodyDiv w:val="1"/>
      <w:marLeft w:val="0"/>
      <w:marRight w:val="0"/>
      <w:marTop w:val="0"/>
      <w:marBottom w:val="0"/>
      <w:divBdr>
        <w:top w:val="none" w:sz="0" w:space="0" w:color="auto"/>
        <w:left w:val="none" w:sz="0" w:space="0" w:color="auto"/>
        <w:bottom w:val="none" w:sz="0" w:space="0" w:color="auto"/>
        <w:right w:val="none" w:sz="0" w:space="0" w:color="auto"/>
      </w:divBdr>
    </w:div>
    <w:div w:id="176582521">
      <w:bodyDiv w:val="1"/>
      <w:marLeft w:val="0"/>
      <w:marRight w:val="0"/>
      <w:marTop w:val="0"/>
      <w:marBottom w:val="0"/>
      <w:divBdr>
        <w:top w:val="none" w:sz="0" w:space="0" w:color="auto"/>
        <w:left w:val="none" w:sz="0" w:space="0" w:color="auto"/>
        <w:bottom w:val="none" w:sz="0" w:space="0" w:color="auto"/>
        <w:right w:val="none" w:sz="0" w:space="0" w:color="auto"/>
      </w:divBdr>
    </w:div>
    <w:div w:id="186061470">
      <w:bodyDiv w:val="1"/>
      <w:marLeft w:val="0"/>
      <w:marRight w:val="0"/>
      <w:marTop w:val="0"/>
      <w:marBottom w:val="0"/>
      <w:divBdr>
        <w:top w:val="none" w:sz="0" w:space="0" w:color="auto"/>
        <w:left w:val="none" w:sz="0" w:space="0" w:color="auto"/>
        <w:bottom w:val="none" w:sz="0" w:space="0" w:color="auto"/>
        <w:right w:val="none" w:sz="0" w:space="0" w:color="auto"/>
      </w:divBdr>
    </w:div>
    <w:div w:id="222062765">
      <w:bodyDiv w:val="1"/>
      <w:marLeft w:val="0"/>
      <w:marRight w:val="0"/>
      <w:marTop w:val="0"/>
      <w:marBottom w:val="0"/>
      <w:divBdr>
        <w:top w:val="none" w:sz="0" w:space="0" w:color="auto"/>
        <w:left w:val="none" w:sz="0" w:space="0" w:color="auto"/>
        <w:bottom w:val="none" w:sz="0" w:space="0" w:color="auto"/>
        <w:right w:val="none" w:sz="0" w:space="0" w:color="auto"/>
      </w:divBdr>
    </w:div>
    <w:div w:id="227808938">
      <w:bodyDiv w:val="1"/>
      <w:marLeft w:val="0"/>
      <w:marRight w:val="0"/>
      <w:marTop w:val="0"/>
      <w:marBottom w:val="0"/>
      <w:divBdr>
        <w:top w:val="none" w:sz="0" w:space="0" w:color="auto"/>
        <w:left w:val="none" w:sz="0" w:space="0" w:color="auto"/>
        <w:bottom w:val="none" w:sz="0" w:space="0" w:color="auto"/>
        <w:right w:val="none" w:sz="0" w:space="0" w:color="auto"/>
      </w:divBdr>
    </w:div>
    <w:div w:id="230312410">
      <w:bodyDiv w:val="1"/>
      <w:marLeft w:val="0"/>
      <w:marRight w:val="0"/>
      <w:marTop w:val="0"/>
      <w:marBottom w:val="0"/>
      <w:divBdr>
        <w:top w:val="none" w:sz="0" w:space="0" w:color="auto"/>
        <w:left w:val="none" w:sz="0" w:space="0" w:color="auto"/>
        <w:bottom w:val="none" w:sz="0" w:space="0" w:color="auto"/>
        <w:right w:val="none" w:sz="0" w:space="0" w:color="auto"/>
      </w:divBdr>
    </w:div>
    <w:div w:id="261498369">
      <w:bodyDiv w:val="1"/>
      <w:marLeft w:val="0"/>
      <w:marRight w:val="0"/>
      <w:marTop w:val="0"/>
      <w:marBottom w:val="0"/>
      <w:divBdr>
        <w:top w:val="none" w:sz="0" w:space="0" w:color="auto"/>
        <w:left w:val="none" w:sz="0" w:space="0" w:color="auto"/>
        <w:bottom w:val="none" w:sz="0" w:space="0" w:color="auto"/>
        <w:right w:val="none" w:sz="0" w:space="0" w:color="auto"/>
      </w:divBdr>
    </w:div>
    <w:div w:id="316496827">
      <w:bodyDiv w:val="1"/>
      <w:marLeft w:val="0"/>
      <w:marRight w:val="0"/>
      <w:marTop w:val="0"/>
      <w:marBottom w:val="0"/>
      <w:divBdr>
        <w:top w:val="none" w:sz="0" w:space="0" w:color="auto"/>
        <w:left w:val="none" w:sz="0" w:space="0" w:color="auto"/>
        <w:bottom w:val="none" w:sz="0" w:space="0" w:color="auto"/>
        <w:right w:val="none" w:sz="0" w:space="0" w:color="auto"/>
      </w:divBdr>
    </w:div>
    <w:div w:id="320668491">
      <w:bodyDiv w:val="1"/>
      <w:marLeft w:val="0"/>
      <w:marRight w:val="0"/>
      <w:marTop w:val="0"/>
      <w:marBottom w:val="0"/>
      <w:divBdr>
        <w:top w:val="none" w:sz="0" w:space="0" w:color="auto"/>
        <w:left w:val="none" w:sz="0" w:space="0" w:color="auto"/>
        <w:bottom w:val="none" w:sz="0" w:space="0" w:color="auto"/>
        <w:right w:val="none" w:sz="0" w:space="0" w:color="auto"/>
      </w:divBdr>
    </w:div>
    <w:div w:id="331686099">
      <w:bodyDiv w:val="1"/>
      <w:marLeft w:val="0"/>
      <w:marRight w:val="0"/>
      <w:marTop w:val="0"/>
      <w:marBottom w:val="0"/>
      <w:divBdr>
        <w:top w:val="none" w:sz="0" w:space="0" w:color="auto"/>
        <w:left w:val="none" w:sz="0" w:space="0" w:color="auto"/>
        <w:bottom w:val="none" w:sz="0" w:space="0" w:color="auto"/>
        <w:right w:val="none" w:sz="0" w:space="0" w:color="auto"/>
      </w:divBdr>
    </w:div>
    <w:div w:id="334848912">
      <w:bodyDiv w:val="1"/>
      <w:marLeft w:val="0"/>
      <w:marRight w:val="0"/>
      <w:marTop w:val="0"/>
      <w:marBottom w:val="0"/>
      <w:divBdr>
        <w:top w:val="none" w:sz="0" w:space="0" w:color="auto"/>
        <w:left w:val="none" w:sz="0" w:space="0" w:color="auto"/>
        <w:bottom w:val="none" w:sz="0" w:space="0" w:color="auto"/>
        <w:right w:val="none" w:sz="0" w:space="0" w:color="auto"/>
      </w:divBdr>
    </w:div>
    <w:div w:id="340475493">
      <w:bodyDiv w:val="1"/>
      <w:marLeft w:val="0"/>
      <w:marRight w:val="0"/>
      <w:marTop w:val="0"/>
      <w:marBottom w:val="0"/>
      <w:divBdr>
        <w:top w:val="none" w:sz="0" w:space="0" w:color="auto"/>
        <w:left w:val="none" w:sz="0" w:space="0" w:color="auto"/>
        <w:bottom w:val="none" w:sz="0" w:space="0" w:color="auto"/>
        <w:right w:val="none" w:sz="0" w:space="0" w:color="auto"/>
      </w:divBdr>
    </w:div>
    <w:div w:id="346181836">
      <w:bodyDiv w:val="1"/>
      <w:marLeft w:val="0"/>
      <w:marRight w:val="0"/>
      <w:marTop w:val="0"/>
      <w:marBottom w:val="0"/>
      <w:divBdr>
        <w:top w:val="none" w:sz="0" w:space="0" w:color="auto"/>
        <w:left w:val="none" w:sz="0" w:space="0" w:color="auto"/>
        <w:bottom w:val="none" w:sz="0" w:space="0" w:color="auto"/>
        <w:right w:val="none" w:sz="0" w:space="0" w:color="auto"/>
      </w:divBdr>
    </w:div>
    <w:div w:id="352463062">
      <w:bodyDiv w:val="1"/>
      <w:marLeft w:val="0"/>
      <w:marRight w:val="0"/>
      <w:marTop w:val="0"/>
      <w:marBottom w:val="0"/>
      <w:divBdr>
        <w:top w:val="none" w:sz="0" w:space="0" w:color="auto"/>
        <w:left w:val="none" w:sz="0" w:space="0" w:color="auto"/>
        <w:bottom w:val="none" w:sz="0" w:space="0" w:color="auto"/>
        <w:right w:val="none" w:sz="0" w:space="0" w:color="auto"/>
      </w:divBdr>
    </w:div>
    <w:div w:id="355469938">
      <w:bodyDiv w:val="1"/>
      <w:marLeft w:val="0"/>
      <w:marRight w:val="0"/>
      <w:marTop w:val="0"/>
      <w:marBottom w:val="0"/>
      <w:divBdr>
        <w:top w:val="none" w:sz="0" w:space="0" w:color="auto"/>
        <w:left w:val="none" w:sz="0" w:space="0" w:color="auto"/>
        <w:bottom w:val="none" w:sz="0" w:space="0" w:color="auto"/>
        <w:right w:val="none" w:sz="0" w:space="0" w:color="auto"/>
      </w:divBdr>
    </w:div>
    <w:div w:id="358750084">
      <w:bodyDiv w:val="1"/>
      <w:marLeft w:val="0"/>
      <w:marRight w:val="0"/>
      <w:marTop w:val="0"/>
      <w:marBottom w:val="0"/>
      <w:divBdr>
        <w:top w:val="none" w:sz="0" w:space="0" w:color="auto"/>
        <w:left w:val="none" w:sz="0" w:space="0" w:color="auto"/>
        <w:bottom w:val="none" w:sz="0" w:space="0" w:color="auto"/>
        <w:right w:val="none" w:sz="0" w:space="0" w:color="auto"/>
      </w:divBdr>
    </w:div>
    <w:div w:id="361900157">
      <w:bodyDiv w:val="1"/>
      <w:marLeft w:val="0"/>
      <w:marRight w:val="0"/>
      <w:marTop w:val="0"/>
      <w:marBottom w:val="0"/>
      <w:divBdr>
        <w:top w:val="none" w:sz="0" w:space="0" w:color="auto"/>
        <w:left w:val="none" w:sz="0" w:space="0" w:color="auto"/>
        <w:bottom w:val="none" w:sz="0" w:space="0" w:color="auto"/>
        <w:right w:val="none" w:sz="0" w:space="0" w:color="auto"/>
      </w:divBdr>
    </w:div>
    <w:div w:id="403186431">
      <w:bodyDiv w:val="1"/>
      <w:marLeft w:val="0"/>
      <w:marRight w:val="0"/>
      <w:marTop w:val="0"/>
      <w:marBottom w:val="0"/>
      <w:divBdr>
        <w:top w:val="none" w:sz="0" w:space="0" w:color="auto"/>
        <w:left w:val="none" w:sz="0" w:space="0" w:color="auto"/>
        <w:bottom w:val="none" w:sz="0" w:space="0" w:color="auto"/>
        <w:right w:val="none" w:sz="0" w:space="0" w:color="auto"/>
      </w:divBdr>
    </w:div>
    <w:div w:id="459541594">
      <w:bodyDiv w:val="1"/>
      <w:marLeft w:val="0"/>
      <w:marRight w:val="0"/>
      <w:marTop w:val="0"/>
      <w:marBottom w:val="0"/>
      <w:divBdr>
        <w:top w:val="none" w:sz="0" w:space="0" w:color="auto"/>
        <w:left w:val="none" w:sz="0" w:space="0" w:color="auto"/>
        <w:bottom w:val="none" w:sz="0" w:space="0" w:color="auto"/>
        <w:right w:val="none" w:sz="0" w:space="0" w:color="auto"/>
      </w:divBdr>
    </w:div>
    <w:div w:id="578946098">
      <w:bodyDiv w:val="1"/>
      <w:marLeft w:val="0"/>
      <w:marRight w:val="0"/>
      <w:marTop w:val="0"/>
      <w:marBottom w:val="0"/>
      <w:divBdr>
        <w:top w:val="none" w:sz="0" w:space="0" w:color="auto"/>
        <w:left w:val="none" w:sz="0" w:space="0" w:color="auto"/>
        <w:bottom w:val="none" w:sz="0" w:space="0" w:color="auto"/>
        <w:right w:val="none" w:sz="0" w:space="0" w:color="auto"/>
      </w:divBdr>
    </w:div>
    <w:div w:id="606473074">
      <w:bodyDiv w:val="1"/>
      <w:marLeft w:val="0"/>
      <w:marRight w:val="0"/>
      <w:marTop w:val="0"/>
      <w:marBottom w:val="0"/>
      <w:divBdr>
        <w:top w:val="none" w:sz="0" w:space="0" w:color="auto"/>
        <w:left w:val="none" w:sz="0" w:space="0" w:color="auto"/>
        <w:bottom w:val="none" w:sz="0" w:space="0" w:color="auto"/>
        <w:right w:val="none" w:sz="0" w:space="0" w:color="auto"/>
      </w:divBdr>
    </w:div>
    <w:div w:id="609625588">
      <w:bodyDiv w:val="1"/>
      <w:marLeft w:val="0"/>
      <w:marRight w:val="0"/>
      <w:marTop w:val="0"/>
      <w:marBottom w:val="0"/>
      <w:divBdr>
        <w:top w:val="none" w:sz="0" w:space="0" w:color="auto"/>
        <w:left w:val="none" w:sz="0" w:space="0" w:color="auto"/>
        <w:bottom w:val="none" w:sz="0" w:space="0" w:color="auto"/>
        <w:right w:val="none" w:sz="0" w:space="0" w:color="auto"/>
      </w:divBdr>
    </w:div>
    <w:div w:id="610238153">
      <w:bodyDiv w:val="1"/>
      <w:marLeft w:val="0"/>
      <w:marRight w:val="0"/>
      <w:marTop w:val="0"/>
      <w:marBottom w:val="0"/>
      <w:divBdr>
        <w:top w:val="none" w:sz="0" w:space="0" w:color="auto"/>
        <w:left w:val="none" w:sz="0" w:space="0" w:color="auto"/>
        <w:bottom w:val="none" w:sz="0" w:space="0" w:color="auto"/>
        <w:right w:val="none" w:sz="0" w:space="0" w:color="auto"/>
      </w:divBdr>
    </w:div>
    <w:div w:id="619535778">
      <w:bodyDiv w:val="1"/>
      <w:marLeft w:val="0"/>
      <w:marRight w:val="0"/>
      <w:marTop w:val="0"/>
      <w:marBottom w:val="0"/>
      <w:divBdr>
        <w:top w:val="none" w:sz="0" w:space="0" w:color="auto"/>
        <w:left w:val="none" w:sz="0" w:space="0" w:color="auto"/>
        <w:bottom w:val="none" w:sz="0" w:space="0" w:color="auto"/>
        <w:right w:val="none" w:sz="0" w:space="0" w:color="auto"/>
      </w:divBdr>
    </w:div>
    <w:div w:id="626206958">
      <w:bodyDiv w:val="1"/>
      <w:marLeft w:val="0"/>
      <w:marRight w:val="0"/>
      <w:marTop w:val="0"/>
      <w:marBottom w:val="0"/>
      <w:divBdr>
        <w:top w:val="none" w:sz="0" w:space="0" w:color="auto"/>
        <w:left w:val="none" w:sz="0" w:space="0" w:color="auto"/>
        <w:bottom w:val="none" w:sz="0" w:space="0" w:color="auto"/>
        <w:right w:val="none" w:sz="0" w:space="0" w:color="auto"/>
      </w:divBdr>
    </w:div>
    <w:div w:id="654378401">
      <w:bodyDiv w:val="1"/>
      <w:marLeft w:val="0"/>
      <w:marRight w:val="0"/>
      <w:marTop w:val="0"/>
      <w:marBottom w:val="0"/>
      <w:divBdr>
        <w:top w:val="none" w:sz="0" w:space="0" w:color="auto"/>
        <w:left w:val="none" w:sz="0" w:space="0" w:color="auto"/>
        <w:bottom w:val="none" w:sz="0" w:space="0" w:color="auto"/>
        <w:right w:val="none" w:sz="0" w:space="0" w:color="auto"/>
      </w:divBdr>
    </w:div>
    <w:div w:id="693767363">
      <w:bodyDiv w:val="1"/>
      <w:marLeft w:val="0"/>
      <w:marRight w:val="0"/>
      <w:marTop w:val="0"/>
      <w:marBottom w:val="0"/>
      <w:divBdr>
        <w:top w:val="none" w:sz="0" w:space="0" w:color="auto"/>
        <w:left w:val="none" w:sz="0" w:space="0" w:color="auto"/>
        <w:bottom w:val="none" w:sz="0" w:space="0" w:color="auto"/>
        <w:right w:val="none" w:sz="0" w:space="0" w:color="auto"/>
      </w:divBdr>
    </w:div>
    <w:div w:id="732658327">
      <w:bodyDiv w:val="1"/>
      <w:marLeft w:val="0"/>
      <w:marRight w:val="0"/>
      <w:marTop w:val="0"/>
      <w:marBottom w:val="0"/>
      <w:divBdr>
        <w:top w:val="none" w:sz="0" w:space="0" w:color="auto"/>
        <w:left w:val="none" w:sz="0" w:space="0" w:color="auto"/>
        <w:bottom w:val="none" w:sz="0" w:space="0" w:color="auto"/>
        <w:right w:val="none" w:sz="0" w:space="0" w:color="auto"/>
      </w:divBdr>
    </w:div>
    <w:div w:id="758284286">
      <w:bodyDiv w:val="1"/>
      <w:marLeft w:val="0"/>
      <w:marRight w:val="0"/>
      <w:marTop w:val="0"/>
      <w:marBottom w:val="0"/>
      <w:divBdr>
        <w:top w:val="none" w:sz="0" w:space="0" w:color="auto"/>
        <w:left w:val="none" w:sz="0" w:space="0" w:color="auto"/>
        <w:bottom w:val="none" w:sz="0" w:space="0" w:color="auto"/>
        <w:right w:val="none" w:sz="0" w:space="0" w:color="auto"/>
      </w:divBdr>
    </w:div>
    <w:div w:id="791050096">
      <w:bodyDiv w:val="1"/>
      <w:marLeft w:val="0"/>
      <w:marRight w:val="0"/>
      <w:marTop w:val="0"/>
      <w:marBottom w:val="0"/>
      <w:divBdr>
        <w:top w:val="none" w:sz="0" w:space="0" w:color="auto"/>
        <w:left w:val="none" w:sz="0" w:space="0" w:color="auto"/>
        <w:bottom w:val="none" w:sz="0" w:space="0" w:color="auto"/>
        <w:right w:val="none" w:sz="0" w:space="0" w:color="auto"/>
      </w:divBdr>
    </w:div>
    <w:div w:id="799691265">
      <w:bodyDiv w:val="1"/>
      <w:marLeft w:val="0"/>
      <w:marRight w:val="0"/>
      <w:marTop w:val="0"/>
      <w:marBottom w:val="0"/>
      <w:divBdr>
        <w:top w:val="none" w:sz="0" w:space="0" w:color="auto"/>
        <w:left w:val="none" w:sz="0" w:space="0" w:color="auto"/>
        <w:bottom w:val="none" w:sz="0" w:space="0" w:color="auto"/>
        <w:right w:val="none" w:sz="0" w:space="0" w:color="auto"/>
      </w:divBdr>
    </w:div>
    <w:div w:id="829295649">
      <w:bodyDiv w:val="1"/>
      <w:marLeft w:val="0"/>
      <w:marRight w:val="0"/>
      <w:marTop w:val="0"/>
      <w:marBottom w:val="0"/>
      <w:divBdr>
        <w:top w:val="none" w:sz="0" w:space="0" w:color="auto"/>
        <w:left w:val="none" w:sz="0" w:space="0" w:color="auto"/>
        <w:bottom w:val="none" w:sz="0" w:space="0" w:color="auto"/>
        <w:right w:val="none" w:sz="0" w:space="0" w:color="auto"/>
      </w:divBdr>
    </w:div>
    <w:div w:id="843126727">
      <w:bodyDiv w:val="1"/>
      <w:marLeft w:val="0"/>
      <w:marRight w:val="0"/>
      <w:marTop w:val="0"/>
      <w:marBottom w:val="0"/>
      <w:divBdr>
        <w:top w:val="none" w:sz="0" w:space="0" w:color="auto"/>
        <w:left w:val="none" w:sz="0" w:space="0" w:color="auto"/>
        <w:bottom w:val="none" w:sz="0" w:space="0" w:color="auto"/>
        <w:right w:val="none" w:sz="0" w:space="0" w:color="auto"/>
      </w:divBdr>
    </w:div>
    <w:div w:id="877200348">
      <w:bodyDiv w:val="1"/>
      <w:marLeft w:val="0"/>
      <w:marRight w:val="0"/>
      <w:marTop w:val="0"/>
      <w:marBottom w:val="0"/>
      <w:divBdr>
        <w:top w:val="none" w:sz="0" w:space="0" w:color="auto"/>
        <w:left w:val="none" w:sz="0" w:space="0" w:color="auto"/>
        <w:bottom w:val="none" w:sz="0" w:space="0" w:color="auto"/>
        <w:right w:val="none" w:sz="0" w:space="0" w:color="auto"/>
      </w:divBdr>
    </w:div>
    <w:div w:id="879198002">
      <w:bodyDiv w:val="1"/>
      <w:marLeft w:val="0"/>
      <w:marRight w:val="0"/>
      <w:marTop w:val="0"/>
      <w:marBottom w:val="0"/>
      <w:divBdr>
        <w:top w:val="none" w:sz="0" w:space="0" w:color="auto"/>
        <w:left w:val="none" w:sz="0" w:space="0" w:color="auto"/>
        <w:bottom w:val="none" w:sz="0" w:space="0" w:color="auto"/>
        <w:right w:val="none" w:sz="0" w:space="0" w:color="auto"/>
      </w:divBdr>
    </w:div>
    <w:div w:id="907151854">
      <w:bodyDiv w:val="1"/>
      <w:marLeft w:val="0"/>
      <w:marRight w:val="0"/>
      <w:marTop w:val="0"/>
      <w:marBottom w:val="0"/>
      <w:divBdr>
        <w:top w:val="none" w:sz="0" w:space="0" w:color="auto"/>
        <w:left w:val="none" w:sz="0" w:space="0" w:color="auto"/>
        <w:bottom w:val="none" w:sz="0" w:space="0" w:color="auto"/>
        <w:right w:val="none" w:sz="0" w:space="0" w:color="auto"/>
      </w:divBdr>
    </w:div>
    <w:div w:id="931619447">
      <w:bodyDiv w:val="1"/>
      <w:marLeft w:val="0"/>
      <w:marRight w:val="0"/>
      <w:marTop w:val="0"/>
      <w:marBottom w:val="0"/>
      <w:divBdr>
        <w:top w:val="none" w:sz="0" w:space="0" w:color="auto"/>
        <w:left w:val="none" w:sz="0" w:space="0" w:color="auto"/>
        <w:bottom w:val="none" w:sz="0" w:space="0" w:color="auto"/>
        <w:right w:val="none" w:sz="0" w:space="0" w:color="auto"/>
      </w:divBdr>
    </w:div>
    <w:div w:id="968899095">
      <w:bodyDiv w:val="1"/>
      <w:marLeft w:val="0"/>
      <w:marRight w:val="0"/>
      <w:marTop w:val="0"/>
      <w:marBottom w:val="0"/>
      <w:divBdr>
        <w:top w:val="none" w:sz="0" w:space="0" w:color="auto"/>
        <w:left w:val="none" w:sz="0" w:space="0" w:color="auto"/>
        <w:bottom w:val="none" w:sz="0" w:space="0" w:color="auto"/>
        <w:right w:val="none" w:sz="0" w:space="0" w:color="auto"/>
      </w:divBdr>
    </w:div>
    <w:div w:id="983702414">
      <w:bodyDiv w:val="1"/>
      <w:marLeft w:val="0"/>
      <w:marRight w:val="0"/>
      <w:marTop w:val="0"/>
      <w:marBottom w:val="0"/>
      <w:divBdr>
        <w:top w:val="none" w:sz="0" w:space="0" w:color="auto"/>
        <w:left w:val="none" w:sz="0" w:space="0" w:color="auto"/>
        <w:bottom w:val="none" w:sz="0" w:space="0" w:color="auto"/>
        <w:right w:val="none" w:sz="0" w:space="0" w:color="auto"/>
      </w:divBdr>
    </w:div>
    <w:div w:id="1003320247">
      <w:bodyDiv w:val="1"/>
      <w:marLeft w:val="0"/>
      <w:marRight w:val="0"/>
      <w:marTop w:val="0"/>
      <w:marBottom w:val="0"/>
      <w:divBdr>
        <w:top w:val="none" w:sz="0" w:space="0" w:color="auto"/>
        <w:left w:val="none" w:sz="0" w:space="0" w:color="auto"/>
        <w:bottom w:val="none" w:sz="0" w:space="0" w:color="auto"/>
        <w:right w:val="none" w:sz="0" w:space="0" w:color="auto"/>
      </w:divBdr>
    </w:div>
    <w:div w:id="1012613578">
      <w:bodyDiv w:val="1"/>
      <w:marLeft w:val="0"/>
      <w:marRight w:val="0"/>
      <w:marTop w:val="0"/>
      <w:marBottom w:val="0"/>
      <w:divBdr>
        <w:top w:val="none" w:sz="0" w:space="0" w:color="auto"/>
        <w:left w:val="none" w:sz="0" w:space="0" w:color="auto"/>
        <w:bottom w:val="none" w:sz="0" w:space="0" w:color="auto"/>
        <w:right w:val="none" w:sz="0" w:space="0" w:color="auto"/>
      </w:divBdr>
    </w:div>
    <w:div w:id="1012688533">
      <w:bodyDiv w:val="1"/>
      <w:marLeft w:val="0"/>
      <w:marRight w:val="0"/>
      <w:marTop w:val="0"/>
      <w:marBottom w:val="0"/>
      <w:divBdr>
        <w:top w:val="none" w:sz="0" w:space="0" w:color="auto"/>
        <w:left w:val="none" w:sz="0" w:space="0" w:color="auto"/>
        <w:bottom w:val="none" w:sz="0" w:space="0" w:color="auto"/>
        <w:right w:val="none" w:sz="0" w:space="0" w:color="auto"/>
      </w:divBdr>
    </w:div>
    <w:div w:id="1014067399">
      <w:bodyDiv w:val="1"/>
      <w:marLeft w:val="0"/>
      <w:marRight w:val="0"/>
      <w:marTop w:val="0"/>
      <w:marBottom w:val="0"/>
      <w:divBdr>
        <w:top w:val="none" w:sz="0" w:space="0" w:color="auto"/>
        <w:left w:val="none" w:sz="0" w:space="0" w:color="auto"/>
        <w:bottom w:val="none" w:sz="0" w:space="0" w:color="auto"/>
        <w:right w:val="none" w:sz="0" w:space="0" w:color="auto"/>
      </w:divBdr>
    </w:div>
    <w:div w:id="1025980498">
      <w:bodyDiv w:val="1"/>
      <w:marLeft w:val="0"/>
      <w:marRight w:val="0"/>
      <w:marTop w:val="0"/>
      <w:marBottom w:val="0"/>
      <w:divBdr>
        <w:top w:val="none" w:sz="0" w:space="0" w:color="auto"/>
        <w:left w:val="none" w:sz="0" w:space="0" w:color="auto"/>
        <w:bottom w:val="none" w:sz="0" w:space="0" w:color="auto"/>
        <w:right w:val="none" w:sz="0" w:space="0" w:color="auto"/>
      </w:divBdr>
    </w:div>
    <w:div w:id="1035540586">
      <w:bodyDiv w:val="1"/>
      <w:marLeft w:val="0"/>
      <w:marRight w:val="0"/>
      <w:marTop w:val="0"/>
      <w:marBottom w:val="0"/>
      <w:divBdr>
        <w:top w:val="none" w:sz="0" w:space="0" w:color="auto"/>
        <w:left w:val="none" w:sz="0" w:space="0" w:color="auto"/>
        <w:bottom w:val="none" w:sz="0" w:space="0" w:color="auto"/>
        <w:right w:val="none" w:sz="0" w:space="0" w:color="auto"/>
      </w:divBdr>
    </w:div>
    <w:div w:id="1040394668">
      <w:bodyDiv w:val="1"/>
      <w:marLeft w:val="0"/>
      <w:marRight w:val="0"/>
      <w:marTop w:val="0"/>
      <w:marBottom w:val="0"/>
      <w:divBdr>
        <w:top w:val="none" w:sz="0" w:space="0" w:color="auto"/>
        <w:left w:val="none" w:sz="0" w:space="0" w:color="auto"/>
        <w:bottom w:val="none" w:sz="0" w:space="0" w:color="auto"/>
        <w:right w:val="none" w:sz="0" w:space="0" w:color="auto"/>
      </w:divBdr>
    </w:div>
    <w:div w:id="1059670433">
      <w:bodyDiv w:val="1"/>
      <w:marLeft w:val="0"/>
      <w:marRight w:val="0"/>
      <w:marTop w:val="0"/>
      <w:marBottom w:val="0"/>
      <w:divBdr>
        <w:top w:val="none" w:sz="0" w:space="0" w:color="auto"/>
        <w:left w:val="none" w:sz="0" w:space="0" w:color="auto"/>
        <w:bottom w:val="none" w:sz="0" w:space="0" w:color="auto"/>
        <w:right w:val="none" w:sz="0" w:space="0" w:color="auto"/>
      </w:divBdr>
    </w:div>
    <w:div w:id="1064332121">
      <w:bodyDiv w:val="1"/>
      <w:marLeft w:val="0"/>
      <w:marRight w:val="0"/>
      <w:marTop w:val="0"/>
      <w:marBottom w:val="0"/>
      <w:divBdr>
        <w:top w:val="none" w:sz="0" w:space="0" w:color="auto"/>
        <w:left w:val="none" w:sz="0" w:space="0" w:color="auto"/>
        <w:bottom w:val="none" w:sz="0" w:space="0" w:color="auto"/>
        <w:right w:val="none" w:sz="0" w:space="0" w:color="auto"/>
      </w:divBdr>
    </w:div>
    <w:div w:id="1065369511">
      <w:bodyDiv w:val="1"/>
      <w:marLeft w:val="0"/>
      <w:marRight w:val="0"/>
      <w:marTop w:val="0"/>
      <w:marBottom w:val="0"/>
      <w:divBdr>
        <w:top w:val="none" w:sz="0" w:space="0" w:color="auto"/>
        <w:left w:val="none" w:sz="0" w:space="0" w:color="auto"/>
        <w:bottom w:val="none" w:sz="0" w:space="0" w:color="auto"/>
        <w:right w:val="none" w:sz="0" w:space="0" w:color="auto"/>
      </w:divBdr>
    </w:div>
    <w:div w:id="1091051535">
      <w:bodyDiv w:val="1"/>
      <w:marLeft w:val="0"/>
      <w:marRight w:val="0"/>
      <w:marTop w:val="0"/>
      <w:marBottom w:val="0"/>
      <w:divBdr>
        <w:top w:val="none" w:sz="0" w:space="0" w:color="auto"/>
        <w:left w:val="none" w:sz="0" w:space="0" w:color="auto"/>
        <w:bottom w:val="none" w:sz="0" w:space="0" w:color="auto"/>
        <w:right w:val="none" w:sz="0" w:space="0" w:color="auto"/>
      </w:divBdr>
    </w:div>
    <w:div w:id="1100181475">
      <w:bodyDiv w:val="1"/>
      <w:marLeft w:val="0"/>
      <w:marRight w:val="0"/>
      <w:marTop w:val="0"/>
      <w:marBottom w:val="0"/>
      <w:divBdr>
        <w:top w:val="none" w:sz="0" w:space="0" w:color="auto"/>
        <w:left w:val="none" w:sz="0" w:space="0" w:color="auto"/>
        <w:bottom w:val="none" w:sz="0" w:space="0" w:color="auto"/>
        <w:right w:val="none" w:sz="0" w:space="0" w:color="auto"/>
      </w:divBdr>
    </w:div>
    <w:div w:id="1165973335">
      <w:bodyDiv w:val="1"/>
      <w:marLeft w:val="0"/>
      <w:marRight w:val="0"/>
      <w:marTop w:val="0"/>
      <w:marBottom w:val="0"/>
      <w:divBdr>
        <w:top w:val="none" w:sz="0" w:space="0" w:color="auto"/>
        <w:left w:val="none" w:sz="0" w:space="0" w:color="auto"/>
        <w:bottom w:val="none" w:sz="0" w:space="0" w:color="auto"/>
        <w:right w:val="none" w:sz="0" w:space="0" w:color="auto"/>
      </w:divBdr>
    </w:div>
    <w:div w:id="1177118827">
      <w:bodyDiv w:val="1"/>
      <w:marLeft w:val="0"/>
      <w:marRight w:val="0"/>
      <w:marTop w:val="0"/>
      <w:marBottom w:val="0"/>
      <w:divBdr>
        <w:top w:val="none" w:sz="0" w:space="0" w:color="auto"/>
        <w:left w:val="none" w:sz="0" w:space="0" w:color="auto"/>
        <w:bottom w:val="none" w:sz="0" w:space="0" w:color="auto"/>
        <w:right w:val="none" w:sz="0" w:space="0" w:color="auto"/>
      </w:divBdr>
    </w:div>
    <w:div w:id="1181434684">
      <w:bodyDiv w:val="1"/>
      <w:marLeft w:val="0"/>
      <w:marRight w:val="0"/>
      <w:marTop w:val="0"/>
      <w:marBottom w:val="0"/>
      <w:divBdr>
        <w:top w:val="none" w:sz="0" w:space="0" w:color="auto"/>
        <w:left w:val="none" w:sz="0" w:space="0" w:color="auto"/>
        <w:bottom w:val="none" w:sz="0" w:space="0" w:color="auto"/>
        <w:right w:val="none" w:sz="0" w:space="0" w:color="auto"/>
      </w:divBdr>
    </w:div>
    <w:div w:id="1215890694">
      <w:bodyDiv w:val="1"/>
      <w:marLeft w:val="0"/>
      <w:marRight w:val="0"/>
      <w:marTop w:val="0"/>
      <w:marBottom w:val="0"/>
      <w:divBdr>
        <w:top w:val="none" w:sz="0" w:space="0" w:color="auto"/>
        <w:left w:val="none" w:sz="0" w:space="0" w:color="auto"/>
        <w:bottom w:val="none" w:sz="0" w:space="0" w:color="auto"/>
        <w:right w:val="none" w:sz="0" w:space="0" w:color="auto"/>
      </w:divBdr>
    </w:div>
    <w:div w:id="1237016932">
      <w:bodyDiv w:val="1"/>
      <w:marLeft w:val="0"/>
      <w:marRight w:val="0"/>
      <w:marTop w:val="0"/>
      <w:marBottom w:val="0"/>
      <w:divBdr>
        <w:top w:val="none" w:sz="0" w:space="0" w:color="auto"/>
        <w:left w:val="none" w:sz="0" w:space="0" w:color="auto"/>
        <w:bottom w:val="none" w:sz="0" w:space="0" w:color="auto"/>
        <w:right w:val="none" w:sz="0" w:space="0" w:color="auto"/>
      </w:divBdr>
    </w:div>
    <w:div w:id="1241015591">
      <w:bodyDiv w:val="1"/>
      <w:marLeft w:val="0"/>
      <w:marRight w:val="0"/>
      <w:marTop w:val="0"/>
      <w:marBottom w:val="0"/>
      <w:divBdr>
        <w:top w:val="none" w:sz="0" w:space="0" w:color="auto"/>
        <w:left w:val="none" w:sz="0" w:space="0" w:color="auto"/>
        <w:bottom w:val="none" w:sz="0" w:space="0" w:color="auto"/>
        <w:right w:val="none" w:sz="0" w:space="0" w:color="auto"/>
      </w:divBdr>
    </w:div>
    <w:div w:id="1265962609">
      <w:bodyDiv w:val="1"/>
      <w:marLeft w:val="0"/>
      <w:marRight w:val="0"/>
      <w:marTop w:val="0"/>
      <w:marBottom w:val="0"/>
      <w:divBdr>
        <w:top w:val="none" w:sz="0" w:space="0" w:color="auto"/>
        <w:left w:val="none" w:sz="0" w:space="0" w:color="auto"/>
        <w:bottom w:val="none" w:sz="0" w:space="0" w:color="auto"/>
        <w:right w:val="none" w:sz="0" w:space="0" w:color="auto"/>
      </w:divBdr>
    </w:div>
    <w:div w:id="1267075782">
      <w:bodyDiv w:val="1"/>
      <w:marLeft w:val="0"/>
      <w:marRight w:val="0"/>
      <w:marTop w:val="0"/>
      <w:marBottom w:val="0"/>
      <w:divBdr>
        <w:top w:val="none" w:sz="0" w:space="0" w:color="auto"/>
        <w:left w:val="none" w:sz="0" w:space="0" w:color="auto"/>
        <w:bottom w:val="none" w:sz="0" w:space="0" w:color="auto"/>
        <w:right w:val="none" w:sz="0" w:space="0" w:color="auto"/>
      </w:divBdr>
    </w:div>
    <w:div w:id="1278370321">
      <w:bodyDiv w:val="1"/>
      <w:marLeft w:val="0"/>
      <w:marRight w:val="0"/>
      <w:marTop w:val="0"/>
      <w:marBottom w:val="0"/>
      <w:divBdr>
        <w:top w:val="none" w:sz="0" w:space="0" w:color="auto"/>
        <w:left w:val="none" w:sz="0" w:space="0" w:color="auto"/>
        <w:bottom w:val="none" w:sz="0" w:space="0" w:color="auto"/>
        <w:right w:val="none" w:sz="0" w:space="0" w:color="auto"/>
      </w:divBdr>
    </w:div>
    <w:div w:id="1281884443">
      <w:bodyDiv w:val="1"/>
      <w:marLeft w:val="0"/>
      <w:marRight w:val="0"/>
      <w:marTop w:val="0"/>
      <w:marBottom w:val="0"/>
      <w:divBdr>
        <w:top w:val="none" w:sz="0" w:space="0" w:color="auto"/>
        <w:left w:val="none" w:sz="0" w:space="0" w:color="auto"/>
        <w:bottom w:val="none" w:sz="0" w:space="0" w:color="auto"/>
        <w:right w:val="none" w:sz="0" w:space="0" w:color="auto"/>
      </w:divBdr>
    </w:div>
    <w:div w:id="1284458356">
      <w:bodyDiv w:val="1"/>
      <w:marLeft w:val="0"/>
      <w:marRight w:val="0"/>
      <w:marTop w:val="0"/>
      <w:marBottom w:val="0"/>
      <w:divBdr>
        <w:top w:val="none" w:sz="0" w:space="0" w:color="auto"/>
        <w:left w:val="none" w:sz="0" w:space="0" w:color="auto"/>
        <w:bottom w:val="none" w:sz="0" w:space="0" w:color="auto"/>
        <w:right w:val="none" w:sz="0" w:space="0" w:color="auto"/>
      </w:divBdr>
    </w:div>
    <w:div w:id="1339960003">
      <w:bodyDiv w:val="1"/>
      <w:marLeft w:val="0"/>
      <w:marRight w:val="0"/>
      <w:marTop w:val="0"/>
      <w:marBottom w:val="0"/>
      <w:divBdr>
        <w:top w:val="none" w:sz="0" w:space="0" w:color="auto"/>
        <w:left w:val="none" w:sz="0" w:space="0" w:color="auto"/>
        <w:bottom w:val="none" w:sz="0" w:space="0" w:color="auto"/>
        <w:right w:val="none" w:sz="0" w:space="0" w:color="auto"/>
      </w:divBdr>
    </w:div>
    <w:div w:id="1394235968">
      <w:bodyDiv w:val="1"/>
      <w:marLeft w:val="0"/>
      <w:marRight w:val="0"/>
      <w:marTop w:val="0"/>
      <w:marBottom w:val="0"/>
      <w:divBdr>
        <w:top w:val="none" w:sz="0" w:space="0" w:color="auto"/>
        <w:left w:val="none" w:sz="0" w:space="0" w:color="auto"/>
        <w:bottom w:val="none" w:sz="0" w:space="0" w:color="auto"/>
        <w:right w:val="none" w:sz="0" w:space="0" w:color="auto"/>
      </w:divBdr>
    </w:div>
    <w:div w:id="1406100301">
      <w:bodyDiv w:val="1"/>
      <w:marLeft w:val="0"/>
      <w:marRight w:val="0"/>
      <w:marTop w:val="0"/>
      <w:marBottom w:val="0"/>
      <w:divBdr>
        <w:top w:val="none" w:sz="0" w:space="0" w:color="auto"/>
        <w:left w:val="none" w:sz="0" w:space="0" w:color="auto"/>
        <w:bottom w:val="none" w:sz="0" w:space="0" w:color="auto"/>
        <w:right w:val="none" w:sz="0" w:space="0" w:color="auto"/>
      </w:divBdr>
    </w:div>
    <w:div w:id="1449472510">
      <w:bodyDiv w:val="1"/>
      <w:marLeft w:val="0"/>
      <w:marRight w:val="0"/>
      <w:marTop w:val="0"/>
      <w:marBottom w:val="0"/>
      <w:divBdr>
        <w:top w:val="none" w:sz="0" w:space="0" w:color="auto"/>
        <w:left w:val="none" w:sz="0" w:space="0" w:color="auto"/>
        <w:bottom w:val="none" w:sz="0" w:space="0" w:color="auto"/>
        <w:right w:val="none" w:sz="0" w:space="0" w:color="auto"/>
      </w:divBdr>
    </w:div>
    <w:div w:id="1450395950">
      <w:bodyDiv w:val="1"/>
      <w:marLeft w:val="0"/>
      <w:marRight w:val="0"/>
      <w:marTop w:val="0"/>
      <w:marBottom w:val="0"/>
      <w:divBdr>
        <w:top w:val="none" w:sz="0" w:space="0" w:color="auto"/>
        <w:left w:val="none" w:sz="0" w:space="0" w:color="auto"/>
        <w:bottom w:val="none" w:sz="0" w:space="0" w:color="auto"/>
        <w:right w:val="none" w:sz="0" w:space="0" w:color="auto"/>
      </w:divBdr>
    </w:div>
    <w:div w:id="1461339461">
      <w:bodyDiv w:val="1"/>
      <w:marLeft w:val="0"/>
      <w:marRight w:val="0"/>
      <w:marTop w:val="0"/>
      <w:marBottom w:val="0"/>
      <w:divBdr>
        <w:top w:val="none" w:sz="0" w:space="0" w:color="auto"/>
        <w:left w:val="none" w:sz="0" w:space="0" w:color="auto"/>
        <w:bottom w:val="none" w:sz="0" w:space="0" w:color="auto"/>
        <w:right w:val="none" w:sz="0" w:space="0" w:color="auto"/>
      </w:divBdr>
    </w:div>
    <w:div w:id="1471479985">
      <w:bodyDiv w:val="1"/>
      <w:marLeft w:val="0"/>
      <w:marRight w:val="0"/>
      <w:marTop w:val="0"/>
      <w:marBottom w:val="0"/>
      <w:divBdr>
        <w:top w:val="none" w:sz="0" w:space="0" w:color="auto"/>
        <w:left w:val="none" w:sz="0" w:space="0" w:color="auto"/>
        <w:bottom w:val="none" w:sz="0" w:space="0" w:color="auto"/>
        <w:right w:val="none" w:sz="0" w:space="0" w:color="auto"/>
      </w:divBdr>
    </w:div>
    <w:div w:id="1473208385">
      <w:bodyDiv w:val="1"/>
      <w:marLeft w:val="0"/>
      <w:marRight w:val="0"/>
      <w:marTop w:val="0"/>
      <w:marBottom w:val="0"/>
      <w:divBdr>
        <w:top w:val="none" w:sz="0" w:space="0" w:color="auto"/>
        <w:left w:val="none" w:sz="0" w:space="0" w:color="auto"/>
        <w:bottom w:val="none" w:sz="0" w:space="0" w:color="auto"/>
        <w:right w:val="none" w:sz="0" w:space="0" w:color="auto"/>
      </w:divBdr>
    </w:div>
    <w:div w:id="1485925641">
      <w:bodyDiv w:val="1"/>
      <w:marLeft w:val="0"/>
      <w:marRight w:val="0"/>
      <w:marTop w:val="0"/>
      <w:marBottom w:val="0"/>
      <w:divBdr>
        <w:top w:val="none" w:sz="0" w:space="0" w:color="auto"/>
        <w:left w:val="none" w:sz="0" w:space="0" w:color="auto"/>
        <w:bottom w:val="none" w:sz="0" w:space="0" w:color="auto"/>
        <w:right w:val="none" w:sz="0" w:space="0" w:color="auto"/>
      </w:divBdr>
    </w:div>
    <w:div w:id="1488741150">
      <w:bodyDiv w:val="1"/>
      <w:marLeft w:val="0"/>
      <w:marRight w:val="0"/>
      <w:marTop w:val="0"/>
      <w:marBottom w:val="0"/>
      <w:divBdr>
        <w:top w:val="none" w:sz="0" w:space="0" w:color="auto"/>
        <w:left w:val="none" w:sz="0" w:space="0" w:color="auto"/>
        <w:bottom w:val="none" w:sz="0" w:space="0" w:color="auto"/>
        <w:right w:val="none" w:sz="0" w:space="0" w:color="auto"/>
      </w:divBdr>
    </w:div>
    <w:div w:id="1509323383">
      <w:bodyDiv w:val="1"/>
      <w:marLeft w:val="0"/>
      <w:marRight w:val="0"/>
      <w:marTop w:val="0"/>
      <w:marBottom w:val="0"/>
      <w:divBdr>
        <w:top w:val="none" w:sz="0" w:space="0" w:color="auto"/>
        <w:left w:val="none" w:sz="0" w:space="0" w:color="auto"/>
        <w:bottom w:val="none" w:sz="0" w:space="0" w:color="auto"/>
        <w:right w:val="none" w:sz="0" w:space="0" w:color="auto"/>
      </w:divBdr>
    </w:div>
    <w:div w:id="1515412295">
      <w:bodyDiv w:val="1"/>
      <w:marLeft w:val="0"/>
      <w:marRight w:val="0"/>
      <w:marTop w:val="0"/>
      <w:marBottom w:val="0"/>
      <w:divBdr>
        <w:top w:val="none" w:sz="0" w:space="0" w:color="auto"/>
        <w:left w:val="none" w:sz="0" w:space="0" w:color="auto"/>
        <w:bottom w:val="none" w:sz="0" w:space="0" w:color="auto"/>
        <w:right w:val="none" w:sz="0" w:space="0" w:color="auto"/>
      </w:divBdr>
    </w:div>
    <w:div w:id="1519343931">
      <w:bodyDiv w:val="1"/>
      <w:marLeft w:val="0"/>
      <w:marRight w:val="0"/>
      <w:marTop w:val="0"/>
      <w:marBottom w:val="0"/>
      <w:divBdr>
        <w:top w:val="none" w:sz="0" w:space="0" w:color="auto"/>
        <w:left w:val="none" w:sz="0" w:space="0" w:color="auto"/>
        <w:bottom w:val="none" w:sz="0" w:space="0" w:color="auto"/>
        <w:right w:val="none" w:sz="0" w:space="0" w:color="auto"/>
      </w:divBdr>
    </w:div>
    <w:div w:id="1575778340">
      <w:bodyDiv w:val="1"/>
      <w:marLeft w:val="0"/>
      <w:marRight w:val="0"/>
      <w:marTop w:val="0"/>
      <w:marBottom w:val="0"/>
      <w:divBdr>
        <w:top w:val="none" w:sz="0" w:space="0" w:color="auto"/>
        <w:left w:val="none" w:sz="0" w:space="0" w:color="auto"/>
        <w:bottom w:val="none" w:sz="0" w:space="0" w:color="auto"/>
        <w:right w:val="none" w:sz="0" w:space="0" w:color="auto"/>
      </w:divBdr>
    </w:div>
    <w:div w:id="1581791129">
      <w:bodyDiv w:val="1"/>
      <w:marLeft w:val="0"/>
      <w:marRight w:val="0"/>
      <w:marTop w:val="0"/>
      <w:marBottom w:val="0"/>
      <w:divBdr>
        <w:top w:val="none" w:sz="0" w:space="0" w:color="auto"/>
        <w:left w:val="none" w:sz="0" w:space="0" w:color="auto"/>
        <w:bottom w:val="none" w:sz="0" w:space="0" w:color="auto"/>
        <w:right w:val="none" w:sz="0" w:space="0" w:color="auto"/>
      </w:divBdr>
    </w:div>
    <w:div w:id="1599800297">
      <w:bodyDiv w:val="1"/>
      <w:marLeft w:val="0"/>
      <w:marRight w:val="0"/>
      <w:marTop w:val="0"/>
      <w:marBottom w:val="0"/>
      <w:divBdr>
        <w:top w:val="none" w:sz="0" w:space="0" w:color="auto"/>
        <w:left w:val="none" w:sz="0" w:space="0" w:color="auto"/>
        <w:bottom w:val="none" w:sz="0" w:space="0" w:color="auto"/>
        <w:right w:val="none" w:sz="0" w:space="0" w:color="auto"/>
      </w:divBdr>
    </w:div>
    <w:div w:id="1599868450">
      <w:bodyDiv w:val="1"/>
      <w:marLeft w:val="0"/>
      <w:marRight w:val="0"/>
      <w:marTop w:val="0"/>
      <w:marBottom w:val="0"/>
      <w:divBdr>
        <w:top w:val="none" w:sz="0" w:space="0" w:color="auto"/>
        <w:left w:val="none" w:sz="0" w:space="0" w:color="auto"/>
        <w:bottom w:val="none" w:sz="0" w:space="0" w:color="auto"/>
        <w:right w:val="none" w:sz="0" w:space="0" w:color="auto"/>
      </w:divBdr>
    </w:div>
    <w:div w:id="1600214219">
      <w:bodyDiv w:val="1"/>
      <w:marLeft w:val="0"/>
      <w:marRight w:val="0"/>
      <w:marTop w:val="0"/>
      <w:marBottom w:val="0"/>
      <w:divBdr>
        <w:top w:val="none" w:sz="0" w:space="0" w:color="auto"/>
        <w:left w:val="none" w:sz="0" w:space="0" w:color="auto"/>
        <w:bottom w:val="none" w:sz="0" w:space="0" w:color="auto"/>
        <w:right w:val="none" w:sz="0" w:space="0" w:color="auto"/>
      </w:divBdr>
    </w:div>
    <w:div w:id="1669476809">
      <w:bodyDiv w:val="1"/>
      <w:marLeft w:val="0"/>
      <w:marRight w:val="0"/>
      <w:marTop w:val="0"/>
      <w:marBottom w:val="0"/>
      <w:divBdr>
        <w:top w:val="none" w:sz="0" w:space="0" w:color="auto"/>
        <w:left w:val="none" w:sz="0" w:space="0" w:color="auto"/>
        <w:bottom w:val="none" w:sz="0" w:space="0" w:color="auto"/>
        <w:right w:val="none" w:sz="0" w:space="0" w:color="auto"/>
      </w:divBdr>
    </w:div>
    <w:div w:id="1679308476">
      <w:bodyDiv w:val="1"/>
      <w:marLeft w:val="0"/>
      <w:marRight w:val="0"/>
      <w:marTop w:val="0"/>
      <w:marBottom w:val="0"/>
      <w:divBdr>
        <w:top w:val="none" w:sz="0" w:space="0" w:color="auto"/>
        <w:left w:val="none" w:sz="0" w:space="0" w:color="auto"/>
        <w:bottom w:val="none" w:sz="0" w:space="0" w:color="auto"/>
        <w:right w:val="none" w:sz="0" w:space="0" w:color="auto"/>
      </w:divBdr>
    </w:div>
    <w:div w:id="1679385533">
      <w:bodyDiv w:val="1"/>
      <w:marLeft w:val="0"/>
      <w:marRight w:val="0"/>
      <w:marTop w:val="0"/>
      <w:marBottom w:val="0"/>
      <w:divBdr>
        <w:top w:val="none" w:sz="0" w:space="0" w:color="auto"/>
        <w:left w:val="none" w:sz="0" w:space="0" w:color="auto"/>
        <w:bottom w:val="none" w:sz="0" w:space="0" w:color="auto"/>
        <w:right w:val="none" w:sz="0" w:space="0" w:color="auto"/>
      </w:divBdr>
    </w:div>
    <w:div w:id="1701855609">
      <w:bodyDiv w:val="1"/>
      <w:marLeft w:val="0"/>
      <w:marRight w:val="0"/>
      <w:marTop w:val="0"/>
      <w:marBottom w:val="0"/>
      <w:divBdr>
        <w:top w:val="none" w:sz="0" w:space="0" w:color="auto"/>
        <w:left w:val="none" w:sz="0" w:space="0" w:color="auto"/>
        <w:bottom w:val="none" w:sz="0" w:space="0" w:color="auto"/>
        <w:right w:val="none" w:sz="0" w:space="0" w:color="auto"/>
      </w:divBdr>
    </w:div>
    <w:div w:id="1714188735">
      <w:bodyDiv w:val="1"/>
      <w:marLeft w:val="0"/>
      <w:marRight w:val="0"/>
      <w:marTop w:val="0"/>
      <w:marBottom w:val="0"/>
      <w:divBdr>
        <w:top w:val="none" w:sz="0" w:space="0" w:color="auto"/>
        <w:left w:val="none" w:sz="0" w:space="0" w:color="auto"/>
        <w:bottom w:val="none" w:sz="0" w:space="0" w:color="auto"/>
        <w:right w:val="none" w:sz="0" w:space="0" w:color="auto"/>
      </w:divBdr>
    </w:div>
    <w:div w:id="1734498282">
      <w:bodyDiv w:val="1"/>
      <w:marLeft w:val="0"/>
      <w:marRight w:val="0"/>
      <w:marTop w:val="0"/>
      <w:marBottom w:val="0"/>
      <w:divBdr>
        <w:top w:val="none" w:sz="0" w:space="0" w:color="auto"/>
        <w:left w:val="none" w:sz="0" w:space="0" w:color="auto"/>
        <w:bottom w:val="none" w:sz="0" w:space="0" w:color="auto"/>
        <w:right w:val="none" w:sz="0" w:space="0" w:color="auto"/>
      </w:divBdr>
    </w:div>
    <w:div w:id="1744142311">
      <w:bodyDiv w:val="1"/>
      <w:marLeft w:val="0"/>
      <w:marRight w:val="0"/>
      <w:marTop w:val="0"/>
      <w:marBottom w:val="0"/>
      <w:divBdr>
        <w:top w:val="none" w:sz="0" w:space="0" w:color="auto"/>
        <w:left w:val="none" w:sz="0" w:space="0" w:color="auto"/>
        <w:bottom w:val="none" w:sz="0" w:space="0" w:color="auto"/>
        <w:right w:val="none" w:sz="0" w:space="0" w:color="auto"/>
      </w:divBdr>
    </w:div>
    <w:div w:id="1787501599">
      <w:bodyDiv w:val="1"/>
      <w:marLeft w:val="0"/>
      <w:marRight w:val="0"/>
      <w:marTop w:val="0"/>
      <w:marBottom w:val="0"/>
      <w:divBdr>
        <w:top w:val="none" w:sz="0" w:space="0" w:color="auto"/>
        <w:left w:val="none" w:sz="0" w:space="0" w:color="auto"/>
        <w:bottom w:val="none" w:sz="0" w:space="0" w:color="auto"/>
        <w:right w:val="none" w:sz="0" w:space="0" w:color="auto"/>
      </w:divBdr>
    </w:div>
    <w:div w:id="1792430670">
      <w:bodyDiv w:val="1"/>
      <w:marLeft w:val="0"/>
      <w:marRight w:val="0"/>
      <w:marTop w:val="0"/>
      <w:marBottom w:val="0"/>
      <w:divBdr>
        <w:top w:val="none" w:sz="0" w:space="0" w:color="auto"/>
        <w:left w:val="none" w:sz="0" w:space="0" w:color="auto"/>
        <w:bottom w:val="none" w:sz="0" w:space="0" w:color="auto"/>
        <w:right w:val="none" w:sz="0" w:space="0" w:color="auto"/>
      </w:divBdr>
    </w:div>
    <w:div w:id="1804345943">
      <w:bodyDiv w:val="1"/>
      <w:marLeft w:val="0"/>
      <w:marRight w:val="0"/>
      <w:marTop w:val="0"/>
      <w:marBottom w:val="0"/>
      <w:divBdr>
        <w:top w:val="none" w:sz="0" w:space="0" w:color="auto"/>
        <w:left w:val="none" w:sz="0" w:space="0" w:color="auto"/>
        <w:bottom w:val="none" w:sz="0" w:space="0" w:color="auto"/>
        <w:right w:val="none" w:sz="0" w:space="0" w:color="auto"/>
      </w:divBdr>
    </w:div>
    <w:div w:id="1808620739">
      <w:bodyDiv w:val="1"/>
      <w:marLeft w:val="0"/>
      <w:marRight w:val="0"/>
      <w:marTop w:val="0"/>
      <w:marBottom w:val="0"/>
      <w:divBdr>
        <w:top w:val="none" w:sz="0" w:space="0" w:color="auto"/>
        <w:left w:val="none" w:sz="0" w:space="0" w:color="auto"/>
        <w:bottom w:val="none" w:sz="0" w:space="0" w:color="auto"/>
        <w:right w:val="none" w:sz="0" w:space="0" w:color="auto"/>
      </w:divBdr>
    </w:div>
    <w:div w:id="1809056647">
      <w:bodyDiv w:val="1"/>
      <w:marLeft w:val="0"/>
      <w:marRight w:val="0"/>
      <w:marTop w:val="0"/>
      <w:marBottom w:val="0"/>
      <w:divBdr>
        <w:top w:val="none" w:sz="0" w:space="0" w:color="auto"/>
        <w:left w:val="none" w:sz="0" w:space="0" w:color="auto"/>
        <w:bottom w:val="none" w:sz="0" w:space="0" w:color="auto"/>
        <w:right w:val="none" w:sz="0" w:space="0" w:color="auto"/>
      </w:divBdr>
    </w:div>
    <w:div w:id="1846630144">
      <w:bodyDiv w:val="1"/>
      <w:marLeft w:val="0"/>
      <w:marRight w:val="0"/>
      <w:marTop w:val="0"/>
      <w:marBottom w:val="0"/>
      <w:divBdr>
        <w:top w:val="none" w:sz="0" w:space="0" w:color="auto"/>
        <w:left w:val="none" w:sz="0" w:space="0" w:color="auto"/>
        <w:bottom w:val="none" w:sz="0" w:space="0" w:color="auto"/>
        <w:right w:val="none" w:sz="0" w:space="0" w:color="auto"/>
      </w:divBdr>
    </w:div>
    <w:div w:id="1857846233">
      <w:bodyDiv w:val="1"/>
      <w:marLeft w:val="0"/>
      <w:marRight w:val="0"/>
      <w:marTop w:val="0"/>
      <w:marBottom w:val="0"/>
      <w:divBdr>
        <w:top w:val="none" w:sz="0" w:space="0" w:color="auto"/>
        <w:left w:val="none" w:sz="0" w:space="0" w:color="auto"/>
        <w:bottom w:val="none" w:sz="0" w:space="0" w:color="auto"/>
        <w:right w:val="none" w:sz="0" w:space="0" w:color="auto"/>
      </w:divBdr>
    </w:div>
    <w:div w:id="1899975237">
      <w:bodyDiv w:val="1"/>
      <w:marLeft w:val="0"/>
      <w:marRight w:val="0"/>
      <w:marTop w:val="0"/>
      <w:marBottom w:val="0"/>
      <w:divBdr>
        <w:top w:val="none" w:sz="0" w:space="0" w:color="auto"/>
        <w:left w:val="none" w:sz="0" w:space="0" w:color="auto"/>
        <w:bottom w:val="none" w:sz="0" w:space="0" w:color="auto"/>
        <w:right w:val="none" w:sz="0" w:space="0" w:color="auto"/>
      </w:divBdr>
    </w:div>
    <w:div w:id="1903322155">
      <w:bodyDiv w:val="1"/>
      <w:marLeft w:val="0"/>
      <w:marRight w:val="0"/>
      <w:marTop w:val="0"/>
      <w:marBottom w:val="0"/>
      <w:divBdr>
        <w:top w:val="none" w:sz="0" w:space="0" w:color="auto"/>
        <w:left w:val="none" w:sz="0" w:space="0" w:color="auto"/>
        <w:bottom w:val="none" w:sz="0" w:space="0" w:color="auto"/>
        <w:right w:val="none" w:sz="0" w:space="0" w:color="auto"/>
      </w:divBdr>
    </w:div>
    <w:div w:id="1916547852">
      <w:bodyDiv w:val="1"/>
      <w:marLeft w:val="0"/>
      <w:marRight w:val="0"/>
      <w:marTop w:val="0"/>
      <w:marBottom w:val="0"/>
      <w:divBdr>
        <w:top w:val="none" w:sz="0" w:space="0" w:color="auto"/>
        <w:left w:val="none" w:sz="0" w:space="0" w:color="auto"/>
        <w:bottom w:val="none" w:sz="0" w:space="0" w:color="auto"/>
        <w:right w:val="none" w:sz="0" w:space="0" w:color="auto"/>
      </w:divBdr>
    </w:div>
    <w:div w:id="1949921696">
      <w:bodyDiv w:val="1"/>
      <w:marLeft w:val="0"/>
      <w:marRight w:val="0"/>
      <w:marTop w:val="0"/>
      <w:marBottom w:val="0"/>
      <w:divBdr>
        <w:top w:val="none" w:sz="0" w:space="0" w:color="auto"/>
        <w:left w:val="none" w:sz="0" w:space="0" w:color="auto"/>
        <w:bottom w:val="none" w:sz="0" w:space="0" w:color="auto"/>
        <w:right w:val="none" w:sz="0" w:space="0" w:color="auto"/>
      </w:divBdr>
    </w:div>
    <w:div w:id="1967737678">
      <w:bodyDiv w:val="1"/>
      <w:marLeft w:val="0"/>
      <w:marRight w:val="0"/>
      <w:marTop w:val="0"/>
      <w:marBottom w:val="0"/>
      <w:divBdr>
        <w:top w:val="none" w:sz="0" w:space="0" w:color="auto"/>
        <w:left w:val="none" w:sz="0" w:space="0" w:color="auto"/>
        <w:bottom w:val="none" w:sz="0" w:space="0" w:color="auto"/>
        <w:right w:val="none" w:sz="0" w:space="0" w:color="auto"/>
      </w:divBdr>
    </w:div>
    <w:div w:id="2031099009">
      <w:bodyDiv w:val="1"/>
      <w:marLeft w:val="0"/>
      <w:marRight w:val="0"/>
      <w:marTop w:val="0"/>
      <w:marBottom w:val="0"/>
      <w:divBdr>
        <w:top w:val="none" w:sz="0" w:space="0" w:color="auto"/>
        <w:left w:val="none" w:sz="0" w:space="0" w:color="auto"/>
        <w:bottom w:val="none" w:sz="0" w:space="0" w:color="auto"/>
        <w:right w:val="none" w:sz="0" w:space="0" w:color="auto"/>
      </w:divBdr>
    </w:div>
    <w:div w:id="2047018608">
      <w:bodyDiv w:val="1"/>
      <w:marLeft w:val="0"/>
      <w:marRight w:val="0"/>
      <w:marTop w:val="0"/>
      <w:marBottom w:val="0"/>
      <w:divBdr>
        <w:top w:val="none" w:sz="0" w:space="0" w:color="auto"/>
        <w:left w:val="none" w:sz="0" w:space="0" w:color="auto"/>
        <w:bottom w:val="none" w:sz="0" w:space="0" w:color="auto"/>
        <w:right w:val="none" w:sz="0" w:space="0" w:color="auto"/>
      </w:divBdr>
    </w:div>
    <w:div w:id="2073651986">
      <w:bodyDiv w:val="1"/>
      <w:marLeft w:val="0"/>
      <w:marRight w:val="0"/>
      <w:marTop w:val="0"/>
      <w:marBottom w:val="0"/>
      <w:divBdr>
        <w:top w:val="none" w:sz="0" w:space="0" w:color="auto"/>
        <w:left w:val="none" w:sz="0" w:space="0" w:color="auto"/>
        <w:bottom w:val="none" w:sz="0" w:space="0" w:color="auto"/>
        <w:right w:val="none" w:sz="0" w:space="0" w:color="auto"/>
      </w:divBdr>
    </w:div>
    <w:div w:id="214670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2.png"/><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C3E4-500E-47F9-8944-DAFF382F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42261</Words>
  <Characters>240889</Characters>
  <Application>Microsoft Office Word</Application>
  <DocSecurity>0</DocSecurity>
  <Lines>2007</Lines>
  <Paragraphs>565</Paragraphs>
  <ScaleCrop>false</ScaleCrop>
  <HeadingPairs>
    <vt:vector size="2" baseType="variant">
      <vt:variant>
        <vt:lpstr>Naslov</vt:lpstr>
      </vt:variant>
      <vt:variant>
        <vt:i4>1</vt:i4>
      </vt:variant>
    </vt:vector>
  </HeadingPairs>
  <TitlesOfParts>
    <vt:vector size="1" baseType="lpstr">
      <vt:lpstr>IZVEŠTAJ O BUDŽETU</vt:lpstr>
    </vt:vector>
  </TitlesOfParts>
  <Company/>
  <LinksUpToDate>false</LinksUpToDate>
  <CharactersWithSpaces>282585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
  <dc:description/>
  <cp:lastModifiedBy>Nadica</cp:lastModifiedBy>
  <cp:revision>9</cp:revision>
  <cp:lastPrinted>2025-11-04T10:27:00Z</cp:lastPrinted>
  <dcterms:created xsi:type="dcterms:W3CDTF">2025-11-04T09:23:00Z</dcterms:created>
  <dcterms:modified xsi:type="dcterms:W3CDTF">2025-11-04T10:29:00Z</dcterms:modified>
</cp:coreProperties>
</file>