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E353" w14:textId="4415DF80" w:rsidR="004041B6" w:rsidRDefault="004041B6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2C1A7A" w14:textId="77777777" w:rsidR="00883EF2" w:rsidRPr="00883EF2" w:rsidRDefault="00883EF2" w:rsidP="00883EF2">
      <w:pPr>
        <w:rPr>
          <w:lang w:val="sr-Cyrl-CS"/>
        </w:rPr>
      </w:pPr>
    </w:p>
    <w:p w14:paraId="498D7BE2" w14:textId="0693CB23" w:rsidR="00802A0E" w:rsidRPr="00803DB9" w:rsidRDefault="00802A0E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427D2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члана 20. став 1. тачка 8. Закона о локалној самоуправи ( 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(„Службени гласник РС“, број  40/21),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</w:t>
      </w:r>
      <w:r w:rsidR="006C011E" w:rsidRPr="00803DB9">
        <w:rPr>
          <w:rFonts w:ascii="Times New Roman" w:hAnsi="Times New Roman" w:cs="Times New Roman"/>
          <w:sz w:val="24"/>
          <w:szCs w:val="24"/>
        </w:rPr>
        <w:t xml:space="preserve">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одељка 2. АРАНЖМАНИ ЗА УПРАВЉАЊЕ ПРОЈЕКТОМ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тачка 2.1.4 Јединице локалне самоуправе Приручника за пројектне операције и бесповратна средства</w:t>
      </w:r>
      <w:r w:rsidR="00760211" w:rsidRPr="00803DB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>Уговора о суфинансирању програма енергетске санације породичних кућа и</w:t>
      </w:r>
      <w:r w:rsidR="00DF17D9">
        <w:rPr>
          <w:rFonts w:ascii="Times New Roman" w:hAnsi="Times New Roman" w:cs="Times New Roman"/>
          <w:sz w:val="24"/>
          <w:szCs w:val="24"/>
          <w:lang w:val="sr-Cyrl-CS"/>
        </w:rPr>
        <w:t xml:space="preserve"> станова, који спроводи општина број 401-00-986/55/2023-06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2524E">
        <w:rPr>
          <w:rFonts w:ascii="Times New Roman" w:hAnsi="Times New Roman" w:cs="Times New Roman"/>
          <w:sz w:val="24"/>
          <w:szCs w:val="24"/>
          <w:lang w:val="sr-Cyrl-CS"/>
        </w:rPr>
        <w:t>20.07.2023. године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2706">
        <w:rPr>
          <w:rFonts w:ascii="Times New Roman" w:hAnsi="Times New Roman" w:cs="Times New Roman"/>
          <w:sz w:val="24"/>
          <w:szCs w:val="24"/>
          <w:lang w:val="sr-Cyrl-CS"/>
        </w:rPr>
        <w:t xml:space="preserve">и (релевантни интерни акти) </w:t>
      </w:r>
      <w:r w:rsidR="008235EF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пштинско веће општине</w:t>
      </w:r>
      <w:r w:rsidR="008235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35EF">
        <w:rPr>
          <w:rFonts w:ascii="Times New Roman" w:hAnsi="Times New Roman" w:cs="Times New Roman"/>
          <w:sz w:val="24"/>
          <w:szCs w:val="24"/>
          <w:lang w:val="sr-Cyrl-RS"/>
        </w:rPr>
        <w:t xml:space="preserve">Жабари </w:t>
      </w:r>
      <w:r w:rsidR="00935F7E">
        <w:rPr>
          <w:rFonts w:ascii="Times New Roman" w:hAnsi="Times New Roman" w:cs="Times New Roman"/>
          <w:sz w:val="24"/>
          <w:szCs w:val="24"/>
          <w:lang w:val="sr-Cyrl-CS"/>
        </w:rPr>
        <w:t>на седници одржаној дана 01. августа 2023. године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донело је </w:t>
      </w:r>
    </w:p>
    <w:p w14:paraId="53D659FA" w14:textId="77777777" w:rsidR="004E37B1" w:rsidRPr="00803DB9" w:rsidRDefault="004E37B1" w:rsidP="004E37B1">
      <w:pPr>
        <w:rPr>
          <w:rFonts w:ascii="Times New Roman" w:hAnsi="Times New Roman" w:cs="Times New Roman"/>
          <w:lang w:val="sr-Cyrl-CS"/>
        </w:rPr>
      </w:pPr>
    </w:p>
    <w:p w14:paraId="6146B398" w14:textId="77777777" w:rsidR="00802A0E" w:rsidRPr="00803DB9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D72777" w14:textId="77777777" w:rsidR="008235EF" w:rsidRPr="008235EF" w:rsidRDefault="00802A0E" w:rsidP="004E5D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 w:rsidRPr="008235EF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 xml:space="preserve">ПРАВИЛНИК </w:t>
      </w:r>
    </w:p>
    <w:p w14:paraId="7064BE02" w14:textId="0611B25D" w:rsidR="00802A0E" w:rsidRPr="00803DB9" w:rsidRDefault="00802A0E" w:rsidP="004E5D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СУФИНАНСИРАЊУ МЕРА ЕНЕРГЕТСКЕ САНАЦИЈЕ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 И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ОКВИРУ ПРОЈЕКТА „ЧИСТА ЕНЕРГИЈА И ЕНЕРГЕТСКА ЕФИКАСНОСТИ ЗА ГРАЂАНЕ У СРБИЈИ“</w:t>
      </w:r>
      <w:r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63DA533A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B7C5B1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  <w:bookmarkStart w:id="0" w:name="_GoBack"/>
      <w:bookmarkEnd w:id="0"/>
    </w:p>
    <w:p w14:paraId="2A27E72D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DC74F3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F7F72AE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AB945C" w14:textId="4A9867C0" w:rsidR="00B608F4" w:rsidRPr="00803DB9" w:rsidRDefault="00B608F4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1" w:name="_Hlk6687697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Овим п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равилником уређује се: циљ спровођења мер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а; мере које се суфинансирају, начин расподеле средстава подстицаја,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за расподелу и коришћење средстава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избор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домаћинстава; праћење реализације и извештавање.</w:t>
      </w:r>
    </w:p>
    <w:bookmarkEnd w:id="1"/>
    <w:p w14:paraId="41E5C503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C3E0C7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3930038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7C3A95" w14:textId="6A9DEBA6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="00F94B69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8235EF">
        <w:rPr>
          <w:rFonts w:ascii="Times New Roman" w:hAnsi="Times New Roman" w:cs="Times New Roman"/>
          <w:bCs/>
          <w:sz w:val="24"/>
          <w:szCs w:val="24"/>
          <w:lang w:val="sr-Cyrl-CS"/>
        </w:rPr>
        <w:t>оп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штине </w:t>
      </w:r>
      <w:r w:rsidR="008235EF">
        <w:rPr>
          <w:rFonts w:ascii="Times New Roman" w:hAnsi="Times New Roman" w:cs="Times New Roman"/>
          <w:bCs/>
          <w:sz w:val="24"/>
          <w:szCs w:val="24"/>
          <w:lang w:val="sr-Cyrl-CS"/>
        </w:rPr>
        <w:t>Жабари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2DE068F5" w14:textId="62F887C2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сарадњи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привредним субјектима који се баве производњом, услугама и радовима на енергетској санацији стамбених објеката, а крајњи корисници 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услуга и радова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 домаћинства на територији </w:t>
      </w:r>
      <w:r w:rsidR="008235EF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 </w:t>
      </w:r>
      <w:r w:rsidR="008235EF">
        <w:rPr>
          <w:rFonts w:ascii="Times New Roman" w:hAnsi="Times New Roman" w:cs="Times New Roman"/>
          <w:bCs/>
          <w:sz w:val="24"/>
          <w:szCs w:val="24"/>
          <w:lang w:val="sr-Cyrl-CS"/>
        </w:rPr>
        <w:t>Жабари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527382D" w14:textId="77777777"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2E087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14:paraId="2F8C6E24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6A1F6A" w14:textId="77777777" w:rsidR="00802A0E" w:rsidRPr="00803DB9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3743F229" w14:textId="77777777" w:rsidR="00802A0E" w:rsidRPr="00803DB9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ADE1C4" w14:textId="68BD7D90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мера енергетске санације породичних кућа и станова</w:t>
      </w:r>
      <w:r w:rsidR="00B608F4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опредељују се Одлуком о буџету </w:t>
      </w:r>
      <w:r w:rsidR="008235EF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пштине</w:t>
      </w:r>
      <w:r w:rsidR="008235E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Жабари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3A512956" w14:textId="0EBA1AEC"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7E29CA6" w14:textId="77777777" w:rsidR="00802A0E" w:rsidRPr="00803DB9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" w:name="_Hlk66988968"/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 w14:paraId="7BA08469" w14:textId="77777777" w:rsidR="00802A0E" w:rsidRPr="00803DB9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bookmarkEnd w:id="2"/>
    <w:p w14:paraId="5804B6DD" w14:textId="4D146975"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Максимална 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исина с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редства за суфинансирање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појединачних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пакета мера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6. овог Правилника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удео у односу на укупну вредност инвестиције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одредиће се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0641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мера енергетске санације породичних кућа и станова</w:t>
      </w:r>
      <w:r w:rsidR="00C732FB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47E82CE7" w14:textId="77777777" w:rsidR="00802A0E" w:rsidRPr="00803DB9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310F73FC" w14:textId="77777777" w:rsidR="00802A0E" w:rsidRPr="00803DB9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14AC3" w14:textId="683BA061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Одлуку о додели средстава доноси Општинско веће општине </w:t>
      </w:r>
      <w:r w:rsidR="006A7D96">
        <w:rPr>
          <w:rFonts w:ascii="Times New Roman" w:eastAsia="Calibri" w:hAnsi="Times New Roman" w:cs="Times New Roman"/>
          <w:sz w:val="24"/>
          <w:szCs w:val="24"/>
          <w:lang w:val="sr-Cyrl-CS"/>
        </w:rPr>
        <w:t>Жабари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Комисије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5FDE7DE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8B4FEFF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02A76431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6B36A8" w14:textId="0FF52CB7"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</w:rPr>
        <w:t>M</w:t>
      </w:r>
      <w:r w:rsidR="00802A0E"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ере енергетске ефикасности:</w:t>
      </w:r>
    </w:p>
    <w:p w14:paraId="4B6B8ADD" w14:textId="586DA9D0" w:rsidR="000C0E81" w:rsidRPr="00803DB9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03B2372A" w14:textId="77777777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термичког омотача путем:</w:t>
      </w:r>
    </w:p>
    <w:p w14:paraId="725BD5E1" w14:textId="77777777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14:paraId="74AED0EB" w14:textId="485EA7E5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14:paraId="7191CB8B" w14:textId="1E32749A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14:paraId="013A7D39" w14:textId="44AAFDA2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3BE2B293" w14:textId="5461463B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постојећег грејача простора (котао или пећ) ефикаснијим,</w:t>
      </w:r>
    </w:p>
    <w:p w14:paraId="02E97418" w14:textId="0B0A2790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замене постојеће или уградња нове цевне мреже, </w:t>
      </w:r>
      <w:r w:rsidR="460805A3"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уградње електронски регулисаних циркулационих пумпи, </w:t>
      </w: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грејних тела-радијатора и пратећег прибора,</w:t>
      </w:r>
    </w:p>
    <w:p w14:paraId="51176E9F" w14:textId="023DD0DD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уградње топлотних пумпи које користе енергију ваздуха, воде и земље (грејач простора или комбиновани грејач),</w:t>
      </w:r>
    </w:p>
    <w:p w14:paraId="16A0827D" w14:textId="77777777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14:paraId="4AAF609E" w14:textId="3FA05506" w:rsidR="00E45367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уградњa соларних колектора у инсталацију за централну припрему потрошне топле воде,</w:t>
      </w:r>
    </w:p>
    <w:p w14:paraId="04EA90EA" w14:textId="0EBC7087" w:rsidR="001A2673" w:rsidRDefault="001A2673" w:rsidP="001A2673">
      <w:p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14:paraId="6E35B359" w14:textId="77777777" w:rsidR="001A2673" w:rsidRPr="001A2673" w:rsidRDefault="001A2673" w:rsidP="001A2673">
      <w:p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14:paraId="6EDCAB05" w14:textId="18BFF829" w:rsidR="00647B4F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 w:rsidR="00647B4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7A0044E" w14:textId="33414DF0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мере/пакети мера у складу са јавним позивом</w:t>
      </w:r>
      <w:r w:rsidR="00A93E58" w:rsidRPr="00803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A011A" w14:textId="77777777" w:rsidR="00157AE0" w:rsidRPr="00803DB9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="00AF3C37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4F6CA3EE" w14:textId="6FEA8E8D" w:rsidR="003E423C" w:rsidRPr="00803DB9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енергетске ефикасности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други услови за доделу средстава подстицаја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одређују јавним позивом за привредне субјекте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јавним позивом за домаћинства.</w:t>
      </w:r>
    </w:p>
    <w:p w14:paraId="4AC877D6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AA1859" w14:textId="71872CE2"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КОРИСНИЦИ СРЕДСТАВА</w:t>
      </w:r>
    </w:p>
    <w:p w14:paraId="2374CC60" w14:textId="77777777"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2D141A3" w14:textId="50CFCCD6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</w:rPr>
        <w:t>7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0CFDDFC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83E93D" w14:textId="77777777"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14:paraId="3C9770B9" w14:textId="6E504170"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радове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складу са одредбама уговора и у договореним роковима.</w:t>
      </w:r>
    </w:p>
    <w:p w14:paraId="18CC3F74" w14:textId="77777777" w:rsidR="002C6A6A" w:rsidRPr="00803DB9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AB06B3" w14:textId="080368B9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22CFEC2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362A87" w14:textId="231E828D" w:rsidR="00802A0E" w:rsidRPr="00803DB9" w:rsidRDefault="002C6A6A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3" w:name="_Hlk66823993"/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услуга и радова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домаћинства</w:t>
      </w:r>
      <w:bookmarkEnd w:id="3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500A2C8C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BD6D9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4E0119" w14:textId="77777777" w:rsidR="00802A0E" w:rsidRPr="00803DB9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14:paraId="6A8CF3BF" w14:textId="77777777"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6FD428" w14:textId="5B4C0676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92AE058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ED5354" w14:textId="3C8830ED" w:rsidR="00802A0E" w:rsidRPr="00803DB9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6A7D96">
        <w:rPr>
          <w:rFonts w:ascii="Times New Roman" w:hAnsi="Times New Roman" w:cs="Times New Roman"/>
          <w:sz w:val="24"/>
          <w:szCs w:val="24"/>
          <w:lang w:val="sr-Cyrl-CS"/>
        </w:rPr>
        <w:t xml:space="preserve">веће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6A7D96">
        <w:rPr>
          <w:rFonts w:ascii="Times New Roman" w:hAnsi="Times New Roman" w:cs="Times New Roman"/>
          <w:sz w:val="24"/>
          <w:szCs w:val="24"/>
          <w:lang w:val="sr-Cyrl-CS"/>
        </w:rPr>
        <w:t xml:space="preserve">Жабари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Решење о образовању комисије за реализацију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14:paraId="67A2A2AB" w14:textId="3A1F4778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</w:t>
      </w:r>
      <w:r w:rsidR="3D2219B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</w:t>
      </w:r>
      <w:r w:rsidR="25DAAD1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мера енергетске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санације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Општине </w:t>
      </w:r>
      <w:r w:rsidR="006A7D96">
        <w:rPr>
          <w:rFonts w:ascii="Times New Roman" w:eastAsia="Times New Roman" w:hAnsi="Times New Roman" w:cs="Times New Roman"/>
          <w:sz w:val="24"/>
          <w:szCs w:val="24"/>
          <w:lang w:val="sr-Cyrl-CS"/>
        </w:rPr>
        <w:t>Жабари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спроводи Комисија, кој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формира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образовању комисије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Решење)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14:paraId="65475C5A" w14:textId="341F802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непаран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чланова Комисије, основни подаци о члановима Комисије (име и презиме,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занимање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основни задаци  и друга питања од значаја за рад Комисије. </w:t>
      </w:r>
    </w:p>
    <w:p w14:paraId="7DAEC78D" w14:textId="3C596B5A" w:rsidR="00802A0E" w:rsidRPr="00803DB9" w:rsidRDefault="006A7D9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пштина је дужна да, на захтев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рударства и енергетике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члана комисије  из става 1. овог члана укључи лице које именује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рударства и енергетике</w:t>
      </w:r>
    </w:p>
    <w:p w14:paraId="352A6AC7" w14:textId="77777777" w:rsidR="00AF3C37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14:paraId="3898B458" w14:textId="1D2E420A" w:rsidR="006D5B52" w:rsidRDefault="006D5B52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A831E8" w14:textId="598F5491" w:rsidR="001A2673" w:rsidRDefault="001A2673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AC1CDC" w14:textId="67DC0A1F" w:rsidR="001A2673" w:rsidRDefault="001A2673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7D3E2B" w14:textId="02C701F1" w:rsidR="001A2673" w:rsidRDefault="001A2673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A23A04" w14:textId="77777777" w:rsidR="001A2673" w:rsidRPr="00803DB9" w:rsidRDefault="001A2673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78EDBB" w14:textId="2193A7CA" w:rsidR="00802A0E" w:rsidRPr="00803DB9" w:rsidRDefault="0046303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2C6A6A" w:rsidRPr="00803DB9">
        <w:rPr>
          <w:rFonts w:ascii="Times New Roman" w:hAnsi="Times New Roman" w:cs="Times New Roman"/>
          <w:b/>
          <w:sz w:val="24"/>
          <w:szCs w:val="24"/>
        </w:rPr>
        <w:t>1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4450729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07CDA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14:paraId="716AE8AF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рипрема конкурсне документације за привредне субјекте и домаћинства</w:t>
      </w:r>
      <w:r w:rsidR="00F52EFA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позив, образац пријаве, и друго )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5F0DF714" w14:textId="0C912E68" w:rsidR="006D5B52" w:rsidRPr="00803DB9" w:rsidRDefault="006D5B52" w:rsidP="006A7D9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глашавање јавних конкурса и пратеће документације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</w:t>
      </w:r>
      <w:r w:rsidR="006A7D96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 </w:t>
      </w:r>
      <w:r w:rsidR="006A7D96">
        <w:rPr>
          <w:rFonts w:ascii="Times New Roman" w:hAnsi="Times New Roman" w:cs="Times New Roman"/>
          <w:bCs/>
          <w:sz w:val="24"/>
          <w:szCs w:val="24"/>
          <w:lang w:val="sr-Cyrl-CS"/>
        </w:rPr>
        <w:t>Жабари (https://zabari.org.rs/)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5FC31FA8" w14:textId="6168F779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ријем и контрола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355882E5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E423C" w:rsidRPr="00803DB9">
        <w:rPr>
          <w:rFonts w:ascii="Times New Roman" w:hAnsi="Times New Roman" w:cs="Times New Roman"/>
          <w:sz w:val="24"/>
          <w:szCs w:val="24"/>
          <w:lang w:val="sr-Cyrl-CS"/>
        </w:rPr>
        <w:t>тврђивање испуњености услова за избор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јавном позиву за директне кориснике;</w:t>
      </w:r>
    </w:p>
    <w:p w14:paraId="02293CF4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утврђивање испуњености услова за 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пројеката енергетске санације у домаћинствима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630DB8EE" w14:textId="4C1A5F14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бјављивање листе директних корисника и крајњих корисника на огласној табли и званичној интернет страници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6A7D96">
        <w:rPr>
          <w:rFonts w:ascii="Times New Roman" w:hAnsi="Times New Roman" w:cs="Times New Roman"/>
          <w:sz w:val="24"/>
          <w:szCs w:val="24"/>
          <w:lang w:val="sr-Cyrl-CS"/>
        </w:rPr>
        <w:t>Жабари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ED8D7E6" w14:textId="65BC1729" w:rsidR="006D5B52" w:rsidRPr="00803DB9" w:rsidRDefault="109E34D0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обавеза на пољу животне средине и социјалних питања у складу</w:t>
      </w:r>
      <w:r w:rsidR="4DF69B7D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607AD1AF" w:rsidRPr="00803DB9">
        <w:rPr>
          <w:rFonts w:ascii="Times New Roman" w:hAnsi="Times New Roman" w:cs="Times New Roman"/>
          <w:sz w:val="24"/>
          <w:szCs w:val="24"/>
          <w:lang w:val="sr-Cyrl-CS"/>
        </w:rPr>
        <w:t>са Планом преузимања обавеза из области животне средине и социјалних питања (ESCP)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објављеним на интернет страници Министарства рударства и енергетике (</w:t>
      </w:r>
      <w:hyperlink r:id="rId11" w:history="1">
        <w:r w:rsidR="004F2240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204BFBEC" w14:textId="41B38764" w:rsidR="006D5B52" w:rsidRPr="00803DB9" w:rsidRDefault="00802A0E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одлучивање о поднетим приговорима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листе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домаћинстава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у првом степену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6E44F0D" w14:textId="7311E730" w:rsidR="00802A0E" w:rsidRPr="00803DB9" w:rsidRDefault="006D5B52" w:rsidP="006D5B52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зрада предлога Уговора о спровођењу мера енергетске санације.</w:t>
      </w:r>
    </w:p>
    <w:p w14:paraId="2FB99E6F" w14:textId="5C2250AC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</w:t>
      </w:r>
      <w:r w:rsidR="006A7D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вом раду. Комисија је дужна да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Општинском већу достави записнике и извештај о  раду.</w:t>
      </w:r>
    </w:p>
    <w:p w14:paraId="7EFFD3C6" w14:textId="6AF4BA7D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Теренски рад Комисије обухвата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</w:t>
      </w:r>
      <w:r w:rsidR="42062242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ођење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два најављена обиласка, и то:</w:t>
      </w:r>
    </w:p>
    <w:p w14:paraId="376C4FC3" w14:textId="77777777"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513CB6FE" w14:textId="77777777"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14:paraId="21450F3C" w14:textId="71CA95DA" w:rsidR="00802A0E" w:rsidRPr="00803DB9" w:rsidRDefault="00802A0E" w:rsidP="35C8CA3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4" w:name="_Hlk66991393"/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</w:t>
      </w:r>
      <w:r w:rsidR="15DBA9A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сваког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716625EB" w14:textId="3406A47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</w:t>
      </w:r>
      <w:r w:rsidR="006A7D96">
        <w:rPr>
          <w:rFonts w:ascii="Times New Roman" w:hAnsi="Times New Roman" w:cs="Times New Roman"/>
          <w:sz w:val="24"/>
          <w:szCs w:val="24"/>
          <w:lang w:val="sr-Cyrl-CS"/>
        </w:rPr>
        <w:t xml:space="preserve">тај о постојећем стању објекта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након реализованих мера.</w:t>
      </w:r>
    </w:p>
    <w:p w14:paraId="76C9A041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3015CF6E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14:paraId="4FC38581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1AE577D6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14:paraId="70331BA4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14:paraId="73B846AE" w14:textId="49A337CF" w:rsidR="00AF3C37" w:rsidRPr="00803DB9" w:rsidRDefault="00802A0E" w:rsidP="35C8CA3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Припрему  извештај</w:t>
      </w:r>
      <w:r w:rsidR="3B21DDE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напретку и обавештавање надлежних органа и јавности.</w:t>
      </w:r>
    </w:p>
    <w:p w14:paraId="655BBB50" w14:textId="77777777" w:rsidR="00FB186A" w:rsidRPr="00803DB9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4"/>
    <w:p w14:paraId="407028B0" w14:textId="103DF7EE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 ДОДЕЛЕ СРЕДСТАВА</w:t>
      </w:r>
    </w:p>
    <w:p w14:paraId="29D5C3BA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C27D9B" w14:textId="484DA08E" w:rsidR="00802A0E" w:rsidRPr="00803DB9" w:rsidRDefault="005B773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6D5B52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8595E47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</w:t>
      </w:r>
    </w:p>
    <w:p w14:paraId="0782A1C3" w14:textId="7F97AA1B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Буџета</w:t>
      </w:r>
      <w:r w:rsidR="00DF5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за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породичних кућа и станова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14:paraId="398472C2" w14:textId="00D929C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Расподела средстава из става 1. овог члана обухвата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контролу формалне ис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испуњености услова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директних корисника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формирање листе директних корисника, као 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формалне исправности,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испуњености услова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 акта о избору крајњих корисника, реализацију и извештавање.</w:t>
      </w:r>
    </w:p>
    <w:p w14:paraId="08D966AC" w14:textId="77777777" w:rsidR="00647B4F" w:rsidRPr="00803DB9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A328B2" w14:textId="42E5E6F0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14:paraId="215D0BBC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997E153" w14:textId="22BEB027" w:rsidR="00802A0E" w:rsidRPr="00803DB9" w:rsidRDefault="002C6A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2ABDF3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2D47333F" w14:textId="22D2071A" w:rsidR="00647B4F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Одлуку о расписивању јавног позива за избор дир</w:t>
      </w:r>
      <w:r w:rsidR="006A7D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ектних корисника доноси општинско веће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6A7D96">
        <w:rPr>
          <w:rFonts w:ascii="Times New Roman" w:hAnsi="Times New Roman" w:cs="Times New Roman"/>
          <w:bCs/>
          <w:sz w:val="24"/>
          <w:szCs w:val="24"/>
          <w:lang w:val="sr-Cyrl-CS"/>
        </w:rPr>
        <w:t>Жабари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се расписуј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е за мере из члана 6. овог правилника</w:t>
      </w:r>
      <w:r w:rsidR="00BB0EFA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183EC5E" w14:textId="27EDB60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избор директних корисника спроводи Комисија. </w:t>
      </w:r>
    </w:p>
    <w:p w14:paraId="14B77D22" w14:textId="038BCF58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објав</w:t>
      </w:r>
      <w:r w:rsidR="00974ABC">
        <w:rPr>
          <w:rFonts w:ascii="Times New Roman" w:hAnsi="Times New Roman" w:cs="Times New Roman"/>
          <w:bCs/>
          <w:sz w:val="24"/>
          <w:szCs w:val="24"/>
          <w:lang w:val="sr-Cyrl-CS"/>
        </w:rPr>
        <w:t>љује на интернет страници 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пштине, а најава јавног позива и у локалним медијима. </w:t>
      </w:r>
    </w:p>
    <w:p w14:paraId="5E483A4C" w14:textId="77777777" w:rsidR="00802A0E" w:rsidRPr="00803DB9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3F15140" w14:textId="13D57BF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BC6BD59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5AC28C" w14:textId="546AA869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803DB9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испуњавају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услове:</w:t>
      </w:r>
    </w:p>
    <w:p w14:paraId="6EE625B6" w14:textId="0ABBD123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 уписани у регистар АПР-а, а регистровани су као привредна друштва и предузетници најмање  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 године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подношења пријаве,</w:t>
      </w:r>
    </w:p>
    <w:p w14:paraId="0E41A172" w14:textId="77777777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14:paraId="06DB533B" w14:textId="77A8FBD6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14:paraId="28D244EB" w14:textId="126B116A" w:rsidR="00B06410" w:rsidRPr="00803DB9" w:rsidRDefault="00B06410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услове у складу са јавним позивом.</w:t>
      </w:r>
    </w:p>
    <w:p w14:paraId="2714B67B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A9616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14:paraId="5D0B7D2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8990714"/>
    </w:p>
    <w:p w14:paraId="1CCCD986" w14:textId="667805DB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9C19E6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5"/>
    <w:p w14:paraId="13E7B702" w14:textId="0370B16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садржи:</w:t>
      </w:r>
    </w:p>
    <w:p w14:paraId="3B64817F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19C8C0B4" w14:textId="6FA83CA9" w:rsidR="00802A0E" w:rsidRPr="00803DB9" w:rsidRDefault="00760211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и критеријум</w:t>
      </w:r>
      <w:r w:rsidR="10ACCA4E" w:rsidRPr="00803DB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енергетске ефикасности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18357B26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56C22849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71905D4C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A581236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2FBF8725" w14:textId="77777777" w:rsidR="00802A0E" w:rsidRPr="00803DB9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учешћу привредних субјеката у суфинансирању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позиву,</w:t>
      </w:r>
    </w:p>
    <w:p w14:paraId="27567258" w14:textId="3A6D6F2A" w:rsidR="00E91FDE" w:rsidRPr="00803DB9" w:rsidRDefault="00E91FD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6" w:name="_Hlk66970349"/>
    </w:p>
    <w:p w14:paraId="498563AE" w14:textId="1F2F83DA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Пријава на јавни позив за директне кориснике (привредне субјекте)</w:t>
      </w:r>
    </w:p>
    <w:p w14:paraId="1D4DEC8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7769C8" w14:textId="7481DC76" w:rsidR="00802A0E" w:rsidRPr="00803DB9" w:rsidRDefault="0046303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D21F1B9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CBC916" w14:textId="45B636CC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нарочито:</w:t>
      </w:r>
    </w:p>
    <w:p w14:paraId="74EE0956" w14:textId="77777777"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14:paraId="379C4F12" w14:textId="68A7462F"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14:paraId="743C7647" w14:textId="5F9C3005" w:rsidR="000C7E6B" w:rsidRPr="00803DB9" w:rsidRDefault="000C7E6B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документациј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складу са јавним позивом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14:paraId="0292356B" w14:textId="77777777" w:rsidR="00802A0E" w:rsidRPr="00803DB9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17EF1C" w14:textId="5D211D8F"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14:paraId="373CE994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6D9AC88" w14:textId="5DEAFD34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7BCA81C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D12384A" w14:textId="04EE0A43"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8985879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bookmarkEnd w:id="7"/>
    <w:p w14:paraId="4F065BAE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A9911BC" w14:textId="77777777" w:rsidR="00873B27" w:rsidRPr="00803DB9" w:rsidRDefault="00873B27" w:rsidP="008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листе  привредних субјеката</w:t>
      </w:r>
    </w:p>
    <w:p w14:paraId="6011E177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9037284" w14:textId="03C21D23"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D942D0E" w14:textId="0535C37C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91536A" w14:textId="0ED74F27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и обавештава привредног субјекта.</w:t>
      </w:r>
    </w:p>
    <w:p w14:paraId="071E0ABA" w14:textId="1AB8436A"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14:paraId="4FE32F0D" w14:textId="7FB5021A"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</w:p>
    <w:p w14:paraId="62122D37" w14:textId="6072339B" w:rsidR="00873B27" w:rsidRPr="00803DB9" w:rsidRDefault="62BB1C21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привредни субјекат има п</w:t>
      </w:r>
      <w:r w:rsidR="2160015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раво да поднесе приговор</w:t>
      </w:r>
      <w:r w:rsidR="0096042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већу општине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14:paraId="5945194B" w14:textId="11DDAB60"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542115A1" w14:textId="086F311F"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општинског већа је коначна. </w:t>
      </w:r>
    </w:p>
    <w:p w14:paraId="4CC19D65" w14:textId="57F3FA27" w:rsidR="00873B27" w:rsidRPr="00803DB9" w:rsidRDefault="00873B27" w:rsidP="03F6E64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на интернет страници ЈЛС</w:t>
      </w:r>
      <w:r w:rsidR="00974A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4ABC">
        <w:rPr>
          <w:rFonts w:ascii="Times New Roman" w:hAnsi="Times New Roman" w:cs="Times New Roman"/>
          <w:bCs/>
          <w:sz w:val="24"/>
          <w:szCs w:val="24"/>
          <w:lang w:val="sr-Cyrl-CS"/>
        </w:rPr>
        <w:t>(https://zabari.org.rs/)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AC0174A" w14:textId="77777777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 и допуна листе из става 4. овог поглавља се врши по потреби на сваких 15 дана.</w:t>
      </w:r>
    </w:p>
    <w:p w14:paraId="764A456D" w14:textId="6273A3A2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из става 4.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14:paraId="30AAC96E" w14:textId="1FF6C0E7" w:rsidR="00802A0E" w:rsidRPr="00803DB9" w:rsidRDefault="00873B27" w:rsidP="00873B2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Домаћинства која остваре право на суфинансирање могу набавити добра и услуге искључиво од директних корисника наведених у листи из става 4. овог члана.</w:t>
      </w:r>
    </w:p>
    <w:p w14:paraId="22FE5302" w14:textId="77777777" w:rsidR="00463036" w:rsidRPr="00803DB9" w:rsidRDefault="00802A0E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6"/>
    </w:p>
    <w:p w14:paraId="66B31B74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5902491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1E95C27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1C34999" w14:textId="35D7C690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Јавни позив за доделу бесповратних средстава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крајњим корисницима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домаћинствима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0BEB2C3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80B9484" w14:textId="6740263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4F4D6CA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684F6285" w14:textId="0998CCCE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енергетску санацију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породичних кућа и станова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Општинско веће општине </w:t>
      </w:r>
      <w:r w:rsidR="005A64CF">
        <w:rPr>
          <w:rFonts w:ascii="Times New Roman" w:hAnsi="Times New Roman" w:cs="Times New Roman"/>
          <w:bCs/>
          <w:sz w:val="24"/>
          <w:szCs w:val="24"/>
          <w:lang w:val="sr-Cyrl-CS"/>
        </w:rPr>
        <w:t>Жабари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8836634" w14:textId="6EC71DB6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домаћинствима</w:t>
      </w:r>
      <w:r w:rsidRPr="00803DB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14:paraId="73F4A337" w14:textId="7E0D7A8A"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инства</w:t>
      </w:r>
      <w:r w:rsidR="005A64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–</w:t>
      </w:r>
      <w:r w:rsidR="005A64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14:paraId="0B267C61" w14:textId="52ED4EE3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огласној табли Општинске управе и званичној интернет страници </w:t>
      </w:r>
      <w:r w:rsidR="005A64CF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пштине, а најава јавног позива и у свим локалним медијима. </w:t>
      </w:r>
    </w:p>
    <w:p w14:paraId="5E7E5167" w14:textId="3994F63B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</w:t>
      </w:r>
      <w:r w:rsidR="00E62C4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садржи:</w:t>
      </w:r>
    </w:p>
    <w:p w14:paraId="2F05D727" w14:textId="77777777"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14:paraId="0E1BBAE1" w14:textId="77777777"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8" w:name="_Hlk6697848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8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58DCF6B2" w14:textId="77777777" w:rsidR="00802A0E" w:rsidRPr="00803DB9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FF0E3E8" w14:textId="5C6FA04C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C408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763FB92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F77FEE" w14:textId="6A33ACBD" w:rsidR="00463036" w:rsidRPr="00803DB9" w:rsidRDefault="00802A0E" w:rsidP="00AC408D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Право учешћа на конкурсу имају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 која станују у породичним кућама и становима</w:t>
      </w:r>
      <w:r w:rsidR="001D6515" w:rsidRPr="00803D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6515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а која</w:t>
      </w:r>
      <w:r w:rsidR="007811B6" w:rsidRPr="00803DB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C408D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испуњавају услове у складу са јавним позивом</w:t>
      </w:r>
      <w:r w:rsidR="00AC408D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  <w:r w:rsidR="0012039E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 xml:space="preserve"> </w:t>
      </w:r>
      <w:r w:rsidR="0012039E" w:rsidRPr="00803DB9">
        <w:rPr>
          <w:rFonts w:ascii="Times New Roman" w:hAnsi="Times New Roman" w:cs="Times New Roman"/>
          <w:bCs/>
          <w:sz w:val="24"/>
          <w:szCs w:val="24"/>
          <w:lang w:val="sr-Cyrl-RS"/>
        </w:rPr>
        <w:t>Јавним позивом из члана 18. овог правилника се може одобрити виши износ бесповратних средстава за социјално угрожене категорије.</w:t>
      </w:r>
    </w:p>
    <w:p w14:paraId="21F39492" w14:textId="77777777" w:rsidR="00960C01" w:rsidRPr="00803DB9" w:rsidRDefault="00960C01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9766FB" w14:textId="468C9C6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</w:t>
      </w:r>
      <w:r w:rsidR="00AC408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вног позива за крајње кориснике</w:t>
      </w:r>
    </w:p>
    <w:p w14:paraId="035658AB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294556A" w14:textId="2FC59DD2" w:rsidR="00802A0E" w:rsidRPr="00803DB9" w:rsidRDefault="00A264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F9D8D50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A430CAE" w14:textId="1E1483EC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Правилника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нарочито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садржи:</w:t>
      </w:r>
    </w:p>
    <w:p w14:paraId="094A4828" w14:textId="77777777"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56A37AEE" w14:textId="147F7B76" w:rsidR="00A2643D" w:rsidRPr="00803DB9" w:rsidRDefault="00AC408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суфинансирања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79B0263F" w14:textId="11E65239" w:rsidR="00A2643D" w:rsidRPr="00803DB9" w:rsidRDefault="00A2643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</w:t>
      </w:r>
      <w:r w:rsidR="00407F66" w:rsidRPr="00803DB9">
        <w:rPr>
          <w:rFonts w:ascii="Times New Roman" w:hAnsi="Times New Roman" w:cs="Times New Roman"/>
          <w:sz w:val="24"/>
          <w:szCs w:val="24"/>
          <w:lang w:val="sr-Cyrl-CS"/>
        </w:rPr>
        <w:t>услуга и радова</w:t>
      </w:r>
    </w:p>
    <w:p w14:paraId="4C498F33" w14:textId="77777777" w:rsidR="00A2643D" w:rsidRPr="00803DB9" w:rsidRDefault="00A2643D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висина бесповратних средстава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17447776" w14:textId="34DE3950" w:rsidR="00802A0E" w:rsidRPr="00803DB9" w:rsidRDefault="00802A0E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14DB41A6" w14:textId="77777777"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49675E98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1DA4DB84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14:paraId="588618D0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14:paraId="2B72D6CE" w14:textId="15987F87" w:rsidR="00802A0E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6120E2" w14:textId="2737327A" w:rsidR="001A2673" w:rsidRDefault="001A2673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984AE4" w14:textId="6C7DB4C3" w:rsidR="001A2673" w:rsidRDefault="001A2673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8C95ED" w14:textId="05606CF5" w:rsidR="001A2673" w:rsidRDefault="001A2673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40ADE5" w14:textId="4F5C218D" w:rsidR="001A2673" w:rsidRDefault="001A2673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8005A0" w14:textId="76649813" w:rsidR="001A2673" w:rsidRDefault="001A2673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2AFFA6" w14:textId="77777777" w:rsidR="001A2673" w:rsidRPr="00803DB9" w:rsidRDefault="001A2673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A75E3F" w14:textId="6050236F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Пријава на јавни позив за крајње кориснике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2D786A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569B5A" w14:textId="159D12DD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9" w:name="_Hlk66981395"/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9"/>
    <w:p w14:paraId="129292E2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C19A1A6" w14:textId="14FADFC3" w:rsidR="00802A0E" w:rsidRPr="00803DB9" w:rsidRDefault="00A2643D" w:rsidP="00A264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домаћинство садржи нарочито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14:paraId="1E5B23F7" w14:textId="61AE67B5" w:rsidR="00802A0E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Пријавни образац за суфинасирање мера енергетске ефикасности   са попуњеним подацима о мери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/пакету мера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коју се конкурише и о стању грађевинских(фасадних) елемената и грејног система објекта;</w:t>
      </w:r>
    </w:p>
    <w:p w14:paraId="297F7939" w14:textId="77777777" w:rsidR="00802A0E" w:rsidRPr="00803DB9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699DFD5E" w14:textId="77777777" w:rsidR="00A2643D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профактура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14:paraId="6A44D871" w14:textId="18E01AD5" w:rsidR="00802A0E" w:rsidRPr="00803DB9" w:rsidRDefault="00A2643D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друга документација у складу са јавним позивом.</w:t>
      </w:r>
      <w:r w:rsidR="00802A0E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4C5D9A7B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0" w:name="_Hlk66994674"/>
    </w:p>
    <w:p w14:paraId="3DFC338E" w14:textId="7DE9338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22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0"/>
    <w:p w14:paraId="47D94452" w14:textId="77777777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DA39B68" w14:textId="3217E4F4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14:paraId="5D1553A2" w14:textId="77777777"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5717AC8" w14:textId="664C91F1"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Правилника.</w:t>
      </w:r>
    </w:p>
    <w:p w14:paraId="688DD95E" w14:textId="77777777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105E97B" w14:textId="3B0BB659" w:rsidR="00802A0E" w:rsidRPr="00803DB9" w:rsidRDefault="003172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Одобравање бесповратних средстава за финансирање пројеката енергетске санације</w:t>
      </w:r>
    </w:p>
    <w:p w14:paraId="7ADAC67B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5FD62BB" w14:textId="20F94EA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="003172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4C17820" w14:textId="799C14E9" w:rsidR="00802A0E" w:rsidRPr="00803DB9" w:rsidRDefault="00802A0E" w:rsidP="00802A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A1AD6D" w14:textId="4AB2E23E" w:rsidR="0031723D" w:rsidRPr="00803DB9" w:rsidRDefault="0031723D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за доделу средстава и обавештава подносиоца пријаве.</w:t>
      </w:r>
    </w:p>
    <w:p w14:paraId="687243A6" w14:textId="3E127035"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1DAA03B" w14:textId="61DD39AD"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3FD9183" w14:textId="7F9E2627" w:rsidR="001D6515" w:rsidRPr="00803DB9" w:rsidRDefault="0031723D" w:rsidP="4446E9C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tab/>
      </w:r>
      <w:r w:rsidR="65AE8C8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подносилац пријаве има право да поднесе приговор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већу општине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 томе обавести ЈИП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059A623" w14:textId="2EE454E1" w:rsidR="001D6515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5E38A17E" w14:textId="029EF95F" w:rsidR="0031723D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општинског већа је коначна. .............................. </w:t>
      </w:r>
      <w:r w:rsidR="65AE8C8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469883" w14:textId="0722F31F" w:rsidR="00802A0E" w:rsidRPr="00803DB9" w:rsidRDefault="0031723D" w:rsidP="0031723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Листа домаћинстава којима су решењем из става 1. </w:t>
      </w:r>
      <w:r w:rsidR="00295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овог члана одобрена средства за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финансирање прог</w:t>
      </w:r>
      <w:r w:rsidR="00295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рама биће објављена на интернет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страници:</w:t>
      </w:r>
      <w:r w:rsidR="00295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12" w:history="1">
        <w:r w:rsidR="00295A76" w:rsidRPr="00573389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CS"/>
          </w:rPr>
          <w:t>https://zabari.org.rs/</w:t>
        </w:r>
      </w:hyperlink>
      <w:r w:rsidR="00295A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E55990E" w14:textId="689E48C3" w:rsidR="004B6E41" w:rsidRDefault="00BA6144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Жабари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14:paraId="1B5A494B" w14:textId="71BA7DA9" w:rsidR="001A2673" w:rsidRDefault="001A2673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73BE2C" w14:textId="65536889" w:rsidR="001A2673" w:rsidRDefault="001A2673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BDE45B5" w14:textId="292506D9" w:rsidR="001A2673" w:rsidRDefault="001A2673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C84815C" w14:textId="77777777" w:rsidR="001A2673" w:rsidRPr="00803DB9" w:rsidRDefault="001A2673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A49F1F" w14:textId="77777777" w:rsidR="00FB186A" w:rsidRPr="00803DB9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811A0B" w14:textId="626EE719"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Исплата средстава</w:t>
      </w:r>
    </w:p>
    <w:p w14:paraId="7BD0EACA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CC3C93" w14:textId="54428766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1" w:name="_Hlk67005216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6C284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1"/>
    <w:p w14:paraId="6E3C8A2C" w14:textId="77777777" w:rsidR="00802A0E" w:rsidRPr="00803DB9" w:rsidRDefault="00802A0E" w:rsidP="00802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8DB1B9" w14:textId="30145A4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вршити пренос средстава искључиво директн</w:t>
      </w:r>
      <w:r w:rsidR="76D110C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7749127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кориснику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након што појединачни крајњи корисник изврши уплату директном кориснику </w:t>
      </w:r>
      <w:r w:rsidR="7953316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своје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целокупн</w:t>
      </w:r>
      <w:r w:rsidR="569A75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обавез</w:t>
      </w:r>
      <w:r w:rsidR="35630F19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након завршетка реализације мере. </w:t>
      </w:r>
    </w:p>
    <w:p w14:paraId="4667756A" w14:textId="0A1036FB"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19FC00" w14:textId="77777777"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A65B41D" w14:textId="39A417F6" w:rsidR="008E3186" w:rsidRPr="00803DB9" w:rsidRDefault="009000DC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ПРАЋЕЊЕ РЕАЛИЗАЦИЈЕ АКТИВНОСТИ</w:t>
      </w:r>
    </w:p>
    <w:p w14:paraId="5ABBABBA" w14:textId="77777777" w:rsidR="008E3186" w:rsidRPr="00803DB9" w:rsidRDefault="008E3186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B28C584" w14:textId="77777777" w:rsidR="008E3186" w:rsidRPr="00803DB9" w:rsidRDefault="008E3186" w:rsidP="008E3186">
      <w:pPr>
        <w:spacing w:after="0"/>
        <w:ind w:firstLine="61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803DB9">
        <w:rPr>
          <w:rFonts w:ascii="Times New Roman" w:hAnsi="Times New Roman" w:cs="Times New Roman"/>
          <w:b/>
          <w:sz w:val="24"/>
          <w:szCs w:val="24"/>
        </w:rPr>
        <w:t>5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DC0C92F" w14:textId="0C3EBEDD"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9C4F1F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из члана 9. овог </w:t>
      </w:r>
      <w:r w:rsidR="009C4F1F" w:rsidRPr="00803DB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000DC" w:rsidRPr="00803DB9">
        <w:rPr>
          <w:rFonts w:ascii="Times New Roman" w:hAnsi="Times New Roman" w:cs="Times New Roman"/>
          <w:sz w:val="24"/>
          <w:szCs w:val="24"/>
        </w:rPr>
        <w:t>равилника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активну комуникацију са </w:t>
      </w:r>
      <w:r w:rsidR="009C4F1F" w:rsidRPr="00803DB9">
        <w:rPr>
          <w:rFonts w:ascii="Times New Roman" w:hAnsi="Times New Roman" w:cs="Times New Roman"/>
          <w:sz w:val="24"/>
          <w:szCs w:val="24"/>
          <w:lang w:val="sr-Cyrl-RS"/>
        </w:rPr>
        <w:t>ЈИП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 и одговара на захтеве у смислу обезбеђивања примене стандарда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Међународне банке за обнову и развој</w:t>
      </w:r>
      <w:r w:rsidRPr="00803DB9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>испуњавању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ј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>единице локалне самоуправе дефинисаних у следећим документима:</w:t>
      </w:r>
    </w:p>
    <w:p w14:paraId="1D69CAA2" w14:textId="058065B6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„Правилник о раду на пројекту“;</w:t>
      </w:r>
    </w:p>
    <w:p w14:paraId="76946DE0" w14:textId="51E01A9D" w:rsidR="00AF47FD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ангажовања заинтересованих страна“;</w:t>
      </w:r>
    </w:p>
    <w:p w14:paraId="634706A8" w14:textId="0F8E32FD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преузимања обавеза из области животне средине и социјалних питања (ESCP)“;</w:t>
      </w:r>
    </w:p>
    <w:p w14:paraId="5D46CF67" w14:textId="7AE074EF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„Оквир за управљање заштитом животне средине и социјалним утицајима пројекта (ESMF)“ и</w:t>
      </w:r>
    </w:p>
    <w:p w14:paraId="52736B15" w14:textId="2847366E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„Контролна листа плана за управљање животном средином и социјалним питањима (ESMP)“.</w:t>
      </w:r>
    </w:p>
    <w:p w14:paraId="1EFC23D4" w14:textId="6DE6847E" w:rsidR="00AF47FD" w:rsidRPr="00803DB9" w:rsidRDefault="00AF47FD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Сва документа су доступна на интернет страници Министарства: </w:t>
      </w:r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(</w:t>
      </w:r>
      <w:hyperlink r:id="rId13" w:history="1">
        <w:r w:rsidR="009000DC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3F75B7C8" w14:textId="1E390190" w:rsidR="009000DC" w:rsidRPr="00803DB9" w:rsidRDefault="009C4F1F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sz w:val="24"/>
          <w:szCs w:val="24"/>
          <w:lang w:val="sr-Cyrl-RS"/>
        </w:rPr>
        <w:t>ЈИП ће</w:t>
      </w:r>
      <w:r w:rsidR="009000DC" w:rsidRPr="00803D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представницима </w:t>
      </w:r>
      <w:r w:rsidR="009000DC" w:rsidRPr="00803DB9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>омисије адекватан трансфер знања кроз стручну и техничку подршку током реализације активности.</w:t>
      </w:r>
    </w:p>
    <w:p w14:paraId="6FAFF6DC" w14:textId="006EB7F5"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88E9CA" w14:textId="2CF1D7C8" w:rsidR="00802A0E" w:rsidRPr="00803DB9" w:rsidRDefault="00A93E58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00DC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14:paraId="737DE27D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F66DC22" w14:textId="387D2C92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6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817CE9A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45DEA5F" w14:textId="2F635D09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Општинском већу. </w:t>
      </w:r>
    </w:p>
    <w:p w14:paraId="51F52516" w14:textId="2F32A513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медија и интернет странице Општине.</w:t>
      </w:r>
    </w:p>
    <w:p w14:paraId="449CB075" w14:textId="147276D5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Општинском већу  и објављује на интернет страници.  </w:t>
      </w:r>
    </w:p>
    <w:p w14:paraId="4A2A4ED2" w14:textId="526367AF" w:rsidR="00802A0E" w:rsidRDefault="00802A0E" w:rsidP="00802A0E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14:paraId="4A8D866E" w14:textId="77777777" w:rsidR="001A2673" w:rsidRPr="00803DB9" w:rsidRDefault="001A2673" w:rsidP="00802A0E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41EB1B8" w14:textId="77777777" w:rsidR="00960C01" w:rsidRPr="00803DB9" w:rsidRDefault="00960C0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894BB1B" w14:textId="5CF445AD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Објављивање</w:t>
      </w:r>
    </w:p>
    <w:p w14:paraId="3CDADDCA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37B6633" w14:textId="443EB4F6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00C87D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BC54B95" w14:textId="47D5C43E" w:rsidR="00802A0E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страници </w:t>
      </w:r>
      <w:r w:rsidR="00BA614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пштине </w:t>
      </w:r>
      <w:r w:rsidR="00BA614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Жабари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морају се објавити и н</w:t>
      </w:r>
      <w:r w:rsidR="00960C01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 огласној табли </w:t>
      </w:r>
      <w:r w:rsidR="00F03C8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</w:t>
      </w:r>
      <w:r w:rsidR="00960C01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пштине.</w:t>
      </w:r>
    </w:p>
    <w:p w14:paraId="38553B7E" w14:textId="77777777" w:rsidR="008A5B6E" w:rsidRPr="00803DB9" w:rsidRDefault="008A5B6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EDCB670" w14:textId="77777777" w:rsid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7AC9D46" w14:textId="0DCA243B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14:paraId="541A3F4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DFB41A5" w14:textId="2FCB8BA2" w:rsidR="00802A0E" w:rsidRPr="00803DB9" w:rsidRDefault="00A93E58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802A0E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B121428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F9C2BBA" w14:textId="308B02DC" w:rsidR="00802A0E" w:rsidRPr="00803DB9" w:rsidRDefault="00F03C8B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Општинска управе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Жабари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14:paraId="25467FAC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0A79E0FB" w14:textId="10AE3C7F" w:rsidR="00802A0E" w:rsidRPr="00803DB9" w:rsidRDefault="004B6E41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29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0B8B48F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980CE8" w14:textId="0B1BE3EA" w:rsidR="00960C01" w:rsidRDefault="00802A0E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2" w:name="_Hlk68992585"/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ступа на снагу </w:t>
      </w:r>
      <w:r w:rsidR="005713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даном доношења и биће објављен </w:t>
      </w:r>
      <w:r w:rsidR="004F6D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званичној интернет 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страници</w:t>
      </w:r>
      <w:r w:rsidR="004F6D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139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12"/>
      <w:r w:rsidR="00571398">
        <w:rPr>
          <w:rFonts w:ascii="Times New Roman" w:eastAsia="Times New Roman" w:hAnsi="Times New Roman" w:cs="Times New Roman"/>
          <w:sz w:val="24"/>
          <w:szCs w:val="24"/>
          <w:lang w:val="sr-Cyrl-CS"/>
        </w:rPr>
        <w:t>Жабари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8034A52" w14:textId="4146FC1D" w:rsidR="00E95576" w:rsidRDefault="00E95576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42B395" w14:textId="28F04D2C" w:rsidR="00E95576" w:rsidRDefault="00E95576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68D647" w14:textId="77777777" w:rsidR="00E95576" w:rsidRPr="00935F7E" w:rsidRDefault="00E95576" w:rsidP="00E955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35F7E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ЖАБАРИ</w:t>
      </w:r>
    </w:p>
    <w:p w14:paraId="3DF135F0" w14:textId="77777777" w:rsidR="00E95576" w:rsidRPr="00935F7E" w:rsidRDefault="00E95576" w:rsidP="00E955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AF115A" w14:textId="77777777" w:rsidR="00E95576" w:rsidRPr="000A0766" w:rsidRDefault="00E95576" w:rsidP="00E95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804D39" w14:textId="4BAB5D8F" w:rsidR="00E95576" w:rsidRPr="007C11BB" w:rsidRDefault="00E95576" w:rsidP="00E9557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 w:rsidR="007C11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7C11B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ОПШТИНСКОГ ВЕЋА- </w:t>
      </w:r>
    </w:p>
    <w:p w14:paraId="5A1F614B" w14:textId="6E4F17B7" w:rsidR="00E95576" w:rsidRPr="00E95576" w:rsidRDefault="00E95576" w:rsidP="00E9557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11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ПРЕДСЕДНИК ОПШТИНЕ</w:t>
      </w:r>
    </w:p>
    <w:p w14:paraId="00E44F12" w14:textId="77777777" w:rsidR="00E95576" w:rsidRPr="00E95576" w:rsidRDefault="00E95576" w:rsidP="00E9557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BA0A54" w14:textId="0831179C" w:rsidR="00E95576" w:rsidRPr="00E95576" w:rsidRDefault="00E95576" w:rsidP="00E9557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55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95576">
        <w:rPr>
          <w:rFonts w:ascii="Times New Roman" w:hAnsi="Times New Roman" w:cs="Times New Roman"/>
          <w:sz w:val="24"/>
          <w:szCs w:val="24"/>
          <w:lang w:val="sr-Cyrl-RS"/>
        </w:rPr>
        <w:t xml:space="preserve">       ______________________</w:t>
      </w:r>
    </w:p>
    <w:p w14:paraId="692B1979" w14:textId="297D8187" w:rsidR="00E95576" w:rsidRPr="007C11BB" w:rsidRDefault="00E95576" w:rsidP="00E9557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55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557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7C11BB">
        <w:rPr>
          <w:rFonts w:ascii="Times New Roman" w:hAnsi="Times New Roman" w:cs="Times New Roman"/>
          <w:b/>
          <w:sz w:val="24"/>
          <w:szCs w:val="24"/>
          <w:lang w:val="sr-Cyrl-RS"/>
        </w:rPr>
        <w:t>Јован Лукић</w:t>
      </w:r>
    </w:p>
    <w:p w14:paraId="31F93D1F" w14:textId="77777777" w:rsidR="00E95576" w:rsidRDefault="00E95576" w:rsidP="00E9557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3EC43BEA" w14:textId="0710FE52" w:rsidR="00E95576" w:rsidRPr="000A0766" w:rsidRDefault="00E95576" w:rsidP="00E95576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14:paraId="093B4518" w14:textId="452A0CDD" w:rsidR="00E95576" w:rsidRPr="000A0766" w:rsidRDefault="00F9727D" w:rsidP="00E95576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Број: 312-48/2023-02</w:t>
      </w:r>
    </w:p>
    <w:p w14:paraId="41D66F54" w14:textId="145B8E0D" w:rsidR="00E95576" w:rsidRPr="000A0766" w:rsidRDefault="00111CAA" w:rsidP="00E95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Датум:</w:t>
      </w:r>
      <w:r w:rsidR="00F972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01. август 2023. године</w:t>
      </w:r>
    </w:p>
    <w:p w14:paraId="25CD55FF" w14:textId="77777777" w:rsidR="00E95576" w:rsidRPr="000A0766" w:rsidRDefault="00E95576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sectPr w:rsidR="00E95576" w:rsidRPr="000A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06A4" w14:textId="77777777" w:rsidR="00EB30DD" w:rsidRDefault="00EB30DD" w:rsidP="004F2240">
      <w:pPr>
        <w:spacing w:after="0" w:line="240" w:lineRule="auto"/>
      </w:pPr>
      <w:r>
        <w:separator/>
      </w:r>
    </w:p>
  </w:endnote>
  <w:endnote w:type="continuationSeparator" w:id="0">
    <w:p w14:paraId="6D551E0C" w14:textId="77777777" w:rsidR="00EB30DD" w:rsidRDefault="00EB30DD" w:rsidP="004F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28795" w14:textId="77777777" w:rsidR="00EB30DD" w:rsidRDefault="00EB30DD" w:rsidP="004F2240">
      <w:pPr>
        <w:spacing w:after="0" w:line="240" w:lineRule="auto"/>
      </w:pPr>
      <w:r>
        <w:separator/>
      </w:r>
    </w:p>
  </w:footnote>
  <w:footnote w:type="continuationSeparator" w:id="0">
    <w:p w14:paraId="39478AB7" w14:textId="77777777" w:rsidR="00EB30DD" w:rsidRDefault="00EB30DD" w:rsidP="004F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784"/>
    <w:multiLevelType w:val="hybridMultilevel"/>
    <w:tmpl w:val="FD4C01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008BD"/>
    <w:multiLevelType w:val="multilevel"/>
    <w:tmpl w:val="56AEC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27"/>
  </w:num>
  <w:num w:numId="7">
    <w:abstractNumId w:val="19"/>
  </w:num>
  <w:num w:numId="8">
    <w:abstractNumId w:val="18"/>
  </w:num>
  <w:num w:numId="9">
    <w:abstractNumId w:val="26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22"/>
  </w:num>
  <w:num w:numId="15">
    <w:abstractNumId w:val="30"/>
  </w:num>
  <w:num w:numId="16">
    <w:abstractNumId w:val="4"/>
  </w:num>
  <w:num w:numId="17">
    <w:abstractNumId w:val="32"/>
  </w:num>
  <w:num w:numId="18">
    <w:abstractNumId w:val="3"/>
  </w:num>
  <w:num w:numId="19">
    <w:abstractNumId w:val="17"/>
  </w:num>
  <w:num w:numId="20">
    <w:abstractNumId w:val="21"/>
  </w:num>
  <w:num w:numId="21">
    <w:abstractNumId w:val="15"/>
  </w:num>
  <w:num w:numId="22">
    <w:abstractNumId w:val="11"/>
  </w:num>
  <w:num w:numId="23">
    <w:abstractNumId w:val="14"/>
  </w:num>
  <w:num w:numId="24">
    <w:abstractNumId w:val="29"/>
  </w:num>
  <w:num w:numId="25">
    <w:abstractNumId w:val="6"/>
  </w:num>
  <w:num w:numId="26">
    <w:abstractNumId w:val="20"/>
  </w:num>
  <w:num w:numId="27">
    <w:abstractNumId w:val="2"/>
  </w:num>
  <w:num w:numId="28">
    <w:abstractNumId w:val="25"/>
  </w:num>
  <w:num w:numId="29">
    <w:abstractNumId w:val="23"/>
  </w:num>
  <w:num w:numId="30">
    <w:abstractNumId w:val="35"/>
  </w:num>
  <w:num w:numId="31">
    <w:abstractNumId w:val="31"/>
  </w:num>
  <w:num w:numId="32">
    <w:abstractNumId w:val="37"/>
  </w:num>
  <w:num w:numId="33">
    <w:abstractNumId w:val="28"/>
  </w:num>
  <w:num w:numId="34">
    <w:abstractNumId w:val="5"/>
  </w:num>
  <w:num w:numId="35">
    <w:abstractNumId w:val="36"/>
  </w:num>
  <w:num w:numId="36">
    <w:abstractNumId w:val="24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413A6"/>
    <w:rsid w:val="000A0766"/>
    <w:rsid w:val="000C0811"/>
    <w:rsid w:val="000C0E81"/>
    <w:rsid w:val="000C7E6B"/>
    <w:rsid w:val="001018E6"/>
    <w:rsid w:val="00102706"/>
    <w:rsid w:val="00111CAA"/>
    <w:rsid w:val="0012039E"/>
    <w:rsid w:val="00157AE0"/>
    <w:rsid w:val="00172291"/>
    <w:rsid w:val="001804B0"/>
    <w:rsid w:val="001A2673"/>
    <w:rsid w:val="001D6515"/>
    <w:rsid w:val="001E426B"/>
    <w:rsid w:val="001F4E36"/>
    <w:rsid w:val="00207BDA"/>
    <w:rsid w:val="00212B1E"/>
    <w:rsid w:val="002154A5"/>
    <w:rsid w:val="0022524E"/>
    <w:rsid w:val="00265620"/>
    <w:rsid w:val="00281103"/>
    <w:rsid w:val="002861EC"/>
    <w:rsid w:val="00294C40"/>
    <w:rsid w:val="00295A76"/>
    <w:rsid w:val="002A0254"/>
    <w:rsid w:val="002C6A6A"/>
    <w:rsid w:val="002E5167"/>
    <w:rsid w:val="002F5ED9"/>
    <w:rsid w:val="00306981"/>
    <w:rsid w:val="00314D94"/>
    <w:rsid w:val="0031723D"/>
    <w:rsid w:val="003323B7"/>
    <w:rsid w:val="00333040"/>
    <w:rsid w:val="00340221"/>
    <w:rsid w:val="003427D2"/>
    <w:rsid w:val="0035110A"/>
    <w:rsid w:val="00394EDD"/>
    <w:rsid w:val="003958F9"/>
    <w:rsid w:val="003A083F"/>
    <w:rsid w:val="003B4758"/>
    <w:rsid w:val="003E423C"/>
    <w:rsid w:val="003E50C3"/>
    <w:rsid w:val="004041B6"/>
    <w:rsid w:val="00407F66"/>
    <w:rsid w:val="00412C62"/>
    <w:rsid w:val="00433232"/>
    <w:rsid w:val="00463036"/>
    <w:rsid w:val="0048102B"/>
    <w:rsid w:val="004958C6"/>
    <w:rsid w:val="004A2065"/>
    <w:rsid w:val="004B6E41"/>
    <w:rsid w:val="004C4F24"/>
    <w:rsid w:val="004D6CB8"/>
    <w:rsid w:val="004E37B1"/>
    <w:rsid w:val="004E5D85"/>
    <w:rsid w:val="004F2240"/>
    <w:rsid w:val="004F3CF2"/>
    <w:rsid w:val="004F5AB8"/>
    <w:rsid w:val="004F6D05"/>
    <w:rsid w:val="004F74CF"/>
    <w:rsid w:val="00544A29"/>
    <w:rsid w:val="00571398"/>
    <w:rsid w:val="005974D3"/>
    <w:rsid w:val="005A0799"/>
    <w:rsid w:val="005A64CF"/>
    <w:rsid w:val="005B773B"/>
    <w:rsid w:val="005C76F7"/>
    <w:rsid w:val="005E217E"/>
    <w:rsid w:val="005F0E7C"/>
    <w:rsid w:val="005F3715"/>
    <w:rsid w:val="005F6587"/>
    <w:rsid w:val="006147AE"/>
    <w:rsid w:val="00647B4F"/>
    <w:rsid w:val="006622C1"/>
    <w:rsid w:val="00662540"/>
    <w:rsid w:val="00684D9E"/>
    <w:rsid w:val="006A7D96"/>
    <w:rsid w:val="006C011E"/>
    <w:rsid w:val="006C284D"/>
    <w:rsid w:val="006D5B52"/>
    <w:rsid w:val="006D76A1"/>
    <w:rsid w:val="006E2E2E"/>
    <w:rsid w:val="006F0BFC"/>
    <w:rsid w:val="006F1EE9"/>
    <w:rsid w:val="00701989"/>
    <w:rsid w:val="00701F6C"/>
    <w:rsid w:val="007041B8"/>
    <w:rsid w:val="00723251"/>
    <w:rsid w:val="00760211"/>
    <w:rsid w:val="007811B6"/>
    <w:rsid w:val="007A44F1"/>
    <w:rsid w:val="007C11BB"/>
    <w:rsid w:val="007C46C0"/>
    <w:rsid w:val="007D64F6"/>
    <w:rsid w:val="007D7119"/>
    <w:rsid w:val="007E6536"/>
    <w:rsid w:val="007F7EE3"/>
    <w:rsid w:val="00802A0E"/>
    <w:rsid w:val="00803DB9"/>
    <w:rsid w:val="008235EF"/>
    <w:rsid w:val="00853970"/>
    <w:rsid w:val="0087337E"/>
    <w:rsid w:val="00873B27"/>
    <w:rsid w:val="00883EF2"/>
    <w:rsid w:val="00883F89"/>
    <w:rsid w:val="00887B2D"/>
    <w:rsid w:val="008A2186"/>
    <w:rsid w:val="008A3C8E"/>
    <w:rsid w:val="008A5B6E"/>
    <w:rsid w:val="008C735C"/>
    <w:rsid w:val="008D52C1"/>
    <w:rsid w:val="008E3186"/>
    <w:rsid w:val="008E3535"/>
    <w:rsid w:val="009000DC"/>
    <w:rsid w:val="00935F7E"/>
    <w:rsid w:val="0094406C"/>
    <w:rsid w:val="00960424"/>
    <w:rsid w:val="00960C01"/>
    <w:rsid w:val="00974ABC"/>
    <w:rsid w:val="009800E5"/>
    <w:rsid w:val="00983F94"/>
    <w:rsid w:val="009978E8"/>
    <w:rsid w:val="009A3E25"/>
    <w:rsid w:val="009C4DA4"/>
    <w:rsid w:val="009C4F1F"/>
    <w:rsid w:val="009C6702"/>
    <w:rsid w:val="009D3161"/>
    <w:rsid w:val="009F1BD2"/>
    <w:rsid w:val="009F5423"/>
    <w:rsid w:val="00A0235F"/>
    <w:rsid w:val="00A2643D"/>
    <w:rsid w:val="00A47DCA"/>
    <w:rsid w:val="00A84AE5"/>
    <w:rsid w:val="00A93E58"/>
    <w:rsid w:val="00AA062B"/>
    <w:rsid w:val="00AC408D"/>
    <w:rsid w:val="00AF3C37"/>
    <w:rsid w:val="00AF47FD"/>
    <w:rsid w:val="00B06410"/>
    <w:rsid w:val="00B06DF7"/>
    <w:rsid w:val="00B608F4"/>
    <w:rsid w:val="00B7704F"/>
    <w:rsid w:val="00BA6144"/>
    <w:rsid w:val="00BB0EFA"/>
    <w:rsid w:val="00BF31EF"/>
    <w:rsid w:val="00BF60AB"/>
    <w:rsid w:val="00C14560"/>
    <w:rsid w:val="00C30E01"/>
    <w:rsid w:val="00C41E2B"/>
    <w:rsid w:val="00C43751"/>
    <w:rsid w:val="00C656AD"/>
    <w:rsid w:val="00C732FB"/>
    <w:rsid w:val="00C757B3"/>
    <w:rsid w:val="00C840AF"/>
    <w:rsid w:val="00CC310E"/>
    <w:rsid w:val="00CF534A"/>
    <w:rsid w:val="00D15B8E"/>
    <w:rsid w:val="00D51E5B"/>
    <w:rsid w:val="00D72C82"/>
    <w:rsid w:val="00D74C78"/>
    <w:rsid w:val="00D84A80"/>
    <w:rsid w:val="00D91EA9"/>
    <w:rsid w:val="00DE2C24"/>
    <w:rsid w:val="00DF17D9"/>
    <w:rsid w:val="00DF5F56"/>
    <w:rsid w:val="00E06A16"/>
    <w:rsid w:val="00E155FD"/>
    <w:rsid w:val="00E16929"/>
    <w:rsid w:val="00E21AD7"/>
    <w:rsid w:val="00E45367"/>
    <w:rsid w:val="00E51645"/>
    <w:rsid w:val="00E62C49"/>
    <w:rsid w:val="00E72692"/>
    <w:rsid w:val="00E73A5B"/>
    <w:rsid w:val="00E75D7C"/>
    <w:rsid w:val="00E87DCE"/>
    <w:rsid w:val="00E91FDE"/>
    <w:rsid w:val="00E95576"/>
    <w:rsid w:val="00EB30DD"/>
    <w:rsid w:val="00EC3F17"/>
    <w:rsid w:val="00EC4304"/>
    <w:rsid w:val="00F03C8B"/>
    <w:rsid w:val="00F100B3"/>
    <w:rsid w:val="00F23F2C"/>
    <w:rsid w:val="00F52EFA"/>
    <w:rsid w:val="00F57BCB"/>
    <w:rsid w:val="00F94B69"/>
    <w:rsid w:val="00F9727D"/>
    <w:rsid w:val="00FA5193"/>
    <w:rsid w:val="00FA7911"/>
    <w:rsid w:val="00FB186A"/>
    <w:rsid w:val="00FD3B9E"/>
    <w:rsid w:val="00FD573B"/>
    <w:rsid w:val="00FE4484"/>
    <w:rsid w:val="03F6E644"/>
    <w:rsid w:val="04EDD220"/>
    <w:rsid w:val="05261482"/>
    <w:rsid w:val="0A79F361"/>
    <w:rsid w:val="0A79FCED"/>
    <w:rsid w:val="0B1859E7"/>
    <w:rsid w:val="0DB19DAF"/>
    <w:rsid w:val="109E34D0"/>
    <w:rsid w:val="10ABCF59"/>
    <w:rsid w:val="10ACCA4E"/>
    <w:rsid w:val="134C9B7E"/>
    <w:rsid w:val="15DBA9AE"/>
    <w:rsid w:val="19C89FFD"/>
    <w:rsid w:val="1AF1F422"/>
    <w:rsid w:val="1C33DE9E"/>
    <w:rsid w:val="1C9ADEF1"/>
    <w:rsid w:val="1CEEE9C5"/>
    <w:rsid w:val="1D263FD0"/>
    <w:rsid w:val="1E8ABA26"/>
    <w:rsid w:val="21600153"/>
    <w:rsid w:val="22DE3FBA"/>
    <w:rsid w:val="23EE561B"/>
    <w:rsid w:val="248C2253"/>
    <w:rsid w:val="2501E930"/>
    <w:rsid w:val="25182958"/>
    <w:rsid w:val="25DAAD13"/>
    <w:rsid w:val="283989F2"/>
    <w:rsid w:val="2DCF43DB"/>
    <w:rsid w:val="35630F19"/>
    <w:rsid w:val="35C8CA3B"/>
    <w:rsid w:val="3B21DDEC"/>
    <w:rsid w:val="3B7E369A"/>
    <w:rsid w:val="3B86BA9D"/>
    <w:rsid w:val="3BCD4038"/>
    <w:rsid w:val="3D2219B6"/>
    <w:rsid w:val="3E5AA9D1"/>
    <w:rsid w:val="3ECE31D9"/>
    <w:rsid w:val="40583D0E"/>
    <w:rsid w:val="42062242"/>
    <w:rsid w:val="4364E1CE"/>
    <w:rsid w:val="4446E9C6"/>
    <w:rsid w:val="4457DC9A"/>
    <w:rsid w:val="446CFAF9"/>
    <w:rsid w:val="45352FA9"/>
    <w:rsid w:val="4570724F"/>
    <w:rsid w:val="460805A3"/>
    <w:rsid w:val="48F1EFF3"/>
    <w:rsid w:val="4B426983"/>
    <w:rsid w:val="4C2485E5"/>
    <w:rsid w:val="4DF69B7D"/>
    <w:rsid w:val="4E026F97"/>
    <w:rsid w:val="50FDDEBA"/>
    <w:rsid w:val="52CE2605"/>
    <w:rsid w:val="5469F666"/>
    <w:rsid w:val="562E31BD"/>
    <w:rsid w:val="5636910D"/>
    <w:rsid w:val="567A590C"/>
    <w:rsid w:val="569A7527"/>
    <w:rsid w:val="5A228242"/>
    <w:rsid w:val="5AE20EB8"/>
    <w:rsid w:val="5FB49693"/>
    <w:rsid w:val="607AD1AF"/>
    <w:rsid w:val="60B8372E"/>
    <w:rsid w:val="616B7523"/>
    <w:rsid w:val="62BB1C21"/>
    <w:rsid w:val="65AE8C86"/>
    <w:rsid w:val="6623D817"/>
    <w:rsid w:val="67658F23"/>
    <w:rsid w:val="6C74290C"/>
    <w:rsid w:val="6CD2134C"/>
    <w:rsid w:val="6D21021C"/>
    <w:rsid w:val="6F491782"/>
    <w:rsid w:val="6FE8E80B"/>
    <w:rsid w:val="6FFE41F1"/>
    <w:rsid w:val="72D38F12"/>
    <w:rsid w:val="74BC592E"/>
    <w:rsid w:val="76D110C3"/>
    <w:rsid w:val="7749127E"/>
    <w:rsid w:val="79533160"/>
    <w:rsid w:val="7BE221F9"/>
    <w:rsid w:val="7CA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C17"/>
  <w15:docId w15:val="{AF5E7870-C55D-4D11-9B3E-F0054C3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27D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F2240"/>
    <w:rPr>
      <w:color w:val="0563C1" w:themeColor="hyperlink"/>
      <w:u w:val="single"/>
    </w:rPr>
  </w:style>
  <w:style w:type="paragraph" w:customStyle="1" w:styleId="Default">
    <w:name w:val="Default"/>
    <w:rsid w:val="0090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re.gov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bari.org.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e.gov.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02AE-26F5-49D4-AC46-9DBE8B420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2BED7-CBC0-4C0D-8A70-161D7083E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48E2E-B880-4CA7-B1BE-F7187F8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EC06C-4380-477E-968A-F1B62D1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Gavrilović</dc:creator>
  <cp:keywords/>
  <dc:description/>
  <cp:lastModifiedBy>Exchange2</cp:lastModifiedBy>
  <cp:revision>34</cp:revision>
  <cp:lastPrinted>2023-08-01T09:31:00Z</cp:lastPrinted>
  <dcterms:created xsi:type="dcterms:W3CDTF">2023-07-25T09:31:00Z</dcterms:created>
  <dcterms:modified xsi:type="dcterms:W3CDTF">2023-08-01T09:39:00Z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