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На основу члана </w:t>
      </w:r>
      <w:r w:rsidR="00FF0735">
        <w:rPr>
          <w:rFonts w:ascii="Times New Roman" w:eastAsiaTheme="minorHAnsi" w:hAnsi="Times New Roman" w:cs="Times New Roman"/>
          <w:color w:val="000000"/>
          <w:lang w:val="bg-BG"/>
        </w:rPr>
        <w:t>25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. </w:t>
      </w:r>
      <w:r w:rsidR="00FF0735">
        <w:rPr>
          <w:rFonts w:ascii="Times New Roman" w:eastAsiaTheme="minorHAnsi" w:hAnsi="Times New Roman" w:cs="Times New Roman"/>
          <w:color w:val="000000"/>
          <w:lang w:val="bg-BG"/>
        </w:rPr>
        <w:t xml:space="preserve"> став 3. 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Закона о локалним изборима („Службени гласник РС”, бр. </w:t>
      </w:r>
      <w:r w:rsidR="0045763F">
        <w:rPr>
          <w:rFonts w:ascii="Times New Roman" w:eastAsiaTheme="minorHAnsi" w:hAnsi="Times New Roman" w:cs="Times New Roman"/>
          <w:color w:val="000000"/>
          <w:lang w:val="bg-BG"/>
        </w:rPr>
        <w:t>14</w:t>
      </w:r>
      <w:r w:rsidR="00FF0735">
        <w:rPr>
          <w:rFonts w:ascii="Times New Roman" w:eastAsiaTheme="minorHAnsi" w:hAnsi="Times New Roman" w:cs="Times New Roman"/>
          <w:color w:val="000000"/>
          <w:lang w:val="bg-BG"/>
        </w:rPr>
        <w:t>/22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) и сходно члану </w:t>
      </w:r>
      <w:r w:rsidR="008F3BC7">
        <w:rPr>
          <w:rFonts w:ascii="Times New Roman" w:eastAsiaTheme="minorHAnsi" w:hAnsi="Times New Roman" w:cs="Times New Roman"/>
          <w:color w:val="000000"/>
          <w:lang w:val="sr-Latn-RS"/>
        </w:rPr>
        <w:t>24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. став </w:t>
      </w:r>
      <w:r w:rsidR="008F3BC7">
        <w:rPr>
          <w:rFonts w:ascii="Times New Roman" w:eastAsiaTheme="minorHAnsi" w:hAnsi="Times New Roman" w:cs="Times New Roman"/>
          <w:color w:val="000000"/>
          <w:lang w:val="sr-Latn-RS"/>
        </w:rPr>
        <w:t>4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. Закона о избору народних посланика („Службени гласник РС”, бр. </w:t>
      </w:r>
      <w:r w:rsidR="0045763F">
        <w:rPr>
          <w:rFonts w:ascii="Times New Roman" w:eastAsiaTheme="minorHAnsi" w:hAnsi="Times New Roman" w:cs="Times New Roman"/>
          <w:color w:val="000000"/>
          <w:lang w:val="bg-BG"/>
        </w:rPr>
        <w:t>14</w:t>
      </w:r>
      <w:r w:rsidR="00FF0735">
        <w:rPr>
          <w:rFonts w:ascii="Times New Roman" w:eastAsiaTheme="minorHAnsi" w:hAnsi="Times New Roman" w:cs="Times New Roman"/>
          <w:color w:val="000000"/>
          <w:lang w:val="bg-BG"/>
        </w:rPr>
        <w:t>/22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),</w:t>
      </w:r>
    </w:p>
    <w:p w:rsidR="001B6162" w:rsidRDefault="00180887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И</w:t>
      </w:r>
      <w:r w:rsidR="001B6162"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зборна комисија 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општине Жабари</w:t>
      </w:r>
      <w:r w:rsidR="001B6162"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, на седници одржаној </w:t>
      </w:r>
      <w:r w:rsidR="0045763F">
        <w:rPr>
          <w:rFonts w:ascii="Times New Roman" w:eastAsiaTheme="minorHAnsi" w:hAnsi="Times New Roman" w:cs="Times New Roman"/>
          <w:color w:val="000000"/>
          <w:lang w:val="bg-BG"/>
        </w:rPr>
        <w:t>11</w:t>
      </w:r>
      <w:r w:rsidR="001B6162" w:rsidRPr="00B72DD6">
        <w:rPr>
          <w:rFonts w:ascii="Times New Roman" w:eastAsiaTheme="minorHAnsi" w:hAnsi="Times New Roman" w:cs="Times New Roman"/>
          <w:color w:val="000000"/>
          <w:lang w:val="bg-BG"/>
        </w:rPr>
        <w:t>.</w:t>
      </w:r>
      <w:r w:rsidR="009521ED">
        <w:rPr>
          <w:rFonts w:ascii="Times New Roman" w:eastAsiaTheme="minorHAnsi" w:hAnsi="Times New Roman" w:cs="Times New Roman"/>
          <w:color w:val="000000"/>
          <w:lang w:val="bg-BG"/>
        </w:rPr>
        <w:t>02.</w:t>
      </w:r>
      <w:r w:rsidR="001B6162" w:rsidRPr="00B72DD6">
        <w:rPr>
          <w:rFonts w:ascii="Times New Roman" w:eastAsiaTheme="minorHAnsi" w:hAnsi="Times New Roman" w:cs="Times New Roman"/>
          <w:color w:val="000000"/>
          <w:lang w:val="bg-BG"/>
        </w:rPr>
        <w:t>20</w:t>
      </w:r>
      <w:r w:rsidR="00FF0735">
        <w:rPr>
          <w:rFonts w:ascii="Times New Roman" w:eastAsiaTheme="minorHAnsi" w:hAnsi="Times New Roman" w:cs="Times New Roman"/>
          <w:color w:val="000000"/>
          <w:lang w:val="bg-BG"/>
        </w:rPr>
        <w:t>22</w:t>
      </w:r>
      <w:r w:rsidR="001B6162" w:rsidRPr="00B72DD6">
        <w:rPr>
          <w:rFonts w:ascii="Times New Roman" w:eastAsiaTheme="minorHAnsi" w:hAnsi="Times New Roman" w:cs="Times New Roman"/>
          <w:color w:val="000000"/>
          <w:lang w:val="bg-BG"/>
        </w:rPr>
        <w:t>. године, донела је</w:t>
      </w:r>
    </w:p>
    <w:p w:rsidR="005D7435" w:rsidRPr="00B72DD6" w:rsidRDefault="005D7435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П О С Л О В Н И К</w:t>
      </w:r>
    </w:p>
    <w:p w:rsidR="001B6162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ИЗБОРНЕ КОМИСИЈЕ</w:t>
      </w:r>
      <w:r w:rsidR="00180887"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 xml:space="preserve"> ОПШТИНЕ ЖАБАРИ</w:t>
      </w:r>
    </w:p>
    <w:p w:rsidR="005D7435" w:rsidRPr="00B72DD6" w:rsidRDefault="005D7435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I. ОСНОВНЕ ОДРЕДБЕ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Овим пословником уређују се организација, начин рада и одлучивања </w:t>
      </w:r>
      <w:r w:rsidR="00180887" w:rsidRPr="00B72DD6">
        <w:rPr>
          <w:rFonts w:ascii="Times New Roman" w:eastAsiaTheme="minorHAnsi" w:hAnsi="Times New Roman" w:cs="Times New Roman"/>
          <w:color w:val="000000"/>
          <w:lang w:val="bg-BG"/>
        </w:rPr>
        <w:t>И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зборне комисије </w:t>
      </w:r>
      <w:r w:rsidR="00180887" w:rsidRPr="00B72DD6">
        <w:rPr>
          <w:rFonts w:ascii="Times New Roman" w:eastAsiaTheme="minorHAnsi" w:hAnsi="Times New Roman" w:cs="Times New Roman"/>
          <w:color w:val="000000"/>
          <w:lang w:val="bg-BG"/>
        </w:rPr>
        <w:t>општине Жабари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(у даљем тексту: Комисија), као и друга питања од значаја за рад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Седиште Комисије је у згради Скупштине општине</w:t>
      </w:r>
      <w:r w:rsidR="00180887"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Жабари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, ул. </w:t>
      </w:r>
      <w:r w:rsidR="00180887" w:rsidRPr="00B72DD6">
        <w:rPr>
          <w:rFonts w:ascii="Times New Roman" w:eastAsiaTheme="minorHAnsi" w:hAnsi="Times New Roman" w:cs="Times New Roman"/>
          <w:color w:val="000000"/>
          <w:lang w:val="bg-BG"/>
        </w:rPr>
        <w:t>Кнеза Милоша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број </w:t>
      </w:r>
      <w:r w:rsidR="00180887" w:rsidRPr="00B72DD6">
        <w:rPr>
          <w:rFonts w:ascii="Times New Roman" w:eastAsiaTheme="minorHAnsi" w:hAnsi="Times New Roman" w:cs="Times New Roman"/>
          <w:color w:val="000000"/>
          <w:lang w:val="bg-BG"/>
        </w:rPr>
        <w:t>103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.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у свом раду користи печат и штамбиљ.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4.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 оквиру својих надлежности, Комисија остварује сарадњу са домаћим, страним и међународним органима и организацијама, у складу са законом.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5.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може да организује стручна саветовања и друге облике стручног рада о питањима из своје надлежности.</w:t>
      </w:r>
    </w:p>
    <w:p w:rsidR="00642517" w:rsidRPr="00B72DD6" w:rsidRDefault="00642517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II. САСТАВ И ОРГАНИЗАЦИЈА КОМИСИЈЕ</w:t>
      </w:r>
    </w:p>
    <w:p w:rsidR="00B72DD6" w:rsidRPr="00B72DD6" w:rsidRDefault="00B72DD6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Комисија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6.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ради и одлучује на седници у сталном и проширеном саставу.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Комисију у сталном саставу чине: председник Комисије, </w:t>
      </w:r>
      <w:r w:rsidR="0061770C" w:rsidRPr="00B72DD6">
        <w:rPr>
          <w:rFonts w:ascii="Times New Roman" w:eastAsiaTheme="minorHAnsi" w:hAnsi="Times New Roman" w:cs="Times New Roman"/>
          <w:color w:val="000000"/>
        </w:rPr>
        <w:t xml:space="preserve"> 6 (шест) 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чланов</w:t>
      </w:r>
      <w:r w:rsidR="0061770C" w:rsidRPr="00B72DD6">
        <w:rPr>
          <w:rFonts w:ascii="Times New Roman" w:eastAsiaTheme="minorHAnsi" w:hAnsi="Times New Roman" w:cs="Times New Roman"/>
          <w:color w:val="000000"/>
          <w:lang w:val="bg-BG"/>
        </w:rPr>
        <w:t>а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Комисије</w:t>
      </w:r>
      <w:r w:rsidR="00642517">
        <w:rPr>
          <w:rStyle w:val="Referencafusnote"/>
          <w:rFonts w:ascii="Times New Roman" w:eastAsiaTheme="minorHAnsi" w:hAnsi="Times New Roman" w:cs="Times New Roman"/>
          <w:color w:val="000000"/>
          <w:lang w:val="bg-BG"/>
        </w:rPr>
        <w:footnoteReference w:id="1"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и њихови заменици (именовани чланови).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Комисију у проширеном саставу чини стални састав Комисије и по један опуномоћени представник подносилаца изборних листа кандидата за одборнике који су предложили најмање две трећине кандидата од броја одборника који се бира (опуномоћени чланови). Опуномоћени члан има заменика.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ради и одлучује у проширеном саставу од дана одређивања лица која постају опуномоћени чланови Комисије у проширеном саставу до момента када Комисија утврди и објави резултате избора.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Заменик члана Комисије има иста права и обавезе као и члан којег замењује и може да присуствују седници Комисије којој присуствује и члан којег замењује, без права учешћа у одлучивању.</w:t>
      </w:r>
    </w:p>
    <w:p w:rsidR="00642517" w:rsidRDefault="00642517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Секретар Комисије и заменик секретара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lastRenderedPageBreak/>
        <w:t>Члан 7.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има секретара и заменика секретара, који учествују у раду Комисије без права одлучивања.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Радне групе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8.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Ради проучавања појединих питања из свог делокруга, израде предлога аката, извештаја и других докумената, као и обављања појединих изборних радњи, Комисија може да образује радне групе из реда својих чланова.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 рад радних група могу да буду укључени представници општинских органа и организација, ради пружања стручне помоћи.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Одлуком о образовању радне групе утврђују се њен састав и задаци.</w:t>
      </w:r>
    </w:p>
    <w:p w:rsidR="00D614C2" w:rsidRPr="00B72DD6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Услови за рад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9.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Служба Скупштине општине обезбеђује и пружа неопходну стручну, административну и техничку помоћ при обављању послова за потребе Комисије и њених радних група, у складу са законом и одлуком о организацији и раду те службе.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обезбеђивању услова за рад Комисије стара се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III. ПРАВА И ОБАВЕЗЕ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Председник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10.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Председник Комисије: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представља Комисију,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сазива седнице Комисије и председава седницама,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потписује акте Комисије,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одобрава службена путовања у земљи и иностранству,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стара се о томе да Комисија своје послове обавља у складу са прописима и благовремено,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стара се о примени овог пословника, и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обавља друге послове утврђене законом и овим пословником.</w:t>
      </w:r>
    </w:p>
    <w:p w:rsidR="00180887" w:rsidRPr="00B72DD6" w:rsidRDefault="00180887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Председник Комисије може да овласти секретара Комисије да потписује акте Комисије који се односе на питања оперативног карактера.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Заменик председника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11.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Заменик председника Комисије обавља дужности председника Комисије у случају његове одсутности или спречености за обављање функције, а може да обавља и послове за које га председник Комисије овласти.</w:t>
      </w:r>
    </w:p>
    <w:p w:rsidR="00D614C2" w:rsidRPr="00B72DD6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Чланови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12.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Чланови Комисије имају право и обавезу: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да редовно присуствују седницама Комисије,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 xml:space="preserve">да учествују у расправи о питањима која су на дневном реду седнице Комисије и гласају о сваком предлогу о ком се одлучује на седници, </w:t>
      </w:r>
    </w:p>
    <w:p w:rsidR="001B6162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да обављају све дужности и задатке које одреди Комисија.</w:t>
      </w:r>
    </w:p>
    <w:p w:rsidR="00FC68EA" w:rsidRPr="00D614C2" w:rsidRDefault="00FC68EA" w:rsidP="00FC68EA">
      <w:pPr>
        <w:pStyle w:val="Pasussalistom"/>
        <w:numPr>
          <w:ilvl w:val="0"/>
          <w:numId w:val="0"/>
        </w:numPr>
        <w:ind w:left="568"/>
        <w:rPr>
          <w:sz w:val="24"/>
          <w:szCs w:val="24"/>
        </w:rPr>
      </w:pP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Секретар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lastRenderedPageBreak/>
        <w:t>Члан 13.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Секретар Комисије: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припрема седнице Комисије,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координира рад чланова и заменика чланова Комисије,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помаже председнику Комисије у обављању послова из његове надлежности,</w:t>
      </w:r>
    </w:p>
    <w:p w:rsidR="001B6162" w:rsidRPr="00B72DD6" w:rsidRDefault="001B6162" w:rsidP="001B6162">
      <w:pPr>
        <w:pStyle w:val="Pasussalistom"/>
        <w:rPr>
          <w:b/>
          <w:bCs/>
          <w:sz w:val="24"/>
          <w:szCs w:val="24"/>
        </w:rPr>
      </w:pPr>
      <w:r w:rsidRPr="00B72DD6">
        <w:rPr>
          <w:sz w:val="24"/>
          <w:szCs w:val="24"/>
        </w:rPr>
        <w:t>стара се о припреми предлога аката које доноси Комисија и обавља друге послове у складу са законом, овим пословником и налозима председника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IV. НАЧИН РАДА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14.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Седнице Комисије се одржавају у њеном седишту.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Сазивање седнице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15.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Седницу Комисије сазива председник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Председник Комисије је дужан да сазове седницу Комисије у што краћем року, када сазивање затражи најмање трећина чланова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Седница Комисије се сазива, по правилу, писменим путем, а може се сазвати и телефонским путем или на други одговарајући начин, најкасније два дана пре дана одређеног за одржавање седнице.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 случају потребе, седнице могу да буду сазване и у року краћем од рока из става 3. овог члана.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spacing w:val="-2"/>
          <w:lang w:val="bg-BG"/>
        </w:rPr>
        <w:t>Сазив седнице садржи дан, време, место одржавања седнице Комисије и предлог дневног реда. Уз сазив седнице се члановима и заменицима чланова Комисије доставља и материјал припремљен за тачке предложеног дневног реда, као и записник са претходне седнице Комисије, уколико је сачињен.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Дневни ред седнице Комисије предлаже председник Комисије, осим у случају сазивања седнице на захтев најмање трећине чланова Комисије, када се дневни ред предлаже у захтеву за сазивање седнице.</w:t>
      </w:r>
    </w:p>
    <w:p w:rsidR="00D614C2" w:rsidRPr="00B72DD6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Отварање седнице и учешће на седници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16.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Седница може да буде одржана када јој присуствује већина од укупног броја чланова, односно заменика чланова Комисије у сталном, односно проширеном саставу.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Седници председава председник Комисије, односно у његовом одсуству заменик председника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 случају када председник мора да напусти седницу, председавање преузима заменик председника, односно, у случају да је заменик председника одсутан, најстарији присутни члан Комисије. Уколико најстарији присутни члан Комисије не може или неће да преузме председавање седници, председавање преузима следећи најстарији члан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4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spacing w:val="-4"/>
          <w:lang w:val="bg-BG"/>
        </w:rPr>
        <w:t>Отварајући седницу, председавајући констатује број присутних чланова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 расправи на седници могу да учествују председник Комисије, чланови Комисије, секретар Комисије и њихови заменици.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Седници, на позив председника Комисије, могу да присуствују и у расправи могу да учествују и представници државних и локалних органа и организација, уколико се на седници разматрају питања из њиховог делокруга, о чему председавајући обавештава чланове Комисије на почетку седнице.</w:t>
      </w:r>
    </w:p>
    <w:p w:rsidR="00D614C2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D614C2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D614C2" w:rsidRPr="00B72DD6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Ток седнице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lastRenderedPageBreak/>
        <w:t>Члан 17.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 утврђивања дневног реда, приступа се усвајању записника са претходне седнице, уколико је сачињен и благовремено достављен члановима и заменицима чланова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Примедбе на записник може да изнесе сваки члан Комисије, односно заменик члана.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нема изнетих примедби на записник, председавајући ставља на гласање записник у предложеном тексту.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изнетим примедбама на записник, Комисија одлучује редом којим су изнете у расправи.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Након одлучивања о примедбама на записник, председавајући констатује да је записник усвојен у предложеном тексту, односно са прихваћеним примедбама.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18.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Дневни ред седнице утврђује Комисија.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Право да предложи измену или допуну предложеног дневног реда има сваки члан Комисије, односно заменик члана.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Након изјашњавања о предлозима за измену, односно допуну предложеног дневног реда, Комисија гласа о усвајању дневног реда у целини.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 предлог председавајућег или члана Комисије, односно заменика члана, Комисија може да одлучи да се време за расправу сваког од учесника, по одређеној тачки дневног реда, ограничи на пет минута.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19.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 седници се ради по тачкама утврђеног дневног реда.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 отварања расправе по тачки дневног реда, Комисију извештава председник Комисије или члан Комисије којег је одредио председник Комисије и који предлаже начин поступања Комисије (известилац).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се на седници разматра предлог акта који доноси Комисија, пре отварања расправе Комисију са предлогом акта упознаје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Одржавање реда на седници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20.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Председавајући се стара о реду на седници Комисије и даје реч члановима и заменицима чланова Комисије пријављеним за учешће у расправи.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Када процени да је то неопходно, председавајући може да одреди паузу.</w:t>
      </w:r>
    </w:p>
    <w:p w:rsidR="00D614C2" w:rsidRPr="00B72DD6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Одлучивање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21.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Пошто утврди да је расправа по тачки дневног реда исцрпљена, председавајући закључује расправу, након чега се прелази на одлучивање.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доноси одлуке већином гласова свих чланова Комисије у сталном, односно проширеном саставу.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Право гласа имају само чланови Комисије, док заменици чланова имају право гласа само у случају одсуства члана којег замењују.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је изнето више предлога у оквиру једне тачке дневног реда, председавајући ставља на гласање предлоге редом којим су изнети.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 гласање се ставља усвајање изнетог предлога.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предлог о којем се гласа не добије потребну већину гласова, сматраће се да је предлог одбијен.</w:t>
      </w:r>
    </w:p>
    <w:p w:rsidR="003F2183" w:rsidRDefault="003F2183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D614C2" w:rsidRPr="00B72DD6" w:rsidRDefault="00D614C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lastRenderedPageBreak/>
        <w:t>Одлучивање о предлозима аката које доноси Комисија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22.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су у току расправе изнети предлози за брисање, односно измене акта, председавајући на гласање прво ставља те предлоге. У том случају, одлучивање се обавља према редоследу по ком су изнети предлози за брисање, односно измену, при чему председавајући на гласање ставља прво предлог за брисање, а потом предлог за измену.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Након гласања о свим предлозима, председавајући ставља на гласање усвајање предлога акта у целини.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Одлучивање по приговорима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23.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је у току расправе изнет предлог за одбацивање приговора, председавајући ставља на гласање прво тај предлог.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је изнето више различитих предлога за одбацивање приговора, о тим предлозима се гласа редом којим су изнети у дискусији. Ако неки предлог буде усвојен, о осталима се не гласа.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у току дискусије не буде изнет предлог за одбацивање приговора, односно ниједан од изнетих предлога не буде усвојен, Комисија се изјашњава о предлогу за одбијање приговора, уколико је такав предлог изнет у расправи.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4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spacing w:val="-4"/>
          <w:lang w:val="bg-BG"/>
        </w:rPr>
        <w:t>Уколико ниједан предлог за одбацивање или одбијање приговора не буде усвојен, Комисија се изјашњава о усвајању приговора. Ако ни усвајање приговора не добије потребан број гласова, сматраће се да Комисија није донела одлуку по приговору.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у току дискусије не буду изнети предлози за одбацивање или одбијање приговора, Комисија се изјашњава о усвајању приговора. Ако усвајање приговора не добије потребан број гласова, Комисија се изјашњава о одбијању приговора. Ако ни одбијање приговора не добије потребан број гласова, сматраће се да Комисија није донела одлуку по приговору.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24.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 поступку по приговорима, о питањима која нису изричито уређена  законом, Комисија сходно примењује одредбе Закона о општем управном поступку.</w:t>
      </w:r>
    </w:p>
    <w:p w:rsidR="00DB0313" w:rsidRPr="00B72DD6" w:rsidRDefault="00DB0313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Записник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25.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раду на седници Комисије сачињава се записник.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Записник садржи главне податке о раду на седници, и то: о присутним и одсутним члановима и заменицима чланова Комисије, као и о другим присутним лицима, о предлозима о којима се расправљало, са именима учесника у расправи, о одлукама, закључцима и другим актима који су на седници донети, као и о резултатима свих гласања на седници.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 седници Комисије воде се стенографске белешке, које чине саставни део записника.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Уколико не постоје услови за вођење стенографских белешки, сачињава се препис тонског снимка седнице Комисије, који чини саставни део записника.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4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spacing w:val="-4"/>
          <w:lang w:val="bg-BG"/>
        </w:rPr>
        <w:t>Након усвајања, записник потписују председавајући седници и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сачињавању и чувању записника стара се секретар Комисије.</w:t>
      </w:r>
    </w:p>
    <w:p w:rsidR="00DB0313" w:rsidRPr="00B72DD6" w:rsidRDefault="00DB0313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Изворници и преписи аката комисије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26.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Изворником акта сматра се текст акта усвојен на седници Комисије, сачињен у прописаном облику, потписан од председавајућег седници и оверен печатом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сачињавању и чувању изворника стара се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Ради достављања странкама, сачињава се препис изворника који у свему мора да буде истоветан изворнику и који потписује секретар Комисије, а оверава се печатом Комисије.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lastRenderedPageBreak/>
        <w:t>V. ЈАВНОСТ РАДА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27.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Рад Комисије је јаван.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обезбеђује јавност рада: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омогућавањем акредитованим представницима средстава јавног информисања да присуствују седницама Комисије,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омогућавањем заинтересованим домаћим, страним и међународним организацијама и удружењима (посматрачи) да прате рад Комисије током изборног поступка,</w:t>
      </w:r>
    </w:p>
    <w:p w:rsidR="001B6162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 xml:space="preserve">објављивањем аката Комисије </w:t>
      </w:r>
      <w:r w:rsidRPr="00B72DD6">
        <w:rPr>
          <w:iCs/>
          <w:sz w:val="24"/>
          <w:szCs w:val="24"/>
        </w:rPr>
        <w:t>у општинском службеном гласилу</w:t>
      </w:r>
      <w:r w:rsidRPr="00B72DD6">
        <w:rPr>
          <w:sz w:val="24"/>
          <w:szCs w:val="24"/>
        </w:rPr>
        <w:t>, у складу са овим пословником,</w:t>
      </w:r>
    </w:p>
    <w:p w:rsidR="00B9476F" w:rsidRPr="00E02F4E" w:rsidRDefault="00B9476F" w:rsidP="001B6162">
      <w:pPr>
        <w:pStyle w:val="Pasussalistom"/>
        <w:rPr>
          <w:b/>
          <w:sz w:val="24"/>
          <w:szCs w:val="24"/>
        </w:rPr>
      </w:pPr>
      <w:r w:rsidRPr="00E02F4E">
        <w:rPr>
          <w:b/>
          <w:sz w:val="24"/>
          <w:szCs w:val="24"/>
          <w:lang w:val="sr-Cyrl-RS"/>
        </w:rPr>
        <w:t>објављивањем аката Комисије на веб-презентацији Републичке изборне комисије, у складу са законом,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објављивањем информатора о раду Комисије и омогућавањем приступа информацијама од јавног значаја којима располаже Комисија, у складу са законом,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објављивањем аката и информација о раду Комисије на званичној интернет презентацији општине,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издавањем саопштења за јавност и</w:t>
      </w:r>
    </w:p>
    <w:p w:rsidR="001B6162" w:rsidRPr="00B72DD6" w:rsidRDefault="001B6162" w:rsidP="001B6162">
      <w:pPr>
        <w:pStyle w:val="Pasussalistom"/>
        <w:rPr>
          <w:sz w:val="24"/>
          <w:szCs w:val="24"/>
        </w:rPr>
      </w:pPr>
      <w:r w:rsidRPr="00B72DD6">
        <w:rPr>
          <w:sz w:val="24"/>
          <w:szCs w:val="24"/>
        </w:rPr>
        <w:t>одржавањем конференција за медије и давањем изјава за медије, у складу са овим пословником.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Представници средстава јавног информисања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28.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Представницима средстава јавног информисања се присуствовање седницама Комисије омогућује у складу са актима Скупштине општине којима се уређује унутрашњи ред у Скупштини општине и акредитација представника средстава јавног информисања.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дану, времену и месту одржавања седница Комисије, средства јавног информисања обавештавају се преко службе Скупштине општине.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29.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Представницима средстава јавног информисања који присуствују седници Комисије стављају се на располагање материјали припремљени за рад на седници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Посматрачи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30.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Заинтересованим домаћим, међународним и страним организацијама и удружењима (посматрачи) Комисија одобрава праћење рада Комисије током изборног поступка, у складу са правилима које прописује Комисија.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Испуњеност услова за праћење рада Комисије констатује председавајући на седници Комисије.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Објављивање аката у општинском службеном гласилу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31.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spacing w:val="-2"/>
          <w:lang w:val="bg-BG"/>
        </w:rPr>
        <w:t>Општи акти Комисије објављују се у општинском службеном гласилу.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може одлучити да се у општинском службеном гласилу објави и одређени појединачни акт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објављивању аката стара се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 xml:space="preserve">Члан 32. 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4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spacing w:val="-4"/>
          <w:lang w:val="bg-BG"/>
        </w:rPr>
        <w:t xml:space="preserve">Уколико текст акта објављеног у 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општинском службеном гласилу</w:t>
      </w:r>
      <w:r w:rsidRPr="00B72DD6">
        <w:rPr>
          <w:rFonts w:ascii="Times New Roman" w:eastAsiaTheme="minorHAnsi" w:hAnsi="Times New Roman" w:cs="Times New Roman"/>
          <w:color w:val="000000"/>
          <w:spacing w:val="-4"/>
          <w:lang w:val="bg-BG"/>
        </w:rPr>
        <w:t xml:space="preserve"> није сагласан изворнику акта, исправку даје секретар Комисије.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Исправка из става 1. овог члана објављује се на исти начин као и акт који се исправља.</w:t>
      </w:r>
    </w:p>
    <w:p w:rsidR="009521ED" w:rsidRPr="00B72DD6" w:rsidRDefault="009521ED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lastRenderedPageBreak/>
        <w:t xml:space="preserve">Члан 33. 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може овластити секретара Комисије да утврди пречишћен текст општег акта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Овлашћење за утврђивање пречишћеног текста општег акта може да буде садржано у акту којим се мења општи акт или у посебном закључку који доноси Комисија.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Пречишћен текст општег акта објављује се у општинском службеном гласилу.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Објављивање информатора о раду Комисије</w:t>
      </w: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br/>
        <w:t>и приступ информацијама од јавног значаја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34.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објављује информатор о свом раду.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Лице овлашћено за поступање по захтевима за приступ информацијама од јавног значаја је секретар Комисије.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захтевима за приступ информацијама од јавног значаја који се односе на изборни материјал одлучује Комисија.</w:t>
      </w:r>
    </w:p>
    <w:p w:rsidR="0045763F" w:rsidRPr="00B72DD6" w:rsidRDefault="0045763F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Објављивање информација о раду Комисије на интернету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35.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на званичној општинској интернет презентацији објављује своје опште акте, извештаје о резултатима избора, информације о одржаним седницама и саопштења за јавност, као и друге информације и документа који настају у раду или у вези са радом Комисије, а од значаја су за информисање јавности.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ажурирању података о раду Комисије на званичној општинској интернет презентацији стара се секретар Комисије.</w:t>
      </w:r>
    </w:p>
    <w:p w:rsidR="00160D5B" w:rsidRPr="00B72DD6" w:rsidRDefault="00160D5B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Саопштење за јавност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36.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Саопштење за јавност, чији текст утврђује Комисија, издаје се преко службе Скупштине општине.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i/>
          <w:iCs/>
          <w:color w:val="000000"/>
          <w:lang w:val="ru-RU"/>
        </w:rPr>
      </w:pPr>
      <w:r w:rsidRPr="00B72DD6">
        <w:rPr>
          <w:rFonts w:ascii="Times New Roman" w:eastAsiaTheme="minorHAnsi" w:hAnsi="Times New Roman" w:cs="Times New Roman"/>
          <w:i/>
          <w:iCs/>
          <w:color w:val="000000"/>
          <w:lang w:val="ru-RU"/>
        </w:rPr>
        <w:t>Конференција за медије и изјаве за медије</w:t>
      </w: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37.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раду Комисије јавност обавештава председник Комисије или члан којег Комисија за то овласти, путем конференција за медије и изјава за медије.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дану, времену и месту одржавања конференције за медије из става 1. овог члана, средства јавног информисања обавештавају се преко службе Скупштине општине.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Секретар Комисије је овлашћен да даје изјаве о техничким аспектима рада Комисије и спровођења избора.</w:t>
      </w:r>
    </w:p>
    <w:p w:rsidR="0045763F" w:rsidRPr="00B72DD6" w:rsidRDefault="0045763F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VI. ЗАШТИТА ПОДАТАКА О ЛИЧНОСТИ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38.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Комисија у свом раду поступа у складу са прописима којима је уређена заштита података о личности.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Секретар Комисије је дужан да се стара о томе да се приликом умножавања аката или предлога аката насталих у раду Комисије изврши анонимизација заштићених података о личности.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VII. ФИНАНСИЈСКО ПОСЛОВАЊЕ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39.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Средства за рад органа за спровођење избора, изборни материјал и друге трошкове спровођења избора обезбеђују се у општинском буџету.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lastRenderedPageBreak/>
        <w:t>Комисија подноси Скупштини општине финансијски план потребних средстава за редован рад и трошкове спровођења избора, као и извештај о утрошеним средствима за редован рад и спровођење избора.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О припреми предлога финансијског плана и извештаја из става 2. овог члана стара се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Налогодавци за исплату средстава из става 1. овог члана су председник и секретар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VIII. КАНЦЕЛАРИЈСКО И АРХИВСКО ПОСЛОВАЊЕ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40.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На канцеларијско и архивско пословање Комисије примењују се прописи којима се уређују канцеларијско пословање и архивско пословање.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IX. ИЗМЕНЕ И ДОПУНЕ ПОСЛОВНИКА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41.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Право предлагања измена и допуна Пословника имају сваки члан и заменик члана Комисије.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Предлог за измену и допуну Пословника подноси се у писменом облику.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Предлог из става 2. овог члана председник Комисије ставља на дневни ред седнице Комисије у што краћем року.</w:t>
      </w:r>
    </w:p>
    <w:p w:rsidR="0045763F" w:rsidRPr="00B72DD6" w:rsidRDefault="0045763F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X. ЗАВРШНЕ ОДРЕДБЕ</w:t>
      </w:r>
    </w:p>
    <w:p w:rsidR="001B6162" w:rsidRPr="00B72DD6" w:rsidRDefault="001B6162" w:rsidP="001B6162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42.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Питања од значаја за рад Комисије која нису уређена овим пословником, могу да буду уређена посебном одлуком или закључком Комисије, у складу са законом и овим пословником.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43.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Ступањем на снагу овог пословника престаје да важи Пословник 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И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зборне комисије 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општине Жабари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(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„С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лужбен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и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глас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ник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општине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 Жабари”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, број 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2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/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16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).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B72DD6" w:rsidRDefault="001B6162" w:rsidP="001B6162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</w:rPr>
        <w:t>Члан 44.</w:t>
      </w:r>
    </w:p>
    <w:p w:rsidR="001B6162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Овај пословник ступа на снагу </w:t>
      </w:r>
      <w:r w:rsidR="0045763F">
        <w:rPr>
          <w:rFonts w:ascii="Times New Roman" w:eastAsiaTheme="minorHAnsi" w:hAnsi="Times New Roman" w:cs="Times New Roman"/>
          <w:color w:val="000000"/>
          <w:lang w:val="bg-BG"/>
        </w:rPr>
        <w:t xml:space="preserve">наредног 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 xml:space="preserve">дана од дана објављивања у </w:t>
      </w:r>
      <w:r w:rsidR="0045763F">
        <w:rPr>
          <w:rFonts w:ascii="Times New Roman" w:eastAsiaTheme="minorHAnsi" w:hAnsi="Times New Roman" w:cs="Times New Roman"/>
          <w:color w:val="000000"/>
          <w:lang w:val="bg-BG"/>
        </w:rPr>
        <w:t>„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Службеном  гласнику општине Жабари</w:t>
      </w:r>
      <w:r w:rsidR="0045763F">
        <w:rPr>
          <w:rFonts w:ascii="Times New Roman" w:eastAsiaTheme="minorHAnsi" w:hAnsi="Times New Roman" w:cs="Times New Roman"/>
          <w:color w:val="000000"/>
          <w:lang w:val="bg-BG"/>
        </w:rPr>
        <w:t>“</w:t>
      </w:r>
      <w:r w:rsidR="0061770C" w:rsidRPr="00B72DD6">
        <w:rPr>
          <w:rFonts w:ascii="Times New Roman" w:eastAsiaTheme="minorHAnsi" w:hAnsi="Times New Roman" w:cs="Times New Roman"/>
          <w:color w:val="000000"/>
        </w:rPr>
        <w:t>.</w:t>
      </w:r>
    </w:p>
    <w:p w:rsidR="0045763F" w:rsidRPr="0045763F" w:rsidRDefault="0045763F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sr-Cyrl-RS"/>
        </w:rPr>
      </w:pPr>
      <w:r>
        <w:rPr>
          <w:rFonts w:ascii="Times New Roman" w:eastAsiaTheme="minorHAnsi" w:hAnsi="Times New Roman" w:cs="Times New Roman"/>
          <w:color w:val="000000"/>
          <w:lang w:val="sr-Cyrl-RS"/>
        </w:rPr>
        <w:t xml:space="preserve">Овај Пословник објавити на веб презентацији Републичке изборне комисије и </w:t>
      </w:r>
      <w:r w:rsidRPr="0045763F">
        <w:rPr>
          <w:rFonts w:ascii="Times New Roman" w:eastAsiaTheme="minorHAnsi" w:hAnsi="Times New Roman" w:cs="Times New Roman"/>
          <w:color w:val="000000"/>
          <w:lang w:val="bg-BG"/>
        </w:rPr>
        <w:t>званичној општинској интернет презентацији</w:t>
      </w:r>
      <w:r>
        <w:rPr>
          <w:rFonts w:ascii="Times New Roman" w:eastAsiaTheme="minorHAnsi" w:hAnsi="Times New Roman" w:cs="Times New Roman"/>
          <w:color w:val="000000"/>
          <w:lang w:val="bg-BG"/>
        </w:rPr>
        <w:t>.</w:t>
      </w:r>
    </w:p>
    <w:p w:rsidR="00DB0313" w:rsidRPr="00B72DD6" w:rsidRDefault="00DB0313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</w:p>
    <w:p w:rsidR="001B6162" w:rsidRPr="002F71B0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sr-Latn-RS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Број:</w:t>
      </w:r>
      <w:r w:rsidR="002F71B0">
        <w:rPr>
          <w:rFonts w:ascii="Times New Roman" w:eastAsiaTheme="minorHAnsi" w:hAnsi="Times New Roman" w:cs="Times New Roman"/>
          <w:color w:val="000000"/>
          <w:lang w:val="sr-Latn-RS"/>
        </w:rPr>
        <w:t>013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-</w:t>
      </w:r>
      <w:r w:rsidR="00081EC4">
        <w:rPr>
          <w:rFonts w:ascii="Times New Roman" w:eastAsiaTheme="minorHAnsi" w:hAnsi="Times New Roman" w:cs="Times New Roman"/>
          <w:color w:val="000000"/>
          <w:lang w:val="bg-BG"/>
        </w:rPr>
        <w:t>1</w:t>
      </w:r>
      <w:r w:rsidR="00DB0313" w:rsidRPr="00B72DD6">
        <w:rPr>
          <w:rFonts w:ascii="Times New Roman" w:eastAsiaTheme="minorHAnsi" w:hAnsi="Times New Roman" w:cs="Times New Roman"/>
          <w:color w:val="000000"/>
          <w:lang w:val="bg-BG"/>
        </w:rPr>
        <w:t>/20</w:t>
      </w:r>
      <w:r w:rsidR="002F71B0">
        <w:rPr>
          <w:rFonts w:ascii="Times New Roman" w:eastAsiaTheme="minorHAnsi" w:hAnsi="Times New Roman" w:cs="Times New Roman"/>
          <w:color w:val="000000"/>
          <w:lang w:val="sr-Latn-RS"/>
        </w:rPr>
        <w:t>22-01</w:t>
      </w:r>
    </w:p>
    <w:p w:rsidR="00DB0313" w:rsidRPr="002F71B0" w:rsidRDefault="00DB0313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sr-Cyrl-RS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Дана:</w:t>
      </w:r>
      <w:r w:rsidR="00081EC4">
        <w:rPr>
          <w:rFonts w:ascii="Times New Roman" w:eastAsiaTheme="minorHAnsi" w:hAnsi="Times New Roman" w:cs="Times New Roman"/>
          <w:color w:val="000000"/>
          <w:lang w:val="bg-BG"/>
        </w:rPr>
        <w:t xml:space="preserve"> 11.02.</w:t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>20</w:t>
      </w:r>
      <w:r w:rsidR="002F71B0">
        <w:rPr>
          <w:rFonts w:ascii="Times New Roman" w:eastAsiaTheme="minorHAnsi" w:hAnsi="Times New Roman" w:cs="Times New Roman"/>
          <w:color w:val="000000"/>
          <w:lang w:val="sr-Latn-RS"/>
        </w:rPr>
        <w:t>22.</w:t>
      </w:r>
      <w:r w:rsidR="002F71B0">
        <w:rPr>
          <w:rFonts w:ascii="Times New Roman" w:eastAsiaTheme="minorHAnsi" w:hAnsi="Times New Roman" w:cs="Times New Roman"/>
          <w:color w:val="000000"/>
          <w:lang w:val="sr-Cyrl-RS"/>
        </w:rPr>
        <w:t>године</w:t>
      </w:r>
    </w:p>
    <w:p w:rsidR="00DB0313" w:rsidRPr="00B72DD6" w:rsidRDefault="00DB0313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>Жабари</w:t>
      </w:r>
    </w:p>
    <w:p w:rsidR="00DB0313" w:rsidRPr="00B72DD6" w:rsidRDefault="00DB0313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</w:p>
    <w:p w:rsidR="001B6162" w:rsidRPr="00B72DD6" w:rsidRDefault="001B6162" w:rsidP="00DB0313">
      <w:pPr>
        <w:autoSpaceDE w:val="0"/>
        <w:autoSpaceDN w:val="0"/>
        <w:adjustRightInd w:val="0"/>
        <w:ind w:firstLine="283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 xml:space="preserve">ИЗБОРНА КОМИСИЈА </w:t>
      </w:r>
      <w:r w:rsidR="00DB0313" w:rsidRPr="00B72DD6">
        <w:rPr>
          <w:rFonts w:ascii="Times New Roman" w:eastAsiaTheme="minorHAnsi" w:hAnsi="Times New Roman" w:cs="Times New Roman"/>
          <w:b/>
          <w:bCs/>
          <w:color w:val="000000"/>
          <w:lang w:val="bg-BG"/>
        </w:rPr>
        <w:t>ОПШТИНЕ ЖАБАРИ</w:t>
      </w:r>
    </w:p>
    <w:p w:rsidR="001B6162" w:rsidRPr="00B72DD6" w:rsidRDefault="001B6162" w:rsidP="001B616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lang w:val="bg-BG"/>
        </w:rPr>
      </w:pPr>
    </w:p>
    <w:p w:rsidR="001B6162" w:rsidRDefault="001B6162" w:rsidP="00DB0313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eastAsiaTheme="minorHAnsi" w:hAnsi="Times New Roman" w:cs="Times New Roman"/>
          <w:b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952D54">
        <w:rPr>
          <w:rFonts w:ascii="Times New Roman" w:eastAsiaTheme="minorHAnsi" w:hAnsi="Times New Roman" w:cs="Times New Roman"/>
          <w:b/>
          <w:color w:val="000000"/>
          <w:lang w:val="bg-BG"/>
        </w:rPr>
        <w:t>ПРЕДСЕДНИК</w:t>
      </w:r>
    </w:p>
    <w:p w:rsidR="001B6162" w:rsidRPr="00952D54" w:rsidRDefault="002F71B0" w:rsidP="00DB0313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eastAsiaTheme="minorHAnsi" w:hAnsi="Times New Roman" w:cs="Times New Roman"/>
          <w:b/>
          <w:color w:val="000000"/>
          <w:lang w:val="bg-BG"/>
        </w:rPr>
      </w:pPr>
      <w:r w:rsidRPr="00952D54">
        <w:rPr>
          <w:rFonts w:ascii="Times New Roman" w:eastAsiaTheme="minorHAnsi" w:hAnsi="Times New Roman" w:cs="Times New Roman"/>
          <w:b/>
          <w:color w:val="000000"/>
          <w:lang w:val="bg-BG"/>
        </w:rPr>
        <w:t>Небојша Мисић</w:t>
      </w:r>
      <w:r w:rsidR="00081EC4">
        <w:rPr>
          <w:rFonts w:ascii="Times New Roman" w:eastAsiaTheme="minorHAnsi" w:hAnsi="Times New Roman" w:cs="Times New Roman"/>
          <w:b/>
          <w:color w:val="000000"/>
          <w:lang w:val="bg-BG"/>
        </w:rPr>
        <w:t>, с.р.</w:t>
      </w:r>
      <w:bookmarkStart w:id="0" w:name="_GoBack"/>
      <w:bookmarkEnd w:id="0"/>
    </w:p>
    <w:p w:rsidR="001B6162" w:rsidRPr="00B72DD6" w:rsidRDefault="001B6162" w:rsidP="00DB0313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eastAsiaTheme="minorHAnsi" w:hAnsi="Times New Roman" w:cs="Times New Roman"/>
          <w:color w:val="000000"/>
          <w:lang w:val="bg-BG"/>
        </w:rPr>
      </w:pP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  <w:r w:rsidRPr="00B72DD6">
        <w:rPr>
          <w:rFonts w:ascii="Times New Roman" w:eastAsiaTheme="minorHAnsi" w:hAnsi="Times New Roman" w:cs="Times New Roman"/>
          <w:color w:val="000000"/>
          <w:lang w:val="bg-BG"/>
        </w:rPr>
        <w:tab/>
      </w:r>
    </w:p>
    <w:sectPr w:rsidR="001B6162" w:rsidRPr="00B72DD6" w:rsidSect="005D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57" w:rsidRDefault="00756457" w:rsidP="00F66C85">
      <w:r>
        <w:separator/>
      </w:r>
    </w:p>
  </w:endnote>
  <w:endnote w:type="continuationSeparator" w:id="0">
    <w:p w:rsidR="00756457" w:rsidRDefault="00756457" w:rsidP="00F6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85" w:rsidRDefault="00F66C85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46766"/>
      <w:docPartObj>
        <w:docPartGallery w:val="Page Numbers (Bottom of Page)"/>
        <w:docPartUnique/>
      </w:docPartObj>
    </w:sdtPr>
    <w:sdtEndPr/>
    <w:sdtContent>
      <w:p w:rsidR="00F66C85" w:rsidRDefault="008148B7">
        <w:pPr>
          <w:pStyle w:val="Podnojestranic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C85" w:rsidRDefault="00F66C85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85" w:rsidRDefault="00F66C85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57" w:rsidRDefault="00756457" w:rsidP="00F66C85">
      <w:r>
        <w:separator/>
      </w:r>
    </w:p>
  </w:footnote>
  <w:footnote w:type="continuationSeparator" w:id="0">
    <w:p w:rsidR="00756457" w:rsidRDefault="00756457" w:rsidP="00F66C85">
      <w:r>
        <w:continuationSeparator/>
      </w:r>
    </w:p>
  </w:footnote>
  <w:footnote w:id="1">
    <w:p w:rsidR="00642517" w:rsidRPr="00EC4E2C" w:rsidRDefault="00642517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="00EC4E2C" w:rsidRPr="00EC4E2C">
        <w:rPr>
          <w:rFonts w:ascii="Times New Roman" w:hAnsi="Times New Roman" w:cs="Times New Roman"/>
        </w:rPr>
        <w:t xml:space="preserve">Број </w:t>
      </w:r>
      <w:r w:rsidR="00EC4E2C">
        <w:rPr>
          <w:rFonts w:ascii="Times New Roman" w:hAnsi="Times New Roman" w:cs="Times New Roman"/>
        </w:rPr>
        <w:t>чланова изборне комисије утврђује се одлуком о њиховом именовању.Закон</w:t>
      </w:r>
      <w:r w:rsidR="00226F89">
        <w:rPr>
          <w:rFonts w:ascii="Times New Roman" w:hAnsi="Times New Roman" w:cs="Times New Roman"/>
          <w:lang w:val="sr-Cyrl-RS"/>
        </w:rPr>
        <w:t>ом</w:t>
      </w:r>
      <w:r w:rsidR="00EC4E2C">
        <w:rPr>
          <w:rFonts w:ascii="Times New Roman" w:hAnsi="Times New Roman" w:cs="Times New Roman"/>
        </w:rPr>
        <w:t xml:space="preserve"> о локалним изборима </w:t>
      </w:r>
      <w:r w:rsidR="00F37E0D">
        <w:rPr>
          <w:rFonts w:ascii="Times New Roman" w:hAnsi="Times New Roman" w:cs="Times New Roman"/>
          <w:lang w:val="sr-Cyrl-RS"/>
        </w:rPr>
        <w:t>прописан је број</w:t>
      </w:r>
      <w:r w:rsidR="00EC4E2C">
        <w:rPr>
          <w:rFonts w:ascii="Times New Roman" w:hAnsi="Times New Roman" w:cs="Times New Roman"/>
        </w:rPr>
        <w:t xml:space="preserve"> чланова изборне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85" w:rsidRDefault="00F66C85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85" w:rsidRDefault="00F66C85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85" w:rsidRDefault="00F66C85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6531D"/>
    <w:multiLevelType w:val="hybridMultilevel"/>
    <w:tmpl w:val="975C1548"/>
    <w:lvl w:ilvl="0" w:tplc="AED2554E">
      <w:start w:val="1"/>
      <w:numFmt w:val="bullet"/>
      <w:pStyle w:val="Pasussalistom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62"/>
    <w:rsid w:val="00081EC4"/>
    <w:rsid w:val="00104AC2"/>
    <w:rsid w:val="00160D5B"/>
    <w:rsid w:val="00180887"/>
    <w:rsid w:val="00192CAE"/>
    <w:rsid w:val="001A1699"/>
    <w:rsid w:val="001B6162"/>
    <w:rsid w:val="001E13F3"/>
    <w:rsid w:val="00226F89"/>
    <w:rsid w:val="002F71B0"/>
    <w:rsid w:val="003F2183"/>
    <w:rsid w:val="0045763F"/>
    <w:rsid w:val="00460046"/>
    <w:rsid w:val="004F4740"/>
    <w:rsid w:val="005D7435"/>
    <w:rsid w:val="0061770C"/>
    <w:rsid w:val="00642517"/>
    <w:rsid w:val="006B4191"/>
    <w:rsid w:val="00756457"/>
    <w:rsid w:val="007D471E"/>
    <w:rsid w:val="008148B7"/>
    <w:rsid w:val="00824F56"/>
    <w:rsid w:val="00847E6D"/>
    <w:rsid w:val="008F3BC7"/>
    <w:rsid w:val="009521ED"/>
    <w:rsid w:val="00952D54"/>
    <w:rsid w:val="009D0D96"/>
    <w:rsid w:val="00A34F2D"/>
    <w:rsid w:val="00AC5F25"/>
    <w:rsid w:val="00B37CB9"/>
    <w:rsid w:val="00B72DD6"/>
    <w:rsid w:val="00B9476F"/>
    <w:rsid w:val="00BD5659"/>
    <w:rsid w:val="00CF757D"/>
    <w:rsid w:val="00D57606"/>
    <w:rsid w:val="00D614C2"/>
    <w:rsid w:val="00D73D47"/>
    <w:rsid w:val="00DB0313"/>
    <w:rsid w:val="00E02F4E"/>
    <w:rsid w:val="00EB23E4"/>
    <w:rsid w:val="00EC4E2C"/>
    <w:rsid w:val="00F37E0D"/>
    <w:rsid w:val="00F66C85"/>
    <w:rsid w:val="00FB02E9"/>
    <w:rsid w:val="00FB22DD"/>
    <w:rsid w:val="00FC68EA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80D8-0908-439B-9808-9364A8C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C2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B6162"/>
    <w:pPr>
      <w:numPr>
        <w:numId w:val="1"/>
      </w:numPr>
      <w:tabs>
        <w:tab w:val="left" w:pos="720"/>
      </w:tabs>
      <w:autoSpaceDE w:val="0"/>
      <w:autoSpaceDN w:val="0"/>
      <w:adjustRightInd w:val="0"/>
      <w:ind w:left="568" w:hanging="284"/>
      <w:contextualSpacing/>
      <w:jc w:val="both"/>
      <w:textAlignment w:val="center"/>
    </w:pPr>
    <w:rPr>
      <w:rFonts w:ascii="Times New Roman" w:eastAsiaTheme="minorHAnsi" w:hAnsi="Times New Roman" w:cs="Times New Roman"/>
      <w:color w:val="000000"/>
      <w:sz w:val="22"/>
      <w:szCs w:val="22"/>
      <w:lang w:val="bg-BG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F66C8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F66C85"/>
    <w:rPr>
      <w:rFonts w:eastAsiaTheme="minorEastAsia"/>
    </w:rPr>
  </w:style>
  <w:style w:type="paragraph" w:styleId="Podnojestranice">
    <w:name w:val="footer"/>
    <w:basedOn w:val="Normal"/>
    <w:link w:val="PodnojestraniceChar"/>
    <w:uiPriority w:val="99"/>
    <w:unhideWhenUsed/>
    <w:rsid w:val="00F66C8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6C85"/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2517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42517"/>
    <w:rPr>
      <w:rFonts w:eastAsiaTheme="minorEastAsi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642517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3BC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3B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865B-4508-421F-9990-85BDB404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</cp:lastModifiedBy>
  <cp:revision>31</cp:revision>
  <cp:lastPrinted>2022-02-04T11:48:00Z</cp:lastPrinted>
  <dcterms:created xsi:type="dcterms:W3CDTF">2021-11-08T09:46:00Z</dcterms:created>
  <dcterms:modified xsi:type="dcterms:W3CDTF">2022-02-11T13:05:00Z</dcterms:modified>
</cp:coreProperties>
</file>