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99" w:rsidRPr="00AE175D" w:rsidRDefault="00F06199" w:rsidP="00F06199">
      <w:pPr>
        <w:suppressAutoHyphens w:val="0"/>
        <w:spacing w:line="240" w:lineRule="auto"/>
        <w:rPr>
          <w:rFonts w:eastAsia="Times New Roman"/>
          <w:b/>
          <w:color w:val="008000"/>
          <w:kern w:val="0"/>
          <w:sz w:val="20"/>
          <w:szCs w:val="20"/>
          <w:lang w:eastAsia="en-US"/>
        </w:rPr>
      </w:pPr>
    </w:p>
    <w:p w:rsidR="00AA56E7" w:rsidRPr="00873026" w:rsidRDefault="00AA56E7" w:rsidP="00AA56E7">
      <w:pPr>
        <w:suppressAutoHyphens w:val="0"/>
        <w:spacing w:line="240" w:lineRule="auto"/>
        <w:jc w:val="center"/>
        <w:rPr>
          <w:rFonts w:eastAsia="Times New Roman"/>
          <w:b/>
          <w:color w:val="000080"/>
          <w:kern w:val="0"/>
          <w:lang w:val="sr-Cyrl-CS" w:eastAsia="en-US"/>
        </w:rPr>
      </w:pPr>
      <w:r>
        <w:rPr>
          <w:rFonts w:eastAsia="Times New Roman"/>
          <w:noProof/>
          <w:color w:val="auto"/>
          <w:kern w:val="0"/>
          <w:lang w:eastAsia="en-US"/>
        </w:rPr>
        <w:drawing>
          <wp:anchor distT="0" distB="0" distL="114300" distR="114300" simplePos="0" relativeHeight="251660288" behindDoc="1" locked="0" layoutInCell="1" allowOverlap="1">
            <wp:simplePos x="0" y="0"/>
            <wp:positionH relativeFrom="column">
              <wp:posOffset>1905</wp:posOffset>
            </wp:positionH>
            <wp:positionV relativeFrom="paragraph">
              <wp:posOffset>0</wp:posOffset>
            </wp:positionV>
            <wp:extent cx="1043940" cy="1026795"/>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3940" cy="1026795"/>
                    </a:xfrm>
                    <a:prstGeom prst="rect">
                      <a:avLst/>
                    </a:prstGeom>
                    <a:noFill/>
                  </pic:spPr>
                </pic:pic>
              </a:graphicData>
            </a:graphic>
          </wp:anchor>
        </w:drawing>
      </w:r>
    </w:p>
    <w:p w:rsidR="00AA56E7" w:rsidRPr="00257532" w:rsidRDefault="00B352E4" w:rsidP="00AA56E7">
      <w:pPr>
        <w:suppressAutoHyphens w:val="0"/>
        <w:spacing w:line="240" w:lineRule="auto"/>
        <w:jc w:val="center"/>
        <w:rPr>
          <w:rFonts w:eastAsia="Times New Roman"/>
          <w:b/>
          <w:color w:val="000080"/>
          <w:kern w:val="0"/>
          <w:sz w:val="28"/>
          <w:szCs w:val="28"/>
          <w:lang w:val="sr-Cyrl-CS" w:eastAsia="en-US"/>
        </w:rPr>
      </w:pPr>
      <w:r>
        <w:rPr>
          <w:rFonts w:eastAsia="Times New Roman"/>
          <w:b/>
          <w:color w:val="000080"/>
          <w:kern w:val="0"/>
          <w:sz w:val="28"/>
          <w:szCs w:val="28"/>
          <w:lang w:val="sr-Cyrl-CS" w:eastAsia="en-US"/>
        </w:rPr>
        <w:t xml:space="preserve">        </w:t>
      </w:r>
      <w:r w:rsidR="0065128B" w:rsidRPr="0010501B">
        <w:rPr>
          <w:rFonts w:eastAsia="Times New Roman"/>
          <w:b/>
          <w:color w:val="000080"/>
          <w:kern w:val="0"/>
          <w:sz w:val="28"/>
          <w:szCs w:val="28"/>
          <w:lang w:val="sr-Cyrl-CS" w:eastAsia="en-US"/>
        </w:rPr>
        <w:t xml:space="preserve"> </w:t>
      </w:r>
      <w:r>
        <w:rPr>
          <w:rFonts w:eastAsia="Times New Roman"/>
          <w:b/>
          <w:color w:val="000080"/>
          <w:kern w:val="0"/>
          <w:sz w:val="28"/>
          <w:szCs w:val="28"/>
          <w:lang w:val="sr-Cyrl-CS" w:eastAsia="en-US"/>
        </w:rPr>
        <w:t xml:space="preserve"> </w:t>
      </w:r>
      <w:r w:rsidR="00AA56E7" w:rsidRPr="00257532">
        <w:rPr>
          <w:rFonts w:eastAsia="Times New Roman"/>
          <w:b/>
          <w:color w:val="000080"/>
          <w:kern w:val="0"/>
          <w:sz w:val="28"/>
          <w:szCs w:val="28"/>
          <w:lang w:val="sr-Cyrl-CS" w:eastAsia="en-US"/>
        </w:rPr>
        <w:t>ОПШТИНА ЖАБАРИ</w:t>
      </w:r>
    </w:p>
    <w:p w:rsidR="00AA56E7" w:rsidRPr="00873026" w:rsidRDefault="00AA56E7" w:rsidP="00AA56E7">
      <w:pPr>
        <w:suppressAutoHyphens w:val="0"/>
        <w:spacing w:line="240" w:lineRule="auto"/>
        <w:jc w:val="center"/>
        <w:rPr>
          <w:rFonts w:eastAsia="Times New Roman"/>
          <w:b/>
          <w:color w:val="000080"/>
          <w:kern w:val="0"/>
          <w:sz w:val="22"/>
          <w:szCs w:val="22"/>
          <w:lang w:val="sr-Cyrl-CS" w:eastAsia="en-US"/>
        </w:rPr>
      </w:pPr>
      <w:r w:rsidRPr="00873026">
        <w:rPr>
          <w:rFonts w:eastAsia="Times New Roman"/>
          <w:b/>
          <w:color w:val="000080"/>
          <w:kern w:val="0"/>
          <w:sz w:val="22"/>
          <w:szCs w:val="22"/>
          <w:lang w:val="sr-Cyrl-CS" w:eastAsia="en-US"/>
        </w:rPr>
        <w:t xml:space="preserve">           ОПШТИНСКА УПРАВА  </w:t>
      </w:r>
    </w:p>
    <w:p w:rsidR="00AA56E7" w:rsidRPr="00257532" w:rsidRDefault="00B352E4" w:rsidP="00AA56E7">
      <w:pPr>
        <w:suppressAutoHyphens w:val="0"/>
        <w:spacing w:line="240" w:lineRule="auto"/>
        <w:jc w:val="center"/>
        <w:rPr>
          <w:rFonts w:eastAsia="Times New Roman"/>
          <w:b/>
          <w:color w:val="000080"/>
          <w:kern w:val="0"/>
          <w:sz w:val="22"/>
          <w:szCs w:val="22"/>
          <w:lang w:val="ru-RU" w:eastAsia="en-US"/>
        </w:rPr>
      </w:pPr>
      <w:r>
        <w:rPr>
          <w:rFonts w:eastAsia="Times New Roman"/>
          <w:b/>
          <w:color w:val="000080"/>
          <w:kern w:val="0"/>
          <w:sz w:val="22"/>
          <w:szCs w:val="22"/>
          <w:lang w:val="sr-Cyrl-CS" w:eastAsia="en-US"/>
        </w:rPr>
        <w:t xml:space="preserve">                        </w:t>
      </w:r>
      <w:r w:rsidR="00AA56E7" w:rsidRPr="00257532">
        <w:rPr>
          <w:rFonts w:eastAsia="Times New Roman"/>
          <w:b/>
          <w:color w:val="000080"/>
          <w:kern w:val="0"/>
          <w:sz w:val="22"/>
          <w:szCs w:val="22"/>
          <w:lang w:val="sr-Cyrl-CS" w:eastAsia="en-US"/>
        </w:rPr>
        <w:t>ул. Кнеза Милоша 103, 12374 Жабари</w:t>
      </w:r>
      <w:r w:rsidR="00AA56E7" w:rsidRPr="00257532">
        <w:rPr>
          <w:rFonts w:eastAsia="Times New Roman"/>
          <w:b/>
          <w:color w:val="000080"/>
          <w:kern w:val="0"/>
          <w:sz w:val="22"/>
          <w:szCs w:val="22"/>
          <w:lang w:val="ru-RU" w:eastAsia="en-US"/>
        </w:rPr>
        <w:t xml:space="preserve">, </w:t>
      </w:r>
      <w:r w:rsidR="00AA56E7" w:rsidRPr="00257532">
        <w:rPr>
          <w:rFonts w:eastAsia="Times New Roman"/>
          <w:b/>
          <w:color w:val="000080"/>
          <w:kern w:val="0"/>
          <w:sz w:val="22"/>
          <w:szCs w:val="22"/>
          <w:lang w:val="sr-Cyrl-CS" w:eastAsia="en-US"/>
        </w:rPr>
        <w:t xml:space="preserve">тел: 012/250-114, факс: 012/250-232, </w:t>
      </w:r>
    </w:p>
    <w:p w:rsidR="00AA56E7" w:rsidRPr="00257532" w:rsidRDefault="00B352E4" w:rsidP="00AA56E7">
      <w:pPr>
        <w:suppressAutoHyphens w:val="0"/>
        <w:spacing w:line="240" w:lineRule="auto"/>
        <w:rPr>
          <w:rFonts w:eastAsia="Times New Roman"/>
          <w:b/>
          <w:color w:val="000080"/>
          <w:kern w:val="0"/>
          <w:sz w:val="22"/>
          <w:szCs w:val="22"/>
          <w:lang w:val="pt-PT" w:eastAsia="en-US"/>
        </w:rPr>
      </w:pPr>
      <w:r w:rsidRPr="0010501B">
        <w:rPr>
          <w:rFonts w:eastAsia="Times New Roman"/>
          <w:b/>
          <w:color w:val="000080"/>
          <w:kern w:val="0"/>
          <w:sz w:val="22"/>
          <w:szCs w:val="22"/>
          <w:lang w:val="sr-Cyrl-CS" w:eastAsia="en-US"/>
        </w:rPr>
        <w:t xml:space="preserve">                                              </w:t>
      </w:r>
      <w:r w:rsidR="00AA56E7" w:rsidRPr="00257532">
        <w:rPr>
          <w:rFonts w:eastAsia="Times New Roman"/>
          <w:b/>
          <w:color w:val="000080"/>
          <w:kern w:val="0"/>
          <w:sz w:val="22"/>
          <w:szCs w:val="22"/>
          <w:lang w:val="pt-PT" w:eastAsia="en-US"/>
        </w:rPr>
        <w:t>e-meil</w:t>
      </w:r>
      <w:r w:rsidR="00AA56E7" w:rsidRPr="00257532">
        <w:rPr>
          <w:rFonts w:eastAsia="Times New Roman"/>
          <w:b/>
          <w:color w:val="000080"/>
          <w:kern w:val="0"/>
          <w:sz w:val="22"/>
          <w:szCs w:val="22"/>
          <w:lang w:val="sr-Cyrl-CS" w:eastAsia="en-US"/>
        </w:rPr>
        <w:t xml:space="preserve">: </w:t>
      </w:r>
      <w:hyperlink r:id="rId9" w:history="1">
        <w:r w:rsidR="00AA56E7" w:rsidRPr="00873026">
          <w:rPr>
            <w:rFonts w:eastAsia="Times New Roman"/>
            <w:b/>
            <w:color w:val="0000FF"/>
            <w:kern w:val="0"/>
            <w:sz w:val="22"/>
            <w:szCs w:val="22"/>
            <w:u w:val="single"/>
            <w:lang w:val="de-AT" w:eastAsia="en-US"/>
          </w:rPr>
          <w:t>ouzabari.investicije</w:t>
        </w:r>
        <w:r w:rsidR="00AA56E7" w:rsidRPr="00257532">
          <w:rPr>
            <w:rFonts w:eastAsia="Times New Roman"/>
            <w:b/>
            <w:color w:val="0000FF"/>
            <w:kern w:val="0"/>
            <w:sz w:val="22"/>
            <w:szCs w:val="22"/>
            <w:u w:val="single"/>
            <w:lang w:val="pt-PT" w:eastAsia="en-US"/>
          </w:rPr>
          <w:t>@gmail.com</w:t>
        </w:r>
      </w:hyperlink>
      <w:r w:rsidR="00AA56E7" w:rsidRPr="00257532">
        <w:rPr>
          <w:rFonts w:eastAsia="Times New Roman"/>
          <w:b/>
          <w:color w:val="auto"/>
          <w:kern w:val="0"/>
          <w:sz w:val="22"/>
          <w:szCs w:val="22"/>
          <w:lang w:val="pt-PT" w:eastAsia="en-US"/>
        </w:rPr>
        <w:t xml:space="preserve">; </w:t>
      </w:r>
      <w:r w:rsidR="00AA56E7" w:rsidRPr="00257532">
        <w:rPr>
          <w:rFonts w:eastAsia="Times New Roman"/>
          <w:b/>
          <w:color w:val="000080"/>
          <w:kern w:val="0"/>
          <w:sz w:val="22"/>
          <w:szCs w:val="22"/>
          <w:lang w:val="sr-Latn-CS" w:eastAsia="en-US"/>
        </w:rPr>
        <w:t xml:space="preserve"> www.zabari.rs</w:t>
      </w:r>
    </w:p>
    <w:p w:rsidR="00AA56E7" w:rsidRPr="00257532" w:rsidRDefault="00B352E4" w:rsidP="00AA56E7">
      <w:pPr>
        <w:suppressAutoHyphens w:val="0"/>
        <w:spacing w:line="240" w:lineRule="auto"/>
        <w:ind w:left="360"/>
        <w:jc w:val="center"/>
        <w:rPr>
          <w:rFonts w:eastAsia="Times New Roman"/>
          <w:b/>
          <w:color w:val="000080"/>
          <w:kern w:val="0"/>
          <w:sz w:val="22"/>
          <w:szCs w:val="22"/>
          <w:lang w:val="sr-Cyrl-CS" w:eastAsia="en-US"/>
        </w:rPr>
      </w:pPr>
      <w:r>
        <w:rPr>
          <w:rFonts w:eastAsia="Times New Roman"/>
          <w:b/>
          <w:color w:val="000080"/>
          <w:kern w:val="0"/>
          <w:sz w:val="22"/>
          <w:szCs w:val="22"/>
          <w:lang w:val="sr-Cyrl-CS" w:eastAsia="en-US"/>
        </w:rPr>
        <w:t xml:space="preserve">    </w:t>
      </w:r>
      <w:r w:rsidR="00AA56E7" w:rsidRPr="00257532">
        <w:rPr>
          <w:rFonts w:eastAsia="Times New Roman"/>
          <w:b/>
          <w:color w:val="000080"/>
          <w:kern w:val="0"/>
          <w:sz w:val="22"/>
          <w:szCs w:val="22"/>
          <w:lang w:val="sr-Cyrl-CS" w:eastAsia="en-US"/>
        </w:rPr>
        <w:t>ПИБ</w:t>
      </w:r>
      <w:r w:rsidR="00AA56E7" w:rsidRPr="00257532">
        <w:rPr>
          <w:rFonts w:eastAsia="Times New Roman"/>
          <w:b/>
          <w:color w:val="000080"/>
          <w:kern w:val="0"/>
          <w:sz w:val="22"/>
          <w:szCs w:val="22"/>
          <w:shd w:val="clear" w:color="auto" w:fill="FFFFFF"/>
          <w:lang w:val="ru-RU" w:eastAsia="en-US"/>
        </w:rPr>
        <w:t xml:space="preserve"> 102672556</w:t>
      </w:r>
      <w:r w:rsidR="00AA56E7" w:rsidRPr="00257532">
        <w:rPr>
          <w:rFonts w:eastAsia="Times New Roman"/>
          <w:b/>
          <w:color w:val="000080"/>
          <w:kern w:val="0"/>
          <w:sz w:val="22"/>
          <w:szCs w:val="22"/>
          <w:shd w:val="clear" w:color="auto" w:fill="FFFFFF"/>
          <w:lang w:val="sr-Cyrl-CS" w:eastAsia="en-US"/>
        </w:rPr>
        <w:t>, Матични број 0</w:t>
      </w:r>
      <w:r w:rsidR="00AA56E7" w:rsidRPr="00257532">
        <w:rPr>
          <w:rFonts w:eastAsia="Times New Roman"/>
          <w:b/>
          <w:bCs/>
          <w:color w:val="000080"/>
          <w:kern w:val="0"/>
          <w:sz w:val="22"/>
          <w:szCs w:val="22"/>
          <w:lang w:val="pt-PT" w:eastAsia="en-US"/>
        </w:rPr>
        <w:t>7162456</w:t>
      </w:r>
      <w:r w:rsidR="00AA56E7" w:rsidRPr="00257532">
        <w:rPr>
          <w:rFonts w:eastAsia="Times New Roman"/>
          <w:b/>
          <w:bCs/>
          <w:color w:val="000080"/>
          <w:kern w:val="0"/>
          <w:sz w:val="22"/>
          <w:szCs w:val="22"/>
          <w:lang w:val="sr-Cyrl-CS" w:eastAsia="en-US"/>
        </w:rPr>
        <w:t>, шифра делатности 8411</w:t>
      </w:r>
    </w:p>
    <w:p w:rsidR="00F06199" w:rsidRPr="0013071A" w:rsidRDefault="00F06199" w:rsidP="00A17AA0">
      <w:pPr>
        <w:rPr>
          <w:rFonts w:ascii="Arial" w:hAnsi="Arial" w:cs="Arial"/>
          <w:color w:val="auto"/>
          <w:sz w:val="32"/>
          <w:szCs w:val="32"/>
          <w:lang w:val="sr-Cyrl-CS"/>
        </w:rPr>
      </w:pPr>
    </w:p>
    <w:p w:rsidR="00B352E4" w:rsidRDefault="00B352E4" w:rsidP="00F06199">
      <w:pPr>
        <w:jc w:val="center"/>
        <w:rPr>
          <w:rFonts w:ascii="Arial" w:hAnsi="Arial" w:cs="Arial"/>
          <w:b/>
          <w:color w:val="auto"/>
          <w:sz w:val="36"/>
          <w:szCs w:val="36"/>
          <w:lang w:val="sr-Cyrl-CS"/>
        </w:rPr>
      </w:pPr>
    </w:p>
    <w:p w:rsidR="00F06199" w:rsidRPr="00873026" w:rsidRDefault="00AA56E7" w:rsidP="00F06199">
      <w:pPr>
        <w:jc w:val="center"/>
        <w:rPr>
          <w:rFonts w:ascii="Arial" w:hAnsi="Arial" w:cs="Arial"/>
          <w:b/>
          <w:color w:val="auto"/>
          <w:sz w:val="36"/>
          <w:szCs w:val="36"/>
          <w:lang w:val="sr-Cyrl-CS"/>
        </w:rPr>
      </w:pPr>
      <w:r w:rsidRPr="00873026">
        <w:rPr>
          <w:rFonts w:ascii="Arial" w:hAnsi="Arial" w:cs="Arial"/>
          <w:b/>
          <w:color w:val="auto"/>
          <w:sz w:val="36"/>
          <w:szCs w:val="36"/>
          <w:lang w:val="sr-Cyrl-CS"/>
        </w:rPr>
        <w:t>ОПШТИНСКА УПРАВА</w:t>
      </w:r>
    </w:p>
    <w:p w:rsidR="00F06199" w:rsidRPr="00940DD1" w:rsidRDefault="00F06199" w:rsidP="00940DD1">
      <w:pPr>
        <w:jc w:val="center"/>
        <w:rPr>
          <w:rFonts w:ascii="Arial" w:hAnsi="Arial" w:cs="Arial"/>
          <w:b/>
          <w:color w:val="auto"/>
          <w:sz w:val="36"/>
          <w:szCs w:val="36"/>
          <w:lang w:val="sr-Cyrl-CS"/>
        </w:rPr>
      </w:pPr>
      <w:r w:rsidRPr="0013071A">
        <w:rPr>
          <w:rFonts w:ascii="Arial" w:hAnsi="Arial" w:cs="Arial"/>
          <w:b/>
          <w:color w:val="auto"/>
          <w:sz w:val="36"/>
          <w:szCs w:val="36"/>
          <w:lang w:val="sr-Cyrl-CS"/>
        </w:rPr>
        <w:t>ОПШТИНЕ ЖАБАРИ</w:t>
      </w:r>
    </w:p>
    <w:p w:rsidR="00F06199" w:rsidRPr="00D201AC" w:rsidRDefault="00AA56E7" w:rsidP="00F06199">
      <w:pPr>
        <w:rPr>
          <w:rFonts w:ascii="Arial" w:hAnsi="Arial" w:cs="Arial"/>
          <w:color w:val="auto"/>
          <w:highlight w:val="yellow"/>
          <w:lang w:val="ru-RU"/>
        </w:rPr>
      </w:pPr>
      <w:r w:rsidRPr="00D201AC">
        <w:rPr>
          <w:rFonts w:ascii="Arial" w:hAnsi="Arial" w:cs="Arial"/>
          <w:color w:val="auto"/>
          <w:highlight w:val="yellow"/>
          <w:lang w:val="ru-RU"/>
        </w:rPr>
        <w:t>Б</w:t>
      </w:r>
      <w:r w:rsidR="00F06199" w:rsidRPr="00D201AC">
        <w:rPr>
          <w:rFonts w:ascii="Arial" w:hAnsi="Arial" w:cs="Arial"/>
          <w:color w:val="auto"/>
          <w:highlight w:val="yellow"/>
          <w:lang w:val="ru-RU"/>
        </w:rPr>
        <w:t xml:space="preserve">рој: </w:t>
      </w:r>
      <w:r w:rsidR="00E107B3" w:rsidRPr="00D201AC">
        <w:rPr>
          <w:rFonts w:ascii="Arial" w:hAnsi="Arial" w:cs="Arial"/>
          <w:color w:val="auto"/>
          <w:highlight w:val="yellow"/>
          <w:lang w:val="ru-RU"/>
        </w:rPr>
        <w:t>404-</w:t>
      </w:r>
      <w:r w:rsidR="00D201AC">
        <w:rPr>
          <w:rFonts w:ascii="Arial" w:hAnsi="Arial" w:cs="Arial"/>
          <w:color w:val="auto"/>
          <w:highlight w:val="yellow"/>
          <w:lang w:val="sr-Cyrl-CS"/>
        </w:rPr>
        <w:t>80</w:t>
      </w:r>
      <w:r w:rsidR="0002101F" w:rsidRPr="00D201AC">
        <w:rPr>
          <w:rFonts w:ascii="Arial" w:hAnsi="Arial" w:cs="Arial"/>
          <w:color w:val="auto"/>
          <w:highlight w:val="yellow"/>
          <w:lang w:val="ru-RU"/>
        </w:rPr>
        <w:t>/2018</w:t>
      </w:r>
      <w:r w:rsidRPr="00D201AC">
        <w:rPr>
          <w:rFonts w:ascii="Arial" w:hAnsi="Arial" w:cs="Arial"/>
          <w:color w:val="auto"/>
          <w:highlight w:val="yellow"/>
          <w:lang w:val="ru-RU"/>
        </w:rPr>
        <w:t>-01</w:t>
      </w:r>
    </w:p>
    <w:p w:rsidR="00F06199" w:rsidRPr="00580797" w:rsidRDefault="00376BE8" w:rsidP="00F06199">
      <w:pPr>
        <w:rPr>
          <w:rFonts w:ascii="Arial" w:hAnsi="Arial" w:cs="Arial"/>
          <w:color w:val="auto"/>
          <w:lang w:val="ru-RU"/>
        </w:rPr>
      </w:pPr>
      <w:r w:rsidRPr="00D201AC">
        <w:rPr>
          <w:rFonts w:ascii="Arial" w:hAnsi="Arial" w:cs="Arial"/>
          <w:color w:val="auto"/>
          <w:highlight w:val="yellow"/>
          <w:lang w:val="ru-RU"/>
        </w:rPr>
        <w:t>Датум:</w:t>
      </w:r>
      <w:r w:rsidR="0002101F" w:rsidRPr="00D201AC">
        <w:rPr>
          <w:rFonts w:ascii="Arial" w:hAnsi="Arial" w:cs="Arial"/>
          <w:color w:val="auto"/>
          <w:highlight w:val="yellow"/>
          <w:lang w:val="ru-RU"/>
        </w:rPr>
        <w:t xml:space="preserve"> </w:t>
      </w:r>
      <w:r w:rsidR="005206BE">
        <w:rPr>
          <w:rFonts w:ascii="Arial" w:hAnsi="Arial" w:cs="Arial"/>
          <w:color w:val="auto"/>
          <w:highlight w:val="yellow"/>
        </w:rPr>
        <w:t>0</w:t>
      </w:r>
      <w:r w:rsidR="00D201AC">
        <w:rPr>
          <w:rFonts w:ascii="Arial" w:hAnsi="Arial" w:cs="Arial"/>
          <w:color w:val="auto"/>
          <w:highlight w:val="yellow"/>
          <w:lang w:val="ru-RU"/>
        </w:rPr>
        <w:t>7</w:t>
      </w:r>
      <w:r w:rsidR="007A5BCE" w:rsidRPr="00D201AC">
        <w:rPr>
          <w:rFonts w:ascii="Arial" w:hAnsi="Arial" w:cs="Arial"/>
          <w:color w:val="auto"/>
          <w:highlight w:val="yellow"/>
          <w:lang w:val="ru-RU"/>
        </w:rPr>
        <w:t>.0</w:t>
      </w:r>
      <w:r w:rsidR="00D201AC">
        <w:rPr>
          <w:rFonts w:ascii="Arial" w:hAnsi="Arial" w:cs="Arial"/>
          <w:color w:val="auto"/>
          <w:highlight w:val="yellow"/>
          <w:lang w:val="ru-RU"/>
        </w:rPr>
        <w:t>9</w:t>
      </w:r>
      <w:r w:rsidR="0002101F" w:rsidRPr="00D201AC">
        <w:rPr>
          <w:rFonts w:ascii="Arial" w:hAnsi="Arial" w:cs="Arial"/>
          <w:color w:val="auto"/>
          <w:highlight w:val="yellow"/>
          <w:lang w:val="ru-RU"/>
        </w:rPr>
        <w:t>.2018</w:t>
      </w:r>
      <w:r w:rsidR="00AA56E7" w:rsidRPr="00D201AC">
        <w:rPr>
          <w:rFonts w:ascii="Arial" w:hAnsi="Arial" w:cs="Arial"/>
          <w:color w:val="auto"/>
          <w:highlight w:val="yellow"/>
          <w:lang w:val="ru-RU"/>
        </w:rPr>
        <w:t>. год.</w:t>
      </w:r>
    </w:p>
    <w:p w:rsidR="00F06199" w:rsidRDefault="00F06199" w:rsidP="00940DD1">
      <w:pPr>
        <w:rPr>
          <w:rFonts w:ascii="Arial" w:hAnsi="Arial" w:cs="Arial"/>
          <w:color w:val="auto"/>
          <w:sz w:val="32"/>
          <w:szCs w:val="32"/>
          <w:lang w:val="ru-RU"/>
        </w:rPr>
      </w:pPr>
    </w:p>
    <w:p w:rsidR="00B352E4" w:rsidRDefault="00B352E4" w:rsidP="00940DD1">
      <w:pPr>
        <w:rPr>
          <w:rFonts w:ascii="Arial" w:hAnsi="Arial" w:cs="Arial"/>
          <w:color w:val="auto"/>
          <w:sz w:val="32"/>
          <w:szCs w:val="32"/>
          <w:lang w:val="ru-RU"/>
        </w:rPr>
      </w:pPr>
    </w:p>
    <w:p w:rsidR="00B352E4" w:rsidRPr="0013071A" w:rsidRDefault="00B352E4" w:rsidP="00940DD1">
      <w:pPr>
        <w:rPr>
          <w:rFonts w:ascii="Arial" w:hAnsi="Arial" w:cs="Arial"/>
          <w:color w:val="auto"/>
          <w:sz w:val="32"/>
          <w:szCs w:val="32"/>
          <w:lang w:val="ru-RU"/>
        </w:rPr>
      </w:pPr>
    </w:p>
    <w:p w:rsidR="006A0850" w:rsidRPr="00AC1E3C" w:rsidRDefault="006A0850" w:rsidP="00F06199">
      <w:pPr>
        <w:shd w:val="clear" w:color="auto" w:fill="C6D9F1"/>
        <w:jc w:val="center"/>
        <w:rPr>
          <w:rFonts w:ascii="Arial" w:hAnsi="Arial" w:cs="Arial"/>
          <w:b/>
          <w:color w:val="auto"/>
          <w:sz w:val="32"/>
          <w:szCs w:val="32"/>
          <w:lang w:val="ru-RU"/>
        </w:rPr>
      </w:pPr>
    </w:p>
    <w:p w:rsidR="00F06199" w:rsidRPr="00807F85" w:rsidRDefault="00F06199" w:rsidP="00A17AA0">
      <w:pPr>
        <w:shd w:val="clear" w:color="auto" w:fill="C6D9F1"/>
        <w:spacing w:line="240" w:lineRule="auto"/>
        <w:jc w:val="center"/>
        <w:rPr>
          <w:rFonts w:ascii="Arial" w:hAnsi="Arial" w:cs="Arial"/>
          <w:b/>
          <w:color w:val="auto"/>
          <w:sz w:val="36"/>
          <w:szCs w:val="36"/>
          <w:lang w:val="ru-RU"/>
        </w:rPr>
      </w:pPr>
      <w:r w:rsidRPr="00807F85">
        <w:rPr>
          <w:rFonts w:ascii="Arial" w:hAnsi="Arial" w:cs="Arial"/>
          <w:b/>
          <w:color w:val="auto"/>
          <w:sz w:val="36"/>
          <w:szCs w:val="36"/>
          <w:lang w:val="ru-RU"/>
        </w:rPr>
        <w:t>КОНКУРСНА ДОКУМЕНТАЦИЈА</w:t>
      </w:r>
    </w:p>
    <w:p w:rsidR="00F06199" w:rsidRPr="00A17AA0" w:rsidRDefault="00F06199" w:rsidP="00A17AA0">
      <w:pPr>
        <w:shd w:val="clear" w:color="auto" w:fill="C6D9F1"/>
        <w:spacing w:line="240" w:lineRule="auto"/>
        <w:jc w:val="center"/>
        <w:rPr>
          <w:rFonts w:ascii="Arial" w:hAnsi="Arial" w:cs="Arial"/>
          <w:color w:val="auto"/>
          <w:lang w:val="ru-RU"/>
        </w:rPr>
      </w:pPr>
    </w:p>
    <w:p w:rsidR="009543BE" w:rsidRDefault="009543BE" w:rsidP="009543BE">
      <w:pPr>
        <w:suppressAutoHyphens w:val="0"/>
        <w:spacing w:line="240" w:lineRule="auto"/>
        <w:rPr>
          <w:rFonts w:ascii="Arial" w:hAnsi="Arial" w:cs="Arial"/>
          <w:b/>
          <w:bCs/>
          <w:i/>
          <w:iCs/>
          <w:color w:val="auto"/>
          <w:lang w:val="ru-RU"/>
        </w:rPr>
      </w:pPr>
    </w:p>
    <w:p w:rsidR="00B352E4" w:rsidRDefault="00B352E4" w:rsidP="009543BE">
      <w:pPr>
        <w:suppressAutoHyphens w:val="0"/>
        <w:spacing w:line="240" w:lineRule="auto"/>
        <w:rPr>
          <w:rFonts w:ascii="Arial" w:hAnsi="Arial" w:cs="Arial"/>
          <w:b/>
          <w:bCs/>
          <w:i/>
          <w:iCs/>
          <w:color w:val="auto"/>
          <w:lang w:val="ru-RU"/>
        </w:rPr>
      </w:pPr>
    </w:p>
    <w:p w:rsidR="00480514" w:rsidRPr="00A17AA0" w:rsidRDefault="00480514" w:rsidP="009543BE">
      <w:pPr>
        <w:suppressAutoHyphens w:val="0"/>
        <w:spacing w:line="240" w:lineRule="auto"/>
        <w:rPr>
          <w:rFonts w:ascii="Arial" w:hAnsi="Arial" w:cs="Arial"/>
          <w:b/>
          <w:bCs/>
          <w:i/>
          <w:iCs/>
          <w:color w:val="auto"/>
          <w:lang w:val="ru-RU"/>
        </w:rPr>
      </w:pPr>
    </w:p>
    <w:p w:rsidR="009543BE" w:rsidRPr="00967168" w:rsidRDefault="009543BE" w:rsidP="00940DD1">
      <w:pPr>
        <w:spacing w:line="240" w:lineRule="auto"/>
        <w:jc w:val="center"/>
        <w:rPr>
          <w:rFonts w:ascii="Arial" w:hAnsi="Arial" w:cs="Arial"/>
          <w:b/>
          <w:bCs/>
          <w:color w:val="auto"/>
          <w:lang w:val="ru-RU"/>
        </w:rPr>
      </w:pPr>
      <w:r w:rsidRPr="00A17AA0">
        <w:rPr>
          <w:rFonts w:ascii="Arial" w:hAnsi="Arial" w:cs="Arial"/>
          <w:b/>
          <w:bCs/>
          <w:color w:val="auto"/>
          <w:lang w:val="ru-RU"/>
        </w:rPr>
        <w:t>ЈАВНА НАБАКА</w:t>
      </w:r>
      <w:r w:rsidRPr="0013071A">
        <w:rPr>
          <w:rFonts w:ascii="Arial" w:hAnsi="Arial" w:cs="Arial"/>
          <w:b/>
          <w:bCs/>
          <w:color w:val="auto"/>
          <w:lang w:val="ru-RU"/>
        </w:rPr>
        <w:t xml:space="preserve"> МАЛЕ ВРЕДНОСТИ</w:t>
      </w:r>
      <w:r w:rsidR="0002101F">
        <w:rPr>
          <w:rFonts w:ascii="Arial" w:hAnsi="Arial" w:cs="Arial"/>
          <w:b/>
          <w:bCs/>
          <w:color w:val="auto"/>
          <w:lang w:val="ru-RU"/>
        </w:rPr>
        <w:t xml:space="preserve"> </w:t>
      </w:r>
      <w:r w:rsidR="00F941EB" w:rsidRPr="008915FC">
        <w:rPr>
          <w:rFonts w:ascii="Arial" w:hAnsi="Arial" w:cs="Arial"/>
          <w:b/>
          <w:bCs/>
          <w:color w:val="auto"/>
          <w:lang w:val="ru-RU"/>
        </w:rPr>
        <w:t>- УСЛУГЕ</w:t>
      </w:r>
    </w:p>
    <w:p w:rsidR="00B352E4" w:rsidRDefault="00B352E4" w:rsidP="00B352E4">
      <w:pPr>
        <w:jc w:val="center"/>
        <w:rPr>
          <w:b/>
          <w:noProof/>
          <w:color w:val="000000" w:themeColor="text1"/>
          <w:lang w:val="ru-RU"/>
        </w:rPr>
      </w:pPr>
    </w:p>
    <w:p w:rsidR="00480514" w:rsidRPr="0010501B" w:rsidRDefault="00480514" w:rsidP="00B352E4">
      <w:pPr>
        <w:jc w:val="center"/>
        <w:rPr>
          <w:b/>
          <w:noProof/>
          <w:color w:val="000000" w:themeColor="text1"/>
          <w:lang w:val="ru-RU"/>
        </w:rPr>
      </w:pPr>
    </w:p>
    <w:p w:rsidR="00D201AC" w:rsidRPr="00D201AC" w:rsidRDefault="00D201AC" w:rsidP="00D201AC">
      <w:pPr>
        <w:jc w:val="center"/>
        <w:rPr>
          <w:rFonts w:ascii="Arial" w:hAnsi="Arial" w:cs="Arial"/>
          <w:b/>
          <w:lang w:val="sr-Cyrl-CS"/>
        </w:rPr>
      </w:pPr>
      <w:r w:rsidRPr="00D201AC">
        <w:rPr>
          <w:rFonts w:ascii="Arial" w:hAnsi="Arial" w:cs="Arial"/>
          <w:b/>
          <w:noProof/>
          <w:color w:val="000000" w:themeColor="text1"/>
          <w:lang w:val="sr-Cyrl-CS"/>
        </w:rPr>
        <w:t>„</w:t>
      </w:r>
      <w:r w:rsidRPr="00D201AC">
        <w:rPr>
          <w:rFonts w:ascii="Arial" w:hAnsi="Arial" w:cs="Arial"/>
          <w:b/>
          <w:lang w:val="sr-Cyrl-CS"/>
        </w:rPr>
        <w:t>Стручни надзор над извођењем радова на летњем одржавању локалних путева и</w:t>
      </w:r>
      <w:r>
        <w:rPr>
          <w:rFonts w:ascii="Arial" w:hAnsi="Arial" w:cs="Arial"/>
          <w:b/>
          <w:lang w:val="sr-Cyrl-CS"/>
        </w:rPr>
        <w:t xml:space="preserve"> </w:t>
      </w:r>
      <w:r w:rsidRPr="00D201AC">
        <w:rPr>
          <w:rFonts w:ascii="Arial" w:hAnsi="Arial" w:cs="Arial"/>
          <w:b/>
          <w:lang w:val="sr-Cyrl-CS"/>
        </w:rPr>
        <w:t>улица на територији општине Жабари</w:t>
      </w:r>
      <w:r w:rsidRPr="00D201AC">
        <w:rPr>
          <w:rFonts w:ascii="Arial" w:hAnsi="Arial" w:cs="Arial"/>
          <w:b/>
          <w:noProof/>
          <w:color w:val="000000" w:themeColor="text1"/>
          <w:lang w:val="sr-Cyrl-CS"/>
        </w:rPr>
        <w:t>“</w:t>
      </w:r>
    </w:p>
    <w:p w:rsidR="0002101F" w:rsidRDefault="0002101F" w:rsidP="0002101F">
      <w:pPr>
        <w:jc w:val="center"/>
        <w:rPr>
          <w:rFonts w:ascii="Arial" w:hAnsi="Arial" w:cs="Arial"/>
          <w:b/>
          <w:lang w:val="sr-Cyrl-CS"/>
        </w:rPr>
      </w:pPr>
    </w:p>
    <w:p w:rsidR="00D201AC" w:rsidRDefault="00D201AC" w:rsidP="0002101F">
      <w:pPr>
        <w:jc w:val="center"/>
        <w:rPr>
          <w:rFonts w:ascii="Arial" w:hAnsi="Arial" w:cs="Arial"/>
          <w:b/>
          <w:lang w:val="sr-Cyrl-CS"/>
        </w:rPr>
      </w:pPr>
    </w:p>
    <w:p w:rsidR="00D201AC" w:rsidRDefault="00D201AC" w:rsidP="0002101F">
      <w:pPr>
        <w:jc w:val="center"/>
        <w:rPr>
          <w:rFonts w:ascii="Arial" w:hAnsi="Arial" w:cs="Arial"/>
          <w:b/>
          <w:lang w:val="sr-Cyrl-CS"/>
        </w:rPr>
      </w:pPr>
    </w:p>
    <w:p w:rsidR="00D201AC" w:rsidRPr="009A6EDD" w:rsidRDefault="00D201AC" w:rsidP="0002101F">
      <w:pPr>
        <w:jc w:val="center"/>
        <w:rPr>
          <w:rFonts w:ascii="Arial" w:eastAsiaTheme="minorHAnsi" w:hAnsi="Arial" w:cs="Arial"/>
          <w:b/>
          <w:lang w:val="ru-RU"/>
        </w:rPr>
      </w:pPr>
    </w:p>
    <w:p w:rsidR="00F06199" w:rsidRDefault="00F06199" w:rsidP="00077245">
      <w:pPr>
        <w:jc w:val="both"/>
        <w:rPr>
          <w:rFonts w:ascii="Arial" w:hAnsi="Arial" w:cs="Arial"/>
          <w:b/>
          <w:bCs/>
          <w:color w:val="auto"/>
          <w:lang w:val="ru-RU"/>
        </w:rPr>
      </w:pPr>
    </w:p>
    <w:p w:rsidR="00480514" w:rsidRPr="0013071A" w:rsidRDefault="00480514" w:rsidP="00077245">
      <w:pPr>
        <w:jc w:val="both"/>
        <w:rPr>
          <w:rFonts w:ascii="Arial" w:hAnsi="Arial" w:cs="Arial"/>
          <w:b/>
          <w:bCs/>
          <w:color w:val="auto"/>
          <w:lang w:val="ru-RU"/>
        </w:rPr>
      </w:pPr>
    </w:p>
    <w:p w:rsidR="00B352E4" w:rsidRPr="00F33CFA" w:rsidRDefault="009543BE" w:rsidP="00F33CFA">
      <w:pPr>
        <w:suppressAutoHyphens w:val="0"/>
        <w:spacing w:line="240" w:lineRule="auto"/>
        <w:jc w:val="center"/>
        <w:rPr>
          <w:rFonts w:ascii="Arial" w:hAnsi="Arial" w:cs="Arial"/>
          <w:b/>
          <w:lang w:val="sr-Cyrl-CS"/>
        </w:rPr>
      </w:pPr>
      <w:r w:rsidRPr="0010501B">
        <w:rPr>
          <w:rFonts w:ascii="Arial" w:hAnsi="Arial" w:cs="Arial"/>
          <w:b/>
          <w:bCs/>
          <w:color w:val="auto"/>
          <w:lang w:val="ru-RU"/>
        </w:rPr>
        <w:t>БРОЈ ЈНМВ:</w:t>
      </w:r>
      <w:r w:rsidR="00B352E4" w:rsidRPr="0010501B">
        <w:rPr>
          <w:rFonts w:ascii="Arial" w:hAnsi="Arial" w:cs="Arial"/>
          <w:b/>
          <w:bCs/>
          <w:color w:val="auto"/>
          <w:lang w:val="ru-RU"/>
        </w:rPr>
        <w:t xml:space="preserve"> </w:t>
      </w:r>
      <w:r w:rsidR="00480514">
        <w:rPr>
          <w:rFonts w:ascii="Arial" w:hAnsi="Arial" w:cs="Arial"/>
          <w:b/>
          <w:lang w:val="sr-Cyrl-CS"/>
        </w:rPr>
        <w:t>18</w:t>
      </w:r>
      <w:r w:rsidR="0002101F">
        <w:rPr>
          <w:rFonts w:ascii="Arial" w:hAnsi="Arial" w:cs="Arial"/>
          <w:b/>
          <w:lang w:val="sr-Cyrl-CS"/>
        </w:rPr>
        <w:t>/2018</w:t>
      </w:r>
    </w:p>
    <w:p w:rsidR="00B352E4" w:rsidRDefault="00B352E4" w:rsidP="0002101F">
      <w:pPr>
        <w:suppressAutoHyphens w:val="0"/>
        <w:spacing w:line="240" w:lineRule="auto"/>
        <w:rPr>
          <w:rFonts w:ascii="Arial" w:hAnsi="Arial" w:cs="Arial"/>
          <w:b/>
          <w:color w:val="auto"/>
          <w:lang w:val="sr-Cyrl-CS"/>
        </w:rPr>
      </w:pPr>
    </w:p>
    <w:p w:rsidR="00B352E4" w:rsidRDefault="00B352E4" w:rsidP="008F616F">
      <w:pPr>
        <w:suppressAutoHyphens w:val="0"/>
        <w:spacing w:line="240" w:lineRule="auto"/>
        <w:jc w:val="center"/>
        <w:rPr>
          <w:rFonts w:ascii="Arial" w:hAnsi="Arial" w:cs="Arial"/>
          <w:b/>
          <w:color w:val="auto"/>
          <w:lang w:val="sr-Cyrl-CS"/>
        </w:rPr>
      </w:pPr>
    </w:p>
    <w:p w:rsidR="00480514" w:rsidRPr="008F616F" w:rsidRDefault="00480514" w:rsidP="008F616F">
      <w:pPr>
        <w:suppressAutoHyphens w:val="0"/>
        <w:spacing w:line="240" w:lineRule="auto"/>
        <w:jc w:val="center"/>
        <w:rPr>
          <w:rFonts w:ascii="Arial" w:hAnsi="Arial" w:cs="Arial"/>
          <w:b/>
          <w:color w:val="auto"/>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6"/>
      </w:tblGrid>
      <w:tr w:rsidR="00F06199" w:rsidRPr="00580797" w:rsidTr="00F06199">
        <w:trPr>
          <w:jc w:val="center"/>
        </w:trPr>
        <w:tc>
          <w:tcPr>
            <w:tcW w:w="4788" w:type="dxa"/>
          </w:tcPr>
          <w:p w:rsidR="00F06199" w:rsidRPr="00580797" w:rsidRDefault="00F06199" w:rsidP="00F06199">
            <w:pPr>
              <w:jc w:val="center"/>
              <w:rPr>
                <w:rFonts w:ascii="Arial" w:hAnsi="Arial" w:cs="Arial"/>
                <w:i/>
                <w:iCs/>
                <w:color w:val="auto"/>
                <w:lang w:val="sr-Cyrl-CS"/>
              </w:rPr>
            </w:pPr>
          </w:p>
        </w:tc>
        <w:tc>
          <w:tcPr>
            <w:tcW w:w="4788" w:type="dxa"/>
          </w:tcPr>
          <w:p w:rsidR="00F06199" w:rsidRPr="00580797" w:rsidRDefault="00F06199" w:rsidP="00F06199">
            <w:pPr>
              <w:jc w:val="center"/>
              <w:rPr>
                <w:rFonts w:ascii="Arial" w:hAnsi="Arial" w:cs="Arial"/>
                <w:i/>
                <w:iCs/>
                <w:color w:val="auto"/>
                <w:lang w:val="sr-Cyrl-CS"/>
              </w:rPr>
            </w:pPr>
            <w:r w:rsidRPr="00580797">
              <w:rPr>
                <w:rFonts w:ascii="Arial" w:hAnsi="Arial" w:cs="Arial"/>
                <w:i/>
                <w:iCs/>
                <w:color w:val="auto"/>
                <w:lang w:val="sr-Cyrl-CS"/>
              </w:rPr>
              <w:t>Датум и време:</w:t>
            </w:r>
          </w:p>
        </w:tc>
      </w:tr>
      <w:tr w:rsidR="00F06199" w:rsidRPr="00EE1B0B" w:rsidTr="00F06199">
        <w:trPr>
          <w:jc w:val="center"/>
        </w:trPr>
        <w:tc>
          <w:tcPr>
            <w:tcW w:w="4788" w:type="dxa"/>
            <w:vAlign w:val="center"/>
          </w:tcPr>
          <w:p w:rsidR="00F06199" w:rsidRPr="00580797" w:rsidRDefault="00F06199" w:rsidP="00F06199">
            <w:pPr>
              <w:jc w:val="center"/>
              <w:rPr>
                <w:rFonts w:ascii="Arial" w:hAnsi="Arial" w:cs="Arial"/>
                <w:b/>
                <w:i/>
                <w:iCs/>
                <w:color w:val="auto"/>
                <w:lang w:val="sr-Cyrl-CS"/>
              </w:rPr>
            </w:pPr>
            <w:r w:rsidRPr="00580797">
              <w:rPr>
                <w:rFonts w:ascii="Arial" w:hAnsi="Arial" w:cs="Arial"/>
                <w:b/>
                <w:i/>
                <w:iCs/>
                <w:color w:val="auto"/>
                <w:lang w:val="sr-Cyrl-CS"/>
              </w:rPr>
              <w:t>Крајњи рок за достављање понуда:</w:t>
            </w:r>
          </w:p>
        </w:tc>
        <w:tc>
          <w:tcPr>
            <w:tcW w:w="4788" w:type="dxa"/>
            <w:vAlign w:val="center"/>
          </w:tcPr>
          <w:p w:rsidR="00F06199" w:rsidRPr="001874D2" w:rsidRDefault="00D201AC" w:rsidP="00F06199">
            <w:pPr>
              <w:jc w:val="center"/>
              <w:rPr>
                <w:rFonts w:ascii="Arial" w:hAnsi="Arial" w:cs="Arial"/>
                <w:b/>
                <w:i/>
                <w:iCs/>
                <w:color w:val="auto"/>
                <w:highlight w:val="yellow"/>
                <w:lang w:val="sr-Cyrl-CS"/>
              </w:rPr>
            </w:pPr>
            <w:r>
              <w:rPr>
                <w:rFonts w:ascii="Arial" w:hAnsi="Arial" w:cs="Arial"/>
                <w:b/>
                <w:i/>
                <w:iCs/>
                <w:color w:val="auto"/>
                <w:highlight w:val="yellow"/>
              </w:rPr>
              <w:t>17</w:t>
            </w:r>
            <w:r w:rsidR="00F06199" w:rsidRPr="001874D2">
              <w:rPr>
                <w:rFonts w:ascii="Arial" w:hAnsi="Arial" w:cs="Arial"/>
                <w:b/>
                <w:i/>
                <w:iCs/>
                <w:color w:val="auto"/>
                <w:highlight w:val="yellow"/>
                <w:lang w:val="sr-Latn-CS"/>
              </w:rPr>
              <w:t>.</w:t>
            </w:r>
            <w:r w:rsidR="0002101F">
              <w:rPr>
                <w:rFonts w:ascii="Arial" w:hAnsi="Arial" w:cs="Arial"/>
                <w:b/>
                <w:i/>
                <w:iCs/>
                <w:color w:val="auto"/>
                <w:highlight w:val="yellow"/>
              </w:rPr>
              <w:t>0</w:t>
            </w:r>
            <w:r>
              <w:rPr>
                <w:rFonts w:ascii="Arial" w:hAnsi="Arial" w:cs="Arial"/>
                <w:b/>
                <w:i/>
                <w:iCs/>
                <w:color w:val="auto"/>
                <w:highlight w:val="yellow"/>
              </w:rPr>
              <w:t>9</w:t>
            </w:r>
            <w:r w:rsidR="00F06199" w:rsidRPr="001874D2">
              <w:rPr>
                <w:rFonts w:ascii="Arial" w:hAnsi="Arial" w:cs="Arial"/>
                <w:b/>
                <w:i/>
                <w:iCs/>
                <w:color w:val="auto"/>
                <w:highlight w:val="yellow"/>
                <w:lang w:val="sr-Latn-CS"/>
              </w:rPr>
              <w:t>.</w:t>
            </w:r>
            <w:r w:rsidR="00F06199" w:rsidRPr="001874D2">
              <w:rPr>
                <w:rFonts w:ascii="Arial" w:hAnsi="Arial" w:cs="Arial"/>
                <w:b/>
                <w:i/>
                <w:iCs/>
                <w:color w:val="auto"/>
                <w:highlight w:val="yellow"/>
                <w:lang w:val="sr-Cyrl-CS"/>
              </w:rPr>
              <w:t>20</w:t>
            </w:r>
            <w:r w:rsidR="00F06199" w:rsidRPr="001874D2">
              <w:rPr>
                <w:rFonts w:ascii="Arial" w:hAnsi="Arial" w:cs="Arial"/>
                <w:b/>
                <w:i/>
                <w:iCs/>
                <w:color w:val="auto"/>
                <w:highlight w:val="yellow"/>
                <w:lang w:val="ru-RU"/>
              </w:rPr>
              <w:t>1</w:t>
            </w:r>
            <w:r w:rsidR="0002101F">
              <w:rPr>
                <w:rFonts w:ascii="Arial" w:hAnsi="Arial" w:cs="Arial"/>
                <w:b/>
                <w:i/>
                <w:iCs/>
                <w:color w:val="auto"/>
                <w:highlight w:val="yellow"/>
                <w:lang w:val="sr-Cyrl-CS"/>
              </w:rPr>
              <w:t>8</w:t>
            </w:r>
            <w:r w:rsidR="00F06199" w:rsidRPr="001874D2">
              <w:rPr>
                <w:rFonts w:ascii="Arial" w:hAnsi="Arial" w:cs="Arial"/>
                <w:b/>
                <w:i/>
                <w:iCs/>
                <w:color w:val="auto"/>
                <w:highlight w:val="yellow"/>
                <w:lang w:val="sr-Cyrl-CS"/>
              </w:rPr>
              <w:t xml:space="preserve">. године до </w:t>
            </w:r>
            <w:r w:rsidR="00480514">
              <w:rPr>
                <w:rFonts w:ascii="Arial" w:hAnsi="Arial" w:cs="Arial"/>
                <w:b/>
                <w:i/>
                <w:iCs/>
                <w:color w:val="auto"/>
                <w:highlight w:val="yellow"/>
                <w:lang w:val="sr-Cyrl-CS"/>
              </w:rPr>
              <w:t>1</w:t>
            </w:r>
            <w:r>
              <w:rPr>
                <w:rFonts w:ascii="Arial" w:hAnsi="Arial" w:cs="Arial"/>
                <w:b/>
                <w:i/>
                <w:iCs/>
                <w:color w:val="auto"/>
                <w:highlight w:val="yellow"/>
                <w:lang w:val="sr-Cyrl-CS"/>
              </w:rPr>
              <w:t>0</w:t>
            </w:r>
            <w:r w:rsidR="00F33BD6">
              <w:rPr>
                <w:rFonts w:ascii="Arial" w:hAnsi="Arial" w:cs="Arial"/>
                <w:b/>
                <w:i/>
                <w:iCs/>
                <w:color w:val="auto"/>
                <w:highlight w:val="yellow"/>
                <w:vertAlign w:val="superscript"/>
              </w:rPr>
              <w:t>0</w:t>
            </w:r>
            <w:r w:rsidR="00F06199" w:rsidRPr="001874D2">
              <w:rPr>
                <w:rFonts w:ascii="Arial" w:hAnsi="Arial" w:cs="Arial"/>
                <w:b/>
                <w:i/>
                <w:iCs/>
                <w:color w:val="auto"/>
                <w:highlight w:val="yellow"/>
                <w:vertAlign w:val="superscript"/>
                <w:lang w:val="sr-Latn-CS"/>
              </w:rPr>
              <w:t>0</w:t>
            </w:r>
            <w:r w:rsidR="00F06199" w:rsidRPr="001874D2">
              <w:rPr>
                <w:rFonts w:ascii="Arial" w:hAnsi="Arial" w:cs="Arial"/>
                <w:b/>
                <w:i/>
                <w:iCs/>
                <w:color w:val="auto"/>
                <w:highlight w:val="yellow"/>
                <w:lang w:val="sr-Cyrl-CS"/>
              </w:rPr>
              <w:t xml:space="preserve"> часова</w:t>
            </w:r>
          </w:p>
        </w:tc>
      </w:tr>
      <w:tr w:rsidR="00F06199" w:rsidRPr="00EE1B0B" w:rsidTr="00F06199">
        <w:trPr>
          <w:jc w:val="center"/>
        </w:trPr>
        <w:tc>
          <w:tcPr>
            <w:tcW w:w="4788" w:type="dxa"/>
            <w:vAlign w:val="center"/>
          </w:tcPr>
          <w:p w:rsidR="00F06199" w:rsidRPr="00580797" w:rsidRDefault="00F06199" w:rsidP="00F06199">
            <w:pPr>
              <w:jc w:val="center"/>
              <w:rPr>
                <w:rFonts w:ascii="Arial" w:hAnsi="Arial" w:cs="Arial"/>
                <w:b/>
                <w:i/>
                <w:iCs/>
                <w:color w:val="auto"/>
                <w:lang w:val="sr-Cyrl-CS"/>
              </w:rPr>
            </w:pPr>
            <w:r w:rsidRPr="00580797">
              <w:rPr>
                <w:rFonts w:ascii="Arial" w:hAnsi="Arial" w:cs="Arial"/>
                <w:b/>
                <w:i/>
                <w:iCs/>
                <w:color w:val="auto"/>
                <w:lang w:val="sr-Cyrl-CS"/>
              </w:rPr>
              <w:t>Јавно отварање:</w:t>
            </w:r>
          </w:p>
        </w:tc>
        <w:tc>
          <w:tcPr>
            <w:tcW w:w="4788" w:type="dxa"/>
            <w:vAlign w:val="center"/>
          </w:tcPr>
          <w:p w:rsidR="00F06199" w:rsidRPr="001874D2" w:rsidRDefault="00D201AC" w:rsidP="00F06199">
            <w:pPr>
              <w:jc w:val="center"/>
              <w:rPr>
                <w:rFonts w:ascii="Arial" w:hAnsi="Arial" w:cs="Arial"/>
                <w:b/>
                <w:i/>
                <w:iCs/>
                <w:color w:val="auto"/>
                <w:highlight w:val="yellow"/>
                <w:lang w:val="sr-Cyrl-CS"/>
              </w:rPr>
            </w:pPr>
            <w:r>
              <w:rPr>
                <w:rFonts w:ascii="Arial" w:hAnsi="Arial" w:cs="Arial"/>
                <w:b/>
                <w:i/>
                <w:iCs/>
                <w:color w:val="auto"/>
                <w:highlight w:val="yellow"/>
                <w:lang w:val="sr-Cyrl-CS"/>
              </w:rPr>
              <w:t>17</w:t>
            </w:r>
            <w:r w:rsidR="0002101F">
              <w:rPr>
                <w:rFonts w:ascii="Arial" w:hAnsi="Arial" w:cs="Arial"/>
                <w:b/>
                <w:i/>
                <w:iCs/>
                <w:color w:val="auto"/>
                <w:highlight w:val="yellow"/>
                <w:lang w:val="sr-Cyrl-CS"/>
              </w:rPr>
              <w:t>.0</w:t>
            </w:r>
            <w:r w:rsidR="00480514">
              <w:rPr>
                <w:rFonts w:ascii="Arial" w:hAnsi="Arial" w:cs="Arial"/>
                <w:b/>
                <w:i/>
                <w:iCs/>
                <w:color w:val="auto"/>
                <w:highlight w:val="yellow"/>
                <w:lang w:val="sr-Cyrl-CS"/>
              </w:rPr>
              <w:t>6</w:t>
            </w:r>
            <w:r w:rsidR="00F06199" w:rsidRPr="001874D2">
              <w:rPr>
                <w:rFonts w:ascii="Arial" w:hAnsi="Arial" w:cs="Arial"/>
                <w:b/>
                <w:i/>
                <w:iCs/>
                <w:color w:val="auto"/>
                <w:highlight w:val="yellow"/>
                <w:lang w:val="sr-Latn-CS"/>
              </w:rPr>
              <w:t>.</w:t>
            </w:r>
            <w:r w:rsidR="00F06199" w:rsidRPr="001874D2">
              <w:rPr>
                <w:rFonts w:ascii="Arial" w:hAnsi="Arial" w:cs="Arial"/>
                <w:b/>
                <w:i/>
                <w:iCs/>
                <w:color w:val="auto"/>
                <w:highlight w:val="yellow"/>
                <w:lang w:val="sr-Cyrl-CS"/>
              </w:rPr>
              <w:t>20</w:t>
            </w:r>
            <w:r w:rsidR="00F06199" w:rsidRPr="001874D2">
              <w:rPr>
                <w:rFonts w:ascii="Arial" w:hAnsi="Arial" w:cs="Arial"/>
                <w:b/>
                <w:i/>
                <w:iCs/>
                <w:color w:val="auto"/>
                <w:highlight w:val="yellow"/>
                <w:lang w:val="ru-RU"/>
              </w:rPr>
              <w:t>1</w:t>
            </w:r>
            <w:r w:rsidR="0002101F">
              <w:rPr>
                <w:rFonts w:ascii="Arial" w:hAnsi="Arial" w:cs="Arial"/>
                <w:b/>
                <w:i/>
                <w:iCs/>
                <w:color w:val="auto"/>
                <w:highlight w:val="yellow"/>
                <w:lang w:val="sr-Cyrl-CS"/>
              </w:rPr>
              <w:t>8</w:t>
            </w:r>
            <w:r w:rsidR="00F06199" w:rsidRPr="001874D2">
              <w:rPr>
                <w:rFonts w:ascii="Arial" w:hAnsi="Arial" w:cs="Arial"/>
                <w:b/>
                <w:i/>
                <w:iCs/>
                <w:color w:val="auto"/>
                <w:highlight w:val="yellow"/>
                <w:lang w:val="sr-Cyrl-CS"/>
              </w:rPr>
              <w:t xml:space="preserve">. године у </w:t>
            </w:r>
            <w:r w:rsidR="00480514">
              <w:rPr>
                <w:rFonts w:ascii="Arial" w:hAnsi="Arial" w:cs="Arial"/>
                <w:b/>
                <w:i/>
                <w:iCs/>
                <w:color w:val="auto"/>
                <w:highlight w:val="yellow"/>
                <w:lang w:val="sr-Cyrl-CS"/>
              </w:rPr>
              <w:t>1</w:t>
            </w:r>
            <w:r>
              <w:rPr>
                <w:rFonts w:ascii="Arial" w:hAnsi="Arial" w:cs="Arial"/>
                <w:b/>
                <w:i/>
                <w:iCs/>
                <w:color w:val="auto"/>
                <w:highlight w:val="yellow"/>
                <w:lang w:val="sr-Cyrl-CS"/>
              </w:rPr>
              <w:t>0</w:t>
            </w:r>
            <w:r w:rsidR="00F33BD6">
              <w:rPr>
                <w:rFonts w:ascii="Arial" w:hAnsi="Arial" w:cs="Arial"/>
                <w:b/>
                <w:i/>
                <w:iCs/>
                <w:color w:val="auto"/>
                <w:highlight w:val="yellow"/>
                <w:vertAlign w:val="superscript"/>
              </w:rPr>
              <w:t>3</w:t>
            </w:r>
            <w:r w:rsidR="00F06199" w:rsidRPr="001874D2">
              <w:rPr>
                <w:rFonts w:ascii="Arial" w:hAnsi="Arial" w:cs="Arial"/>
                <w:b/>
                <w:i/>
                <w:iCs/>
                <w:color w:val="auto"/>
                <w:highlight w:val="yellow"/>
                <w:vertAlign w:val="superscript"/>
                <w:lang w:val="sr-Latn-CS"/>
              </w:rPr>
              <w:t>0</w:t>
            </w:r>
            <w:r w:rsidR="00F06199" w:rsidRPr="001874D2">
              <w:rPr>
                <w:rFonts w:ascii="Arial" w:hAnsi="Arial" w:cs="Arial"/>
                <w:b/>
                <w:i/>
                <w:iCs/>
                <w:color w:val="auto"/>
                <w:highlight w:val="yellow"/>
                <w:lang w:val="sr-Cyrl-CS"/>
              </w:rPr>
              <w:t xml:space="preserve"> часова</w:t>
            </w:r>
          </w:p>
        </w:tc>
      </w:tr>
    </w:tbl>
    <w:p w:rsidR="00F06199" w:rsidRDefault="00F06199" w:rsidP="006D1791">
      <w:pPr>
        <w:rPr>
          <w:rFonts w:ascii="Arial" w:hAnsi="Arial" w:cs="Arial"/>
          <w:i/>
          <w:iCs/>
          <w:color w:val="auto"/>
          <w:lang w:val="sr-Cyrl-CS"/>
        </w:rPr>
      </w:pPr>
    </w:p>
    <w:p w:rsidR="00B352E4" w:rsidRDefault="00B352E4" w:rsidP="006D1791">
      <w:pPr>
        <w:rPr>
          <w:rFonts w:ascii="Arial" w:hAnsi="Arial" w:cs="Arial"/>
          <w:i/>
          <w:iCs/>
          <w:color w:val="auto"/>
          <w:lang w:val="sr-Cyrl-CS"/>
        </w:rPr>
      </w:pPr>
    </w:p>
    <w:p w:rsidR="00B352E4" w:rsidRDefault="00B352E4" w:rsidP="006D1791">
      <w:pPr>
        <w:rPr>
          <w:rFonts w:ascii="Arial" w:hAnsi="Arial" w:cs="Arial"/>
          <w:i/>
          <w:iCs/>
          <w:color w:val="auto"/>
          <w:lang w:val="sr-Cyrl-CS"/>
        </w:rPr>
      </w:pPr>
    </w:p>
    <w:p w:rsidR="00B352E4" w:rsidRPr="00EE1B0B" w:rsidRDefault="00B352E4" w:rsidP="006D1791">
      <w:pPr>
        <w:rPr>
          <w:rFonts w:ascii="Arial" w:hAnsi="Arial" w:cs="Arial"/>
          <w:i/>
          <w:iCs/>
          <w:color w:val="auto"/>
          <w:lang w:val="sr-Cyrl-CS"/>
        </w:rPr>
      </w:pPr>
    </w:p>
    <w:p w:rsidR="00E41505" w:rsidRDefault="00F06199" w:rsidP="003921B5">
      <w:pPr>
        <w:jc w:val="center"/>
        <w:rPr>
          <w:rFonts w:ascii="Arial" w:hAnsi="Arial" w:cs="Arial"/>
          <w:bCs/>
          <w:color w:val="auto"/>
          <w:lang w:val="sr-Cyrl-CS"/>
        </w:rPr>
      </w:pPr>
      <w:r w:rsidRPr="00EE1B0B">
        <w:rPr>
          <w:rFonts w:ascii="Arial" w:hAnsi="Arial" w:cs="Arial"/>
          <w:i/>
          <w:iCs/>
          <w:color w:val="auto"/>
          <w:lang w:val="sr-Cyrl-CS"/>
        </w:rPr>
        <w:t xml:space="preserve">Жабари, </w:t>
      </w:r>
      <w:r w:rsidR="00D201AC">
        <w:rPr>
          <w:rFonts w:ascii="Arial" w:hAnsi="Arial" w:cs="Arial"/>
          <w:i/>
          <w:iCs/>
          <w:color w:val="auto"/>
        </w:rPr>
        <w:t>септембар</w:t>
      </w:r>
      <w:r w:rsidR="00F33BD6">
        <w:rPr>
          <w:rFonts w:ascii="Arial" w:hAnsi="Arial" w:cs="Arial"/>
          <w:i/>
          <w:iCs/>
          <w:color w:val="auto"/>
        </w:rPr>
        <w:t xml:space="preserve"> </w:t>
      </w:r>
      <w:r w:rsidR="00F33CFA">
        <w:rPr>
          <w:rFonts w:ascii="Arial" w:hAnsi="Arial" w:cs="Arial"/>
          <w:bCs/>
          <w:color w:val="auto"/>
          <w:lang w:val="sr-Cyrl-CS"/>
        </w:rPr>
        <w:t>2018</w:t>
      </w:r>
      <w:r w:rsidR="00AA56E7">
        <w:rPr>
          <w:rFonts w:ascii="Arial" w:hAnsi="Arial" w:cs="Arial"/>
          <w:bCs/>
          <w:color w:val="auto"/>
          <w:lang w:val="sr-Cyrl-CS"/>
        </w:rPr>
        <w:t xml:space="preserve">. </w:t>
      </w:r>
      <w:r w:rsidR="00590DDB" w:rsidRPr="00EE1B0B">
        <w:rPr>
          <w:rFonts w:ascii="Arial" w:hAnsi="Arial" w:cs="Arial"/>
          <w:bCs/>
          <w:color w:val="auto"/>
          <w:lang w:val="sr-Cyrl-CS"/>
        </w:rPr>
        <w:t>г</w:t>
      </w:r>
      <w:r w:rsidRPr="00EE1B0B">
        <w:rPr>
          <w:rFonts w:ascii="Arial" w:hAnsi="Arial" w:cs="Arial"/>
          <w:bCs/>
          <w:color w:val="auto"/>
          <w:lang w:val="sr-Cyrl-CS"/>
        </w:rPr>
        <w:t>одине</w:t>
      </w:r>
    </w:p>
    <w:p w:rsidR="00F33CFA" w:rsidRPr="00EE1B0B" w:rsidRDefault="00F33CFA" w:rsidP="003921B5">
      <w:pPr>
        <w:jc w:val="center"/>
        <w:rPr>
          <w:rFonts w:ascii="Arial" w:hAnsi="Arial" w:cs="Arial"/>
          <w:bCs/>
          <w:color w:val="auto"/>
          <w:lang w:val="sr-Cyrl-CS"/>
        </w:rPr>
      </w:pPr>
    </w:p>
    <w:p w:rsidR="00F02227" w:rsidRDefault="00F02227" w:rsidP="00F02227">
      <w:pPr>
        <w:overflowPunct w:val="0"/>
        <w:autoSpaceDE w:val="0"/>
        <w:autoSpaceDN w:val="0"/>
        <w:adjustRightInd w:val="0"/>
        <w:jc w:val="both"/>
        <w:textAlignment w:val="baseline"/>
        <w:rPr>
          <w:rFonts w:ascii="Arial" w:hAnsi="Arial" w:cs="Arial"/>
          <w:noProof/>
          <w:lang w:val="sr-Cyrl-CS"/>
        </w:rPr>
      </w:pPr>
      <w:r w:rsidRPr="00F06199">
        <w:rPr>
          <w:rFonts w:ascii="Arial" w:hAnsi="Arial" w:cs="Arial"/>
          <w:noProof/>
          <w:lang w:val="sr-Cyrl-CS"/>
        </w:rPr>
        <w:lastRenderedPageBreak/>
        <w:t xml:space="preserve">На основу члана 39. и 61. Закона о јавним набавкама („Сл. гласник РС“, бр. 124/2012, </w:t>
      </w:r>
      <w:r w:rsidRPr="00861F18">
        <w:rPr>
          <w:rFonts w:ascii="Arial" w:hAnsi="Arial" w:cs="Arial"/>
          <w:noProof/>
          <w:lang w:val="sr-Cyrl-CS"/>
        </w:rPr>
        <w:t xml:space="preserve">14/2015 и 68/2015) и </w:t>
      </w:r>
      <w:r w:rsidR="0038486E" w:rsidRPr="00861F18">
        <w:rPr>
          <w:rFonts w:ascii="Arial" w:hAnsi="Arial" w:cs="Arial"/>
          <w:noProof/>
          <w:lang w:val="sr-Cyrl-CS"/>
        </w:rPr>
        <w:t>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861F18">
        <w:rPr>
          <w:rFonts w:ascii="Arial" w:hAnsi="Arial" w:cs="Arial"/>
          <w:noProof/>
          <w:lang w:val="sr-Cyrl-CS"/>
        </w:rPr>
        <w:t xml:space="preserve">), Одлуке о покретању поступка </w:t>
      </w:r>
      <w:r w:rsidRPr="0065128B">
        <w:rPr>
          <w:rFonts w:ascii="Arial" w:hAnsi="Arial" w:cs="Arial"/>
          <w:noProof/>
          <w:lang w:val="sr-Cyrl-CS"/>
        </w:rPr>
        <w:t>јавне</w:t>
      </w:r>
      <w:r w:rsidR="00935550" w:rsidRPr="0065128B">
        <w:rPr>
          <w:rFonts w:ascii="Arial" w:hAnsi="Arial" w:cs="Arial"/>
          <w:noProof/>
          <w:lang w:val="sr-Cyrl-CS"/>
        </w:rPr>
        <w:t xml:space="preserve"> набавке мале вредности</w:t>
      </w:r>
      <w:r w:rsidR="00807F85" w:rsidRPr="0065128B">
        <w:rPr>
          <w:rFonts w:ascii="Arial" w:hAnsi="Arial" w:cs="Arial"/>
          <w:noProof/>
          <w:lang w:val="sr-Cyrl-CS"/>
        </w:rPr>
        <w:t xml:space="preserve"> по партијама</w:t>
      </w:r>
      <w:r w:rsidR="00396762" w:rsidRPr="0065128B">
        <w:rPr>
          <w:rFonts w:ascii="Arial" w:hAnsi="Arial" w:cs="Arial"/>
          <w:noProof/>
          <w:lang w:val="sr-Cyrl-CS"/>
        </w:rPr>
        <w:t xml:space="preserve"> услуге</w:t>
      </w:r>
      <w:r w:rsidR="00EE1B0B" w:rsidRPr="0065128B">
        <w:rPr>
          <w:rFonts w:ascii="Arial" w:hAnsi="Arial" w:cs="Arial"/>
          <w:noProof/>
          <w:lang w:val="sr-Cyrl-CS"/>
        </w:rPr>
        <w:t>, број ЈНМВ</w:t>
      </w:r>
      <w:r w:rsidR="00301DF3" w:rsidRPr="0065128B">
        <w:rPr>
          <w:rFonts w:ascii="Arial" w:hAnsi="Arial" w:cs="Arial"/>
          <w:noProof/>
          <w:lang w:val="sr-Cyrl-CS"/>
        </w:rPr>
        <w:t xml:space="preserve"> </w:t>
      </w:r>
      <w:r w:rsidR="00D201AC">
        <w:rPr>
          <w:rFonts w:ascii="Arial" w:hAnsi="Arial" w:cs="Arial"/>
          <w:noProof/>
          <w:highlight w:val="yellow"/>
          <w:lang w:val="sr-Cyrl-CS"/>
        </w:rPr>
        <w:t>25</w:t>
      </w:r>
      <w:r w:rsidR="00A22D87">
        <w:rPr>
          <w:rFonts w:ascii="Arial" w:hAnsi="Arial" w:cs="Arial"/>
          <w:noProof/>
          <w:highlight w:val="yellow"/>
          <w:lang w:val="sr-Cyrl-CS"/>
        </w:rPr>
        <w:t>/2018</w:t>
      </w:r>
      <w:r w:rsidR="00935550" w:rsidRPr="00A22D87">
        <w:rPr>
          <w:rFonts w:ascii="Arial" w:hAnsi="Arial" w:cs="Arial"/>
          <w:noProof/>
          <w:highlight w:val="yellow"/>
          <w:lang w:val="sr-Cyrl-CS"/>
        </w:rPr>
        <w:t xml:space="preserve">, бр. </w:t>
      </w:r>
      <w:r w:rsidR="003921B5" w:rsidRPr="00A22D87">
        <w:rPr>
          <w:rFonts w:ascii="Arial" w:hAnsi="Arial" w:cs="Arial"/>
          <w:noProof/>
          <w:highlight w:val="yellow"/>
          <w:lang w:val="sr-Cyrl-CS"/>
        </w:rPr>
        <w:t>404-</w:t>
      </w:r>
      <w:r w:rsidR="00D201AC">
        <w:rPr>
          <w:rFonts w:ascii="Arial" w:hAnsi="Arial" w:cs="Arial"/>
          <w:noProof/>
          <w:highlight w:val="yellow"/>
          <w:lang w:val="sr-Cyrl-CS"/>
        </w:rPr>
        <w:t>80</w:t>
      </w:r>
      <w:r w:rsidR="00A22D87">
        <w:rPr>
          <w:rFonts w:ascii="Arial" w:hAnsi="Arial" w:cs="Arial"/>
          <w:noProof/>
          <w:highlight w:val="yellow"/>
          <w:lang w:val="sr-Cyrl-CS"/>
        </w:rPr>
        <w:t>/2018</w:t>
      </w:r>
      <w:r w:rsidR="00807F85" w:rsidRPr="00A22D87">
        <w:rPr>
          <w:rFonts w:ascii="Arial" w:hAnsi="Arial" w:cs="Arial"/>
          <w:noProof/>
          <w:highlight w:val="yellow"/>
          <w:lang w:val="sr-Cyrl-CS"/>
        </w:rPr>
        <w:t>-01</w:t>
      </w:r>
      <w:r w:rsidR="009C70E4" w:rsidRPr="00A22D87">
        <w:rPr>
          <w:rFonts w:ascii="Arial" w:hAnsi="Arial" w:cs="Arial"/>
          <w:noProof/>
          <w:highlight w:val="yellow"/>
          <w:lang w:val="sr-Cyrl-CS"/>
        </w:rPr>
        <w:t xml:space="preserve"> од </w:t>
      </w:r>
      <w:r w:rsidR="00D201AC">
        <w:rPr>
          <w:rFonts w:ascii="Arial" w:hAnsi="Arial" w:cs="Arial"/>
          <w:noProof/>
          <w:highlight w:val="yellow"/>
          <w:lang w:val="sr-Cyrl-CS"/>
        </w:rPr>
        <w:t>06.09</w:t>
      </w:r>
      <w:r w:rsidR="00A22D87">
        <w:rPr>
          <w:rFonts w:ascii="Arial" w:hAnsi="Arial" w:cs="Arial"/>
          <w:noProof/>
          <w:highlight w:val="yellow"/>
          <w:lang w:val="sr-Cyrl-CS"/>
        </w:rPr>
        <w:t>.2018</w:t>
      </w:r>
      <w:r w:rsidR="00935550" w:rsidRPr="00A22D87">
        <w:rPr>
          <w:rFonts w:ascii="Arial" w:hAnsi="Arial" w:cs="Arial"/>
          <w:noProof/>
          <w:highlight w:val="yellow"/>
          <w:lang w:val="sr-Cyrl-CS"/>
        </w:rPr>
        <w:t>. године</w:t>
      </w:r>
      <w:r w:rsidRPr="00A22D87">
        <w:rPr>
          <w:rFonts w:ascii="Arial" w:hAnsi="Arial" w:cs="Arial"/>
          <w:noProof/>
          <w:highlight w:val="yellow"/>
          <w:lang w:val="sr-Cyrl-CS"/>
        </w:rPr>
        <w:t>,</w:t>
      </w:r>
      <w:r w:rsidRPr="0065128B">
        <w:rPr>
          <w:rFonts w:ascii="Arial" w:hAnsi="Arial" w:cs="Arial"/>
          <w:noProof/>
          <w:lang w:val="sr-Cyrl-CS"/>
        </w:rPr>
        <w:t xml:space="preserve"> и Решења о образовању комисије</w:t>
      </w:r>
      <w:r w:rsidR="00EE1B0B" w:rsidRPr="0065128B">
        <w:rPr>
          <w:rFonts w:ascii="Arial" w:hAnsi="Arial" w:cs="Arial"/>
          <w:noProof/>
          <w:lang w:val="sr-Cyrl-CS"/>
        </w:rPr>
        <w:t>, број ЈНМВ</w:t>
      </w:r>
      <w:r w:rsidR="00301DF3" w:rsidRPr="0065128B">
        <w:rPr>
          <w:rFonts w:ascii="Arial" w:hAnsi="Arial" w:cs="Arial"/>
          <w:noProof/>
          <w:lang w:val="sr-Cyrl-CS"/>
        </w:rPr>
        <w:t xml:space="preserve"> </w:t>
      </w:r>
      <w:r w:rsidR="00D201AC">
        <w:rPr>
          <w:rFonts w:ascii="Arial" w:hAnsi="Arial" w:cs="Arial"/>
          <w:noProof/>
          <w:highlight w:val="yellow"/>
          <w:lang w:val="sr-Cyrl-CS"/>
        </w:rPr>
        <w:t>25</w:t>
      </w:r>
      <w:r w:rsidR="00A22D87">
        <w:rPr>
          <w:rFonts w:ascii="Arial" w:hAnsi="Arial" w:cs="Arial"/>
          <w:noProof/>
          <w:highlight w:val="yellow"/>
          <w:lang w:val="sr-Cyrl-CS"/>
        </w:rPr>
        <w:t>/2018</w:t>
      </w:r>
      <w:r w:rsidRPr="00A22D87">
        <w:rPr>
          <w:rFonts w:ascii="Arial" w:hAnsi="Arial" w:cs="Arial"/>
          <w:noProof/>
          <w:highlight w:val="yellow"/>
          <w:lang w:val="sr-Cyrl-CS"/>
        </w:rPr>
        <w:t xml:space="preserve">, бр. </w:t>
      </w:r>
      <w:r w:rsidR="003921B5" w:rsidRPr="00A22D87">
        <w:rPr>
          <w:rFonts w:ascii="Arial" w:hAnsi="Arial" w:cs="Arial"/>
          <w:noProof/>
          <w:highlight w:val="yellow"/>
          <w:lang w:val="sr-Cyrl-CS"/>
        </w:rPr>
        <w:t>404-</w:t>
      </w:r>
      <w:r w:rsidR="00D201AC">
        <w:rPr>
          <w:rFonts w:ascii="Arial" w:hAnsi="Arial" w:cs="Arial"/>
          <w:noProof/>
          <w:highlight w:val="yellow"/>
          <w:lang w:val="sr-Cyrl-CS"/>
        </w:rPr>
        <w:t>80</w:t>
      </w:r>
      <w:r w:rsidR="00A22D87">
        <w:rPr>
          <w:rFonts w:ascii="Arial" w:hAnsi="Arial" w:cs="Arial"/>
          <w:noProof/>
          <w:highlight w:val="yellow"/>
          <w:lang w:val="sr-Cyrl-CS"/>
        </w:rPr>
        <w:t>/2018</w:t>
      </w:r>
      <w:r w:rsidR="00807F85" w:rsidRPr="00A22D87">
        <w:rPr>
          <w:rFonts w:ascii="Arial" w:hAnsi="Arial" w:cs="Arial"/>
          <w:noProof/>
          <w:highlight w:val="yellow"/>
          <w:lang w:val="sr-Cyrl-CS"/>
        </w:rPr>
        <w:t>-01</w:t>
      </w:r>
      <w:r w:rsidR="00817508" w:rsidRPr="00A22D87">
        <w:rPr>
          <w:rFonts w:ascii="Arial" w:hAnsi="Arial" w:cs="Arial"/>
          <w:noProof/>
          <w:highlight w:val="yellow"/>
          <w:lang w:val="sr-Cyrl-CS"/>
        </w:rPr>
        <w:t xml:space="preserve"> од </w:t>
      </w:r>
      <w:r w:rsidR="00D201AC">
        <w:rPr>
          <w:rFonts w:ascii="Arial" w:hAnsi="Arial" w:cs="Arial"/>
          <w:noProof/>
          <w:highlight w:val="yellow"/>
          <w:lang w:val="sr-Cyrl-CS"/>
        </w:rPr>
        <w:t>06.09</w:t>
      </w:r>
      <w:r w:rsidR="00A22D87">
        <w:rPr>
          <w:rFonts w:ascii="Arial" w:hAnsi="Arial" w:cs="Arial"/>
          <w:noProof/>
          <w:highlight w:val="yellow"/>
          <w:lang w:val="sr-Cyrl-CS"/>
        </w:rPr>
        <w:t>.201</w:t>
      </w:r>
      <w:r w:rsidR="00A22D87">
        <w:rPr>
          <w:rFonts w:ascii="Arial" w:hAnsi="Arial" w:cs="Arial"/>
          <w:noProof/>
          <w:lang w:val="sr-Cyrl-CS"/>
        </w:rPr>
        <w:t>8</w:t>
      </w:r>
      <w:r w:rsidR="0038486E" w:rsidRPr="0065128B">
        <w:rPr>
          <w:rFonts w:ascii="Arial" w:hAnsi="Arial" w:cs="Arial"/>
          <w:noProof/>
          <w:lang w:val="sr-Cyrl-CS"/>
        </w:rPr>
        <w:t>. године</w:t>
      </w:r>
      <w:r w:rsidR="00301DF3" w:rsidRPr="0065128B">
        <w:rPr>
          <w:rFonts w:ascii="Arial" w:hAnsi="Arial" w:cs="Arial"/>
          <w:noProof/>
          <w:lang w:val="sr-Cyrl-CS"/>
        </w:rPr>
        <w:t xml:space="preserve"> </w:t>
      </w:r>
      <w:r w:rsidRPr="0065128B">
        <w:rPr>
          <w:rFonts w:ascii="Arial" w:hAnsi="Arial" w:cs="Arial"/>
          <w:noProof/>
          <w:lang w:val="sr-Cyrl-CS"/>
        </w:rPr>
        <w:t xml:space="preserve">за јавне набавке </w:t>
      </w:r>
      <w:r w:rsidR="003C4557" w:rsidRPr="0065128B">
        <w:rPr>
          <w:rFonts w:ascii="Arial" w:hAnsi="Arial" w:cs="Arial"/>
          <w:noProof/>
          <w:lang w:val="sr-Cyrl-CS"/>
        </w:rPr>
        <w:t>припремљена је</w:t>
      </w:r>
    </w:p>
    <w:p w:rsidR="00935550" w:rsidRDefault="00935550" w:rsidP="00F02227">
      <w:pPr>
        <w:overflowPunct w:val="0"/>
        <w:autoSpaceDE w:val="0"/>
        <w:autoSpaceDN w:val="0"/>
        <w:adjustRightInd w:val="0"/>
        <w:jc w:val="both"/>
        <w:textAlignment w:val="baseline"/>
        <w:rPr>
          <w:rFonts w:ascii="Arial" w:hAnsi="Arial" w:cs="Arial"/>
          <w:b/>
          <w:noProof/>
          <w:lang w:val="sr-Cyrl-CS"/>
        </w:rPr>
      </w:pPr>
    </w:p>
    <w:p w:rsidR="00301DF3" w:rsidRPr="00F06199" w:rsidRDefault="00301DF3" w:rsidP="00F02227">
      <w:pPr>
        <w:overflowPunct w:val="0"/>
        <w:autoSpaceDE w:val="0"/>
        <w:autoSpaceDN w:val="0"/>
        <w:adjustRightInd w:val="0"/>
        <w:jc w:val="both"/>
        <w:textAlignment w:val="baseline"/>
        <w:rPr>
          <w:rFonts w:ascii="Arial" w:hAnsi="Arial" w:cs="Arial"/>
          <w:b/>
          <w:noProof/>
          <w:lang w:val="sr-Cyrl-CS"/>
        </w:rPr>
      </w:pPr>
    </w:p>
    <w:p w:rsidR="00F02227" w:rsidRPr="00F06199" w:rsidRDefault="00F02227" w:rsidP="00753C10">
      <w:pPr>
        <w:shd w:val="clear" w:color="auto" w:fill="DBE5F1" w:themeFill="accent1" w:themeFillTint="33"/>
        <w:spacing w:line="240" w:lineRule="auto"/>
        <w:jc w:val="both"/>
        <w:rPr>
          <w:rFonts w:ascii="Arial" w:hAnsi="Arial" w:cs="Arial"/>
          <w:noProof/>
          <w:lang w:val="sr-Cyrl-CS"/>
        </w:rPr>
      </w:pPr>
    </w:p>
    <w:p w:rsidR="00935550" w:rsidRPr="00D201AC" w:rsidRDefault="003C4557" w:rsidP="00D201AC">
      <w:pPr>
        <w:shd w:val="clear" w:color="auto" w:fill="DBE5F1" w:themeFill="accent1" w:themeFillTint="33"/>
        <w:spacing w:line="240" w:lineRule="auto"/>
        <w:jc w:val="center"/>
        <w:rPr>
          <w:rFonts w:ascii="Arial" w:hAnsi="Arial" w:cs="Arial"/>
          <w:b/>
          <w:noProof/>
          <w:lang w:val="sr-Cyrl-CS"/>
        </w:rPr>
      </w:pPr>
      <w:r w:rsidRPr="00D201AC">
        <w:rPr>
          <w:rFonts w:ascii="Arial" w:hAnsi="Arial" w:cs="Arial"/>
          <w:b/>
          <w:noProof/>
          <w:lang w:val="sr-Cyrl-CS"/>
        </w:rPr>
        <w:t>КОНКУРСНА</w:t>
      </w:r>
      <w:r w:rsidR="00935550" w:rsidRPr="00D201AC">
        <w:rPr>
          <w:rFonts w:ascii="Arial" w:hAnsi="Arial" w:cs="Arial"/>
          <w:b/>
          <w:noProof/>
          <w:lang w:val="sr-Cyrl-CS"/>
        </w:rPr>
        <w:t xml:space="preserve"> ДОКУМЕНТАЦИЈ</w:t>
      </w:r>
      <w:r w:rsidRPr="00D201AC">
        <w:rPr>
          <w:rFonts w:ascii="Arial" w:hAnsi="Arial" w:cs="Arial"/>
          <w:b/>
          <w:noProof/>
          <w:lang w:val="sr-Cyrl-CS"/>
        </w:rPr>
        <w:t>А</w:t>
      </w:r>
    </w:p>
    <w:p w:rsidR="00581686" w:rsidRPr="00D201AC" w:rsidRDefault="00F02227" w:rsidP="00D201AC">
      <w:pPr>
        <w:pStyle w:val="NormalWeb"/>
        <w:shd w:val="clear" w:color="auto" w:fill="DBE5F1" w:themeFill="accent1" w:themeFillTint="33"/>
        <w:spacing w:before="0" w:beforeAutospacing="0" w:after="0" w:afterAutospacing="0"/>
        <w:jc w:val="center"/>
        <w:rPr>
          <w:rFonts w:ascii="Arial" w:hAnsi="Arial" w:cs="Arial"/>
          <w:b/>
          <w:noProof/>
          <w:lang w:val="sr-Cyrl-CS"/>
        </w:rPr>
      </w:pPr>
      <w:r w:rsidRPr="00D201AC">
        <w:rPr>
          <w:rFonts w:ascii="Arial" w:hAnsi="Arial" w:cs="Arial"/>
          <w:b/>
          <w:noProof/>
          <w:lang w:val="sr-Cyrl-CS"/>
        </w:rPr>
        <w:t>у поступку јавне набавке мале вредности</w:t>
      </w:r>
      <w:r w:rsidR="00A22D87" w:rsidRPr="00D201AC">
        <w:rPr>
          <w:rFonts w:ascii="Arial" w:hAnsi="Arial" w:cs="Arial"/>
          <w:b/>
          <w:noProof/>
          <w:lang w:val="sr-Cyrl-CS"/>
        </w:rPr>
        <w:t xml:space="preserve"> </w:t>
      </w:r>
      <w:r w:rsidR="003921B5" w:rsidRPr="00D201AC">
        <w:rPr>
          <w:rFonts w:ascii="Arial" w:hAnsi="Arial" w:cs="Arial"/>
          <w:b/>
          <w:noProof/>
          <w:lang w:val="sr-Cyrl-CS"/>
        </w:rPr>
        <w:t xml:space="preserve">- </w:t>
      </w:r>
      <w:r w:rsidR="00A17AA0" w:rsidRPr="00D201AC">
        <w:rPr>
          <w:rFonts w:ascii="Arial" w:hAnsi="Arial" w:cs="Arial"/>
          <w:b/>
          <w:noProof/>
          <w:lang w:val="sr-Cyrl-CS"/>
        </w:rPr>
        <w:t>услуга</w:t>
      </w:r>
    </w:p>
    <w:p w:rsidR="00D201AC" w:rsidRPr="00D201AC" w:rsidRDefault="00D201AC" w:rsidP="00D201AC">
      <w:pPr>
        <w:shd w:val="clear" w:color="auto" w:fill="DBE5F1" w:themeFill="accent1" w:themeFillTint="33"/>
        <w:jc w:val="center"/>
        <w:rPr>
          <w:rFonts w:ascii="Arial" w:hAnsi="Arial" w:cs="Arial"/>
          <w:b/>
          <w:sz w:val="22"/>
          <w:szCs w:val="22"/>
          <w:lang w:val="sr-Cyrl-CS"/>
        </w:rPr>
      </w:pPr>
      <w:r w:rsidRPr="00D201AC">
        <w:rPr>
          <w:rFonts w:ascii="Arial" w:hAnsi="Arial" w:cs="Arial"/>
          <w:b/>
          <w:noProof/>
          <w:color w:val="000000" w:themeColor="text1"/>
          <w:sz w:val="22"/>
          <w:szCs w:val="22"/>
          <w:lang w:val="sr-Cyrl-CS"/>
        </w:rPr>
        <w:t>„</w:t>
      </w:r>
      <w:r w:rsidRPr="00D201AC">
        <w:rPr>
          <w:rFonts w:ascii="Arial" w:hAnsi="Arial" w:cs="Arial"/>
          <w:b/>
          <w:sz w:val="22"/>
          <w:szCs w:val="22"/>
          <w:lang w:val="sr-Cyrl-CS"/>
        </w:rPr>
        <w:t>Стручни надзор над извођењем радова на летњем одржавању локалних путева и</w:t>
      </w:r>
    </w:p>
    <w:p w:rsidR="00D201AC" w:rsidRPr="00D201AC" w:rsidRDefault="00D201AC" w:rsidP="00D201AC">
      <w:pPr>
        <w:shd w:val="clear" w:color="auto" w:fill="DBE5F1" w:themeFill="accent1" w:themeFillTint="33"/>
        <w:jc w:val="center"/>
        <w:rPr>
          <w:rFonts w:ascii="Arial" w:hAnsi="Arial" w:cs="Arial"/>
          <w:b/>
          <w:noProof/>
          <w:color w:val="000000" w:themeColor="text1"/>
          <w:sz w:val="22"/>
          <w:szCs w:val="22"/>
          <w:lang w:val="sr-Cyrl-CS"/>
        </w:rPr>
      </w:pPr>
      <w:r w:rsidRPr="00D201AC">
        <w:rPr>
          <w:rFonts w:ascii="Arial" w:hAnsi="Arial" w:cs="Arial"/>
          <w:b/>
          <w:sz w:val="22"/>
          <w:szCs w:val="22"/>
          <w:lang w:val="sr-Cyrl-CS"/>
        </w:rPr>
        <w:t>улица на територији општине Жабари</w:t>
      </w:r>
      <w:r w:rsidRPr="00D201AC">
        <w:rPr>
          <w:rFonts w:ascii="Arial" w:hAnsi="Arial" w:cs="Arial"/>
          <w:b/>
          <w:noProof/>
          <w:color w:val="000000" w:themeColor="text1"/>
          <w:sz w:val="22"/>
          <w:szCs w:val="22"/>
          <w:lang w:val="sr-Cyrl-CS"/>
        </w:rPr>
        <w:t>“</w:t>
      </w:r>
    </w:p>
    <w:p w:rsidR="00D201AC" w:rsidRPr="00D201AC" w:rsidRDefault="00D201AC" w:rsidP="00D201AC">
      <w:pPr>
        <w:shd w:val="clear" w:color="auto" w:fill="DBE5F1" w:themeFill="accent1" w:themeFillTint="33"/>
        <w:jc w:val="center"/>
        <w:rPr>
          <w:rFonts w:ascii="Arial" w:hAnsi="Arial" w:cs="Arial"/>
          <w:b/>
          <w:noProof/>
          <w:color w:val="000000" w:themeColor="text1"/>
          <w:sz w:val="22"/>
          <w:szCs w:val="22"/>
          <w:lang w:val="sr-Cyrl-CS"/>
        </w:rPr>
      </w:pPr>
      <w:r w:rsidRPr="00D201AC">
        <w:rPr>
          <w:rFonts w:ascii="Arial" w:hAnsi="Arial" w:cs="Arial"/>
          <w:b/>
          <w:sz w:val="22"/>
          <w:szCs w:val="22"/>
          <w:lang w:val="sr-Cyrl-CS"/>
        </w:rPr>
        <w:t>број ЈН 25/2018</w:t>
      </w:r>
    </w:p>
    <w:p w:rsidR="003C4557" w:rsidRPr="00D201AC" w:rsidRDefault="003C4557" w:rsidP="00D201AC">
      <w:pPr>
        <w:shd w:val="clear" w:color="auto" w:fill="DBE5F1" w:themeFill="accent1" w:themeFillTint="33"/>
        <w:jc w:val="center"/>
        <w:rPr>
          <w:rFonts w:ascii="Arial" w:eastAsia="TimesNewRomanPSMT" w:hAnsi="Arial" w:cs="Arial"/>
          <w:b/>
          <w:lang w:val="sr-Cyrl-CS"/>
        </w:rPr>
      </w:pPr>
    </w:p>
    <w:p w:rsidR="00301DF3" w:rsidRPr="00AC1E3C" w:rsidRDefault="00301DF3" w:rsidP="001537FA">
      <w:pPr>
        <w:jc w:val="both"/>
        <w:rPr>
          <w:rFonts w:ascii="Arial" w:eastAsia="TimesNewRomanPSMT" w:hAnsi="Arial" w:cs="Arial"/>
          <w:lang w:val="sr-Cyrl-CS"/>
        </w:rPr>
      </w:pPr>
    </w:p>
    <w:p w:rsidR="002E7BF4" w:rsidRDefault="001537FA" w:rsidP="001537FA">
      <w:pPr>
        <w:jc w:val="both"/>
        <w:rPr>
          <w:rFonts w:ascii="Arial" w:eastAsia="TimesNewRomanPSMT" w:hAnsi="Arial" w:cs="Arial"/>
          <w:lang w:val="sr-Cyrl-CS"/>
        </w:rPr>
      </w:pPr>
      <w:r w:rsidRPr="00AC1E3C">
        <w:rPr>
          <w:rFonts w:ascii="Arial" w:eastAsia="TimesNewRomanPSMT" w:hAnsi="Arial" w:cs="Arial"/>
          <w:lang w:val="sr-Cyrl-CS"/>
        </w:rPr>
        <w:t>Конкурсна документација садржи:</w:t>
      </w:r>
    </w:p>
    <w:p w:rsidR="00301DF3" w:rsidRPr="00AC1E3C" w:rsidRDefault="00301DF3" w:rsidP="001537FA">
      <w:pPr>
        <w:jc w:val="both"/>
        <w:rPr>
          <w:rFonts w:ascii="Arial" w:eastAsia="TimesNewRomanPSMT" w:hAnsi="Arial" w:cs="Arial"/>
          <w:lang w:val="sr-Cyrl-CS"/>
        </w:rPr>
      </w:pPr>
    </w:p>
    <w:tbl>
      <w:tblPr>
        <w:tblW w:w="9984" w:type="dxa"/>
        <w:jc w:val="center"/>
        <w:tblLayout w:type="fixed"/>
        <w:tblLook w:val="0000"/>
      </w:tblPr>
      <w:tblGrid>
        <w:gridCol w:w="1553"/>
        <w:gridCol w:w="7156"/>
        <w:gridCol w:w="1275"/>
      </w:tblGrid>
      <w:tr w:rsidR="001537FA" w:rsidRPr="001537FA" w:rsidTr="00301DF3">
        <w:trPr>
          <w:trHeight w:val="287"/>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b/>
                <w:i/>
                <w:noProof/>
                <w:lang w:val="sr-Cyrl-CS"/>
              </w:rPr>
            </w:pPr>
            <w:r w:rsidRPr="001537FA">
              <w:rPr>
                <w:rFonts w:ascii="Arial" w:hAnsi="Arial" w:cs="Arial"/>
                <w:b/>
                <w:i/>
                <w:noProof/>
                <w:lang w:val="sr-Cyrl-CS"/>
              </w:rPr>
              <w:t>Поглавље</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b/>
                <w:i/>
                <w:noProof/>
                <w:lang w:val="sr-Cyrl-CS"/>
              </w:rPr>
            </w:pPr>
            <w:r w:rsidRPr="001537FA">
              <w:rPr>
                <w:rFonts w:ascii="Arial" w:hAnsi="Arial" w:cs="Arial"/>
                <w:b/>
                <w:i/>
                <w:noProof/>
                <w:lang w:val="sr-Cyrl-CS"/>
              </w:rPr>
              <w:t>Назив поглавља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1537FA" w:rsidP="00653197">
            <w:pPr>
              <w:spacing w:line="240" w:lineRule="auto"/>
              <w:rPr>
                <w:rFonts w:ascii="Arial" w:hAnsi="Arial" w:cs="Arial"/>
                <w:b/>
                <w:i/>
                <w:noProof/>
                <w:lang w:val="sr-Cyrl-CS"/>
              </w:rPr>
            </w:pPr>
            <w:r w:rsidRPr="001537FA">
              <w:rPr>
                <w:rFonts w:ascii="Arial" w:hAnsi="Arial" w:cs="Arial"/>
                <w:b/>
                <w:i/>
                <w:noProof/>
                <w:lang w:val="sr-Cyrl-CS"/>
              </w:rPr>
              <w:t>Страна</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3.</w:t>
            </w:r>
          </w:p>
        </w:tc>
      </w:tr>
      <w:tr w:rsidR="001537FA" w:rsidRPr="001537FA" w:rsidTr="00301DF3">
        <w:trPr>
          <w:trHeight w:val="1401"/>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D475DB" w:rsidP="00653197">
            <w:pPr>
              <w:spacing w:line="240" w:lineRule="auto"/>
              <w:jc w:val="center"/>
              <w:rPr>
                <w:rFonts w:ascii="Arial" w:hAnsi="Arial" w:cs="Arial"/>
                <w:noProof/>
                <w:lang w:val="sr-Cyrl-CS"/>
              </w:rPr>
            </w:pPr>
            <w:r>
              <w:rPr>
                <w:rFonts w:ascii="Arial" w:hAnsi="Arial" w:cs="Arial"/>
                <w:noProof/>
              </w:rPr>
              <w:t>4</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 xml:space="preserve">Техничка документација и планови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C17872" w:rsidP="00653197">
            <w:pPr>
              <w:spacing w:line="240" w:lineRule="auto"/>
              <w:jc w:val="center"/>
              <w:rPr>
                <w:rFonts w:ascii="Arial" w:hAnsi="Arial" w:cs="Arial"/>
                <w:noProof/>
                <w:lang w:val="sr-Cyrl-CS"/>
              </w:rPr>
            </w:pPr>
            <w:r>
              <w:rPr>
                <w:rFonts w:ascii="Arial" w:hAnsi="Arial" w:cs="Arial"/>
                <w:noProof/>
                <w:lang w:val="sr-Cyrl-CS"/>
              </w:rPr>
              <w:t>4</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p>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IV</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Услови за учешће у поступку јавне набавке из чл. 75. и 76. ЗЈН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C17872" w:rsidP="00653197">
            <w:pPr>
              <w:spacing w:line="240" w:lineRule="auto"/>
              <w:jc w:val="center"/>
              <w:rPr>
                <w:rFonts w:ascii="Arial" w:hAnsi="Arial" w:cs="Arial"/>
                <w:noProof/>
                <w:lang w:val="sr-Cyrl-CS"/>
              </w:rPr>
            </w:pPr>
            <w:r>
              <w:rPr>
                <w:rFonts w:ascii="Arial" w:hAnsi="Arial" w:cs="Arial"/>
                <w:noProof/>
                <w:lang w:val="sr-Cyrl-CS"/>
              </w:rPr>
              <w:t>5</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Критеријуми за доделу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E03864" w:rsidP="00653197">
            <w:pPr>
              <w:spacing w:line="240" w:lineRule="auto"/>
              <w:jc w:val="center"/>
              <w:rPr>
                <w:rFonts w:ascii="Arial" w:hAnsi="Arial" w:cs="Arial"/>
                <w:noProof/>
                <w:lang w:val="sr-Cyrl-CS"/>
              </w:rPr>
            </w:pPr>
            <w:r>
              <w:rPr>
                <w:rFonts w:ascii="Arial" w:hAnsi="Arial" w:cs="Arial"/>
                <w:noProof/>
                <w:lang w:val="sr-Cyrl-CS"/>
              </w:rPr>
              <w:t>10</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Обрасци који чине саставни део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E03864" w:rsidP="00653197">
            <w:pPr>
              <w:spacing w:line="240" w:lineRule="auto"/>
              <w:jc w:val="center"/>
              <w:rPr>
                <w:rFonts w:ascii="Arial" w:hAnsi="Arial" w:cs="Arial"/>
                <w:noProof/>
                <w:lang w:val="sr-Cyrl-CS"/>
              </w:rPr>
            </w:pPr>
            <w:r>
              <w:rPr>
                <w:rFonts w:ascii="Arial" w:hAnsi="Arial" w:cs="Arial"/>
                <w:noProof/>
                <w:lang w:val="sr-Cyrl-CS"/>
              </w:rPr>
              <w:t>11</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Модел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E03864" w:rsidP="00653197">
            <w:pPr>
              <w:spacing w:line="240" w:lineRule="auto"/>
              <w:jc w:val="center"/>
              <w:rPr>
                <w:rFonts w:ascii="Arial" w:hAnsi="Arial" w:cs="Arial"/>
                <w:noProof/>
                <w:lang w:val="sr-Cyrl-CS"/>
              </w:rPr>
            </w:pPr>
            <w:r>
              <w:rPr>
                <w:rFonts w:ascii="Arial" w:hAnsi="Arial" w:cs="Arial"/>
                <w:noProof/>
                <w:lang w:val="sr-Cyrl-CS"/>
              </w:rPr>
              <w:t>24</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E03864" w:rsidP="00653197">
            <w:pPr>
              <w:spacing w:line="240" w:lineRule="auto"/>
              <w:jc w:val="center"/>
              <w:rPr>
                <w:rFonts w:ascii="Arial" w:hAnsi="Arial" w:cs="Arial"/>
                <w:noProof/>
                <w:lang w:val="sr-Cyrl-CS"/>
              </w:rPr>
            </w:pPr>
            <w:r>
              <w:rPr>
                <w:rFonts w:ascii="Arial" w:hAnsi="Arial" w:cs="Arial"/>
                <w:noProof/>
                <w:lang w:val="sr-Cyrl-CS"/>
              </w:rPr>
              <w:t>31</w:t>
            </w:r>
            <w:r w:rsidR="001537FA" w:rsidRPr="001537FA">
              <w:rPr>
                <w:rFonts w:ascii="Arial" w:hAnsi="Arial" w:cs="Arial"/>
                <w:noProof/>
                <w:lang w:val="sr-Cyrl-CS"/>
              </w:rPr>
              <w:t>.</w:t>
            </w:r>
          </w:p>
        </w:tc>
      </w:tr>
    </w:tbl>
    <w:p w:rsidR="00EE1B0B" w:rsidRDefault="00EE1B0B"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A22D87" w:rsidRDefault="00A22D87"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A74E52" w:rsidRDefault="00A74E52" w:rsidP="00F02227">
      <w:pPr>
        <w:jc w:val="both"/>
        <w:rPr>
          <w:rFonts w:ascii="Arial" w:hAnsi="Arial" w:cs="Arial"/>
          <w:noProof/>
          <w:lang w:val="sr-Cyrl-CS"/>
        </w:rPr>
      </w:pPr>
    </w:p>
    <w:p w:rsidR="00480514" w:rsidRDefault="00480514" w:rsidP="00F02227">
      <w:pPr>
        <w:jc w:val="both"/>
        <w:rPr>
          <w:rFonts w:ascii="Arial" w:hAnsi="Arial" w:cs="Arial"/>
          <w:noProof/>
          <w:lang w:val="sr-Cyrl-CS"/>
        </w:rPr>
      </w:pPr>
    </w:p>
    <w:p w:rsidR="00480514" w:rsidRDefault="00480514"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D201AC" w:rsidRDefault="00D201AC" w:rsidP="00F02227">
      <w:pPr>
        <w:jc w:val="both"/>
        <w:rPr>
          <w:rFonts w:ascii="Arial" w:hAnsi="Arial" w:cs="Arial"/>
          <w:noProof/>
          <w:lang w:val="sr-Cyrl-CS"/>
        </w:rPr>
      </w:pPr>
    </w:p>
    <w:p w:rsidR="00D201AC" w:rsidRDefault="00D201AC" w:rsidP="00F02227">
      <w:pPr>
        <w:jc w:val="both"/>
        <w:rPr>
          <w:rFonts w:ascii="Arial" w:hAnsi="Arial" w:cs="Arial"/>
          <w:noProof/>
          <w:lang w:val="sr-Cyrl-CS"/>
        </w:rPr>
      </w:pPr>
    </w:p>
    <w:p w:rsidR="001C5EC3" w:rsidRPr="0010501B" w:rsidRDefault="005C7205" w:rsidP="00F02227">
      <w:pPr>
        <w:jc w:val="both"/>
        <w:rPr>
          <w:rFonts w:ascii="Arial" w:hAnsi="Arial" w:cs="Arial"/>
          <w:lang w:val="sr-Cyrl-CS"/>
        </w:rPr>
      </w:pPr>
      <w:r w:rsidRPr="008915FC">
        <w:rPr>
          <w:rFonts w:ascii="Arial" w:hAnsi="Arial" w:cs="Arial"/>
          <w:lang w:val="sr-Cyrl-CS"/>
        </w:rPr>
        <w:t xml:space="preserve">Конкурсна документација има укупно </w:t>
      </w:r>
      <w:r w:rsidR="00E03864">
        <w:rPr>
          <w:rFonts w:ascii="Arial" w:hAnsi="Arial" w:cs="Arial"/>
          <w:lang w:val="sr-Cyrl-CS"/>
        </w:rPr>
        <w:t>39</w:t>
      </w:r>
      <w:r w:rsidR="00301DF3">
        <w:rPr>
          <w:rFonts w:ascii="Arial" w:hAnsi="Arial" w:cs="Arial"/>
          <w:lang w:val="sr-Cyrl-CS"/>
        </w:rPr>
        <w:t xml:space="preserve"> </w:t>
      </w:r>
      <w:r w:rsidR="00CE358B">
        <w:rPr>
          <w:rFonts w:ascii="Arial" w:hAnsi="Arial" w:cs="Arial"/>
          <w:lang w:val="sr-Cyrl-CS"/>
        </w:rPr>
        <w:t>страна</w:t>
      </w:r>
      <w:r w:rsidRPr="008915FC">
        <w:rPr>
          <w:rFonts w:ascii="Arial" w:hAnsi="Arial" w:cs="Arial"/>
          <w:lang w:val="sr-Cyrl-CS"/>
        </w:rPr>
        <w:t>.</w:t>
      </w:r>
    </w:p>
    <w:p w:rsidR="0065128B" w:rsidRDefault="0065128B" w:rsidP="00F02227">
      <w:pPr>
        <w:jc w:val="both"/>
        <w:rPr>
          <w:rFonts w:ascii="Arial" w:hAnsi="Arial" w:cs="Arial"/>
          <w:lang w:val="sr-Cyrl-CS"/>
        </w:rPr>
      </w:pPr>
    </w:p>
    <w:p w:rsidR="00480514" w:rsidRDefault="00480514" w:rsidP="00F02227">
      <w:pPr>
        <w:jc w:val="both"/>
        <w:rPr>
          <w:rFonts w:ascii="Arial" w:hAnsi="Arial" w:cs="Arial"/>
          <w:lang w:val="sr-Cyrl-CS"/>
        </w:rPr>
      </w:pPr>
    </w:p>
    <w:p w:rsidR="00630A76" w:rsidRPr="0010501B" w:rsidRDefault="00630A76" w:rsidP="00F02227">
      <w:pPr>
        <w:jc w:val="both"/>
        <w:rPr>
          <w:rFonts w:ascii="Arial" w:hAnsi="Arial" w:cs="Arial"/>
          <w:lang w:val="sr-Cyrl-CS"/>
        </w:rPr>
      </w:pPr>
    </w:p>
    <w:p w:rsidR="00301DF3" w:rsidRPr="008915FC" w:rsidRDefault="00301DF3" w:rsidP="00F02227">
      <w:pPr>
        <w:jc w:val="both"/>
        <w:rPr>
          <w:rFonts w:ascii="Arial" w:hAnsi="Arial" w:cs="Arial"/>
          <w:lang w:val="sr-Cyrl-CS"/>
        </w:rPr>
      </w:pPr>
    </w:p>
    <w:p w:rsidR="00F02227" w:rsidRPr="00F06199" w:rsidRDefault="00F02227" w:rsidP="00935550">
      <w:pPr>
        <w:shd w:val="clear" w:color="auto" w:fill="C6D9F1" w:themeFill="text2" w:themeFillTint="33"/>
        <w:jc w:val="center"/>
        <w:rPr>
          <w:rFonts w:ascii="Arial" w:hAnsi="Arial" w:cs="Arial"/>
          <w:b/>
          <w:noProof/>
          <w:lang w:val="sr-Cyrl-CS"/>
        </w:rPr>
      </w:pPr>
      <w:r w:rsidRPr="00F06199">
        <w:rPr>
          <w:rFonts w:ascii="Arial" w:hAnsi="Arial" w:cs="Arial"/>
          <w:b/>
          <w:noProof/>
          <w:lang w:val="sr-Latn-CS"/>
        </w:rPr>
        <w:lastRenderedPageBreak/>
        <w:t>I</w:t>
      </w:r>
      <w:r w:rsidRPr="00F06199">
        <w:rPr>
          <w:rFonts w:ascii="Arial" w:hAnsi="Arial" w:cs="Arial"/>
          <w:b/>
          <w:noProof/>
          <w:lang w:val="sr-Cyrl-CS"/>
        </w:rPr>
        <w:t xml:space="preserve"> ОПШТИ ПОДАЦИ О ЈАВНОЈ НАБАВЦИ</w:t>
      </w:r>
    </w:p>
    <w:p w:rsidR="00F02227" w:rsidRPr="00F06199" w:rsidRDefault="00F02227" w:rsidP="00F02227">
      <w:pPr>
        <w:jc w:val="both"/>
        <w:rPr>
          <w:rFonts w:ascii="Arial" w:hAnsi="Arial" w:cs="Arial"/>
          <w:noProof/>
          <w:lang w:val="sr-Cyrl-CS"/>
        </w:rPr>
      </w:pPr>
    </w:p>
    <w:p w:rsidR="00935550" w:rsidRPr="0013071A" w:rsidRDefault="00935550" w:rsidP="00296474">
      <w:pPr>
        <w:jc w:val="both"/>
        <w:rPr>
          <w:rFonts w:ascii="Arial" w:hAnsi="Arial" w:cs="Arial"/>
          <w:color w:val="auto"/>
          <w:lang w:val="sr-Cyrl-CS"/>
        </w:rPr>
      </w:pPr>
      <w:r w:rsidRPr="0013071A">
        <w:rPr>
          <w:rFonts w:ascii="Arial" w:hAnsi="Arial" w:cs="Arial"/>
          <w:b/>
          <w:bCs/>
          <w:color w:val="auto"/>
          <w:lang w:val="sr-Cyrl-CS"/>
        </w:rPr>
        <w:t>1.Подаци о наручиоцу</w:t>
      </w:r>
    </w:p>
    <w:p w:rsidR="00935550" w:rsidRPr="00AE1DE2" w:rsidRDefault="00935550" w:rsidP="00296474">
      <w:pPr>
        <w:jc w:val="both"/>
        <w:rPr>
          <w:rFonts w:ascii="Arial" w:hAnsi="Arial" w:cs="Arial"/>
          <w:color w:val="auto"/>
          <w:lang w:val="sr-Cyrl-CS"/>
        </w:rPr>
      </w:pPr>
      <w:r w:rsidRPr="0013071A">
        <w:rPr>
          <w:rFonts w:ascii="Arial" w:hAnsi="Arial" w:cs="Arial"/>
          <w:b/>
          <w:color w:val="auto"/>
          <w:lang w:val="sr-Cyrl-CS"/>
        </w:rPr>
        <w:t>Наручилац</w:t>
      </w:r>
      <w:r w:rsidRPr="0013071A">
        <w:rPr>
          <w:rFonts w:ascii="Arial" w:hAnsi="Arial" w:cs="Arial"/>
          <w:color w:val="auto"/>
          <w:lang w:val="sr-Cyrl-CS"/>
        </w:rPr>
        <w:t xml:space="preserve">: </w:t>
      </w:r>
      <w:r w:rsidR="00BC21F8" w:rsidRPr="00873026">
        <w:rPr>
          <w:rFonts w:ascii="Arial" w:hAnsi="Arial" w:cs="Arial"/>
          <w:color w:val="auto"/>
          <w:lang w:val="sr-Cyrl-CS"/>
        </w:rPr>
        <w:t>Општинска управа</w:t>
      </w:r>
      <w:r w:rsidRPr="00AE1DE2">
        <w:rPr>
          <w:rFonts w:ascii="Arial" w:hAnsi="Arial" w:cs="Arial"/>
          <w:color w:val="auto"/>
          <w:lang w:val="sr-Cyrl-CS"/>
        </w:rPr>
        <w:t xml:space="preserve"> општине Жабари</w:t>
      </w:r>
    </w:p>
    <w:p w:rsidR="00935550" w:rsidRPr="00AE1DE2" w:rsidRDefault="00935550" w:rsidP="00296474">
      <w:pPr>
        <w:jc w:val="both"/>
        <w:rPr>
          <w:rFonts w:ascii="Arial" w:hAnsi="Arial" w:cs="Arial"/>
          <w:i/>
          <w:iCs/>
          <w:color w:val="auto"/>
          <w:lang w:val="sr-Cyrl-CS"/>
        </w:rPr>
      </w:pPr>
      <w:r w:rsidRPr="00AE1DE2">
        <w:rPr>
          <w:rFonts w:ascii="Arial" w:hAnsi="Arial" w:cs="Arial"/>
          <w:b/>
          <w:color w:val="auto"/>
          <w:lang w:val="sr-Cyrl-CS"/>
        </w:rPr>
        <w:t>Адреса</w:t>
      </w:r>
      <w:r w:rsidRPr="00AE1DE2">
        <w:rPr>
          <w:rFonts w:ascii="Arial" w:hAnsi="Arial" w:cs="Arial"/>
          <w:color w:val="auto"/>
          <w:lang w:val="sr-Cyrl-CS"/>
        </w:rPr>
        <w:t>:ул. Кнеза Милоша 103, 12374 Жабари</w:t>
      </w:r>
    </w:p>
    <w:p w:rsidR="00BC21F8" w:rsidRPr="00AE1DE2" w:rsidRDefault="00BC21F8" w:rsidP="00F02227">
      <w:pPr>
        <w:jc w:val="both"/>
        <w:rPr>
          <w:rFonts w:ascii="Arial" w:hAnsi="Arial" w:cs="Arial"/>
          <w:lang w:val="ru-RU"/>
        </w:rPr>
      </w:pPr>
      <w:r w:rsidRPr="00AE1DE2">
        <w:rPr>
          <w:rFonts w:ascii="Arial" w:hAnsi="Arial" w:cs="Arial"/>
          <w:lang w:val="ru-RU"/>
        </w:rPr>
        <w:t>ПИБ 102672556, Матични број 07162456</w:t>
      </w:r>
    </w:p>
    <w:p w:rsidR="00F02227" w:rsidRPr="00AE1DE2" w:rsidRDefault="00935550" w:rsidP="00F02227">
      <w:pPr>
        <w:jc w:val="both"/>
        <w:rPr>
          <w:rFonts w:ascii="Arial" w:hAnsi="Arial" w:cs="Arial"/>
          <w:color w:val="auto"/>
          <w:lang w:val="sr-Cyrl-CS"/>
        </w:rPr>
      </w:pPr>
      <w:r w:rsidRPr="00AE1DE2">
        <w:rPr>
          <w:rFonts w:ascii="Arial" w:hAnsi="Arial" w:cs="Arial"/>
          <w:b/>
          <w:color w:val="auto"/>
          <w:lang w:val="ru-RU"/>
        </w:rPr>
        <w:t>Интернет страница:</w:t>
      </w:r>
      <w:r w:rsidR="00BC21F8" w:rsidRPr="00AE1DE2">
        <w:rPr>
          <w:rFonts w:ascii="Arial" w:hAnsi="Arial" w:cs="Arial"/>
        </w:rPr>
        <w:t>www</w:t>
      </w:r>
      <w:r w:rsidR="00BC21F8" w:rsidRPr="00AE1DE2">
        <w:rPr>
          <w:rFonts w:ascii="Arial" w:hAnsi="Arial" w:cs="Arial"/>
          <w:lang w:val="sr-Cyrl-CS"/>
        </w:rPr>
        <w:t>.</w:t>
      </w:r>
      <w:r w:rsidR="00BC21F8" w:rsidRPr="00AE1DE2">
        <w:rPr>
          <w:rFonts w:ascii="Arial" w:hAnsi="Arial" w:cs="Arial"/>
        </w:rPr>
        <w:t>zabari</w:t>
      </w:r>
      <w:r w:rsidR="00BC21F8" w:rsidRPr="00AE1DE2">
        <w:rPr>
          <w:rFonts w:ascii="Arial" w:hAnsi="Arial" w:cs="Arial"/>
          <w:lang w:val="sr-Cyrl-CS"/>
        </w:rPr>
        <w:t>.</w:t>
      </w:r>
      <w:r w:rsidR="00BC21F8" w:rsidRPr="00AE1DE2">
        <w:rPr>
          <w:rFonts w:ascii="Arial" w:hAnsi="Arial" w:cs="Arial"/>
        </w:rPr>
        <w:t>org</w:t>
      </w:r>
      <w:r w:rsidR="00BC21F8" w:rsidRPr="00AE1DE2">
        <w:rPr>
          <w:rFonts w:ascii="Arial" w:hAnsi="Arial" w:cs="Arial"/>
          <w:lang w:val="sr-Cyrl-CS"/>
        </w:rPr>
        <w:t>.</w:t>
      </w:r>
      <w:r w:rsidR="00BC21F8" w:rsidRPr="00AE1DE2">
        <w:rPr>
          <w:rFonts w:ascii="Arial" w:hAnsi="Arial" w:cs="Arial"/>
        </w:rPr>
        <w:t>rs</w:t>
      </w:r>
      <w:r w:rsidRPr="00AE1DE2">
        <w:rPr>
          <w:rFonts w:ascii="Arial" w:hAnsi="Arial" w:cs="Arial"/>
          <w:color w:val="auto"/>
          <w:lang w:val="sr-Cyrl-CS"/>
        </w:rPr>
        <w:t>.</w:t>
      </w:r>
    </w:p>
    <w:p w:rsidR="0011052B" w:rsidRDefault="0011052B" w:rsidP="00F02227">
      <w:pPr>
        <w:jc w:val="both"/>
        <w:rPr>
          <w:rFonts w:ascii="Arial" w:hAnsi="Arial" w:cs="Arial"/>
          <w:b/>
          <w:noProof/>
          <w:lang w:val="sr-Cyrl-CS"/>
        </w:rPr>
      </w:pPr>
    </w:p>
    <w:p w:rsidR="00F02227" w:rsidRPr="00F06199" w:rsidRDefault="00F02227" w:rsidP="00F02227">
      <w:pPr>
        <w:jc w:val="both"/>
        <w:rPr>
          <w:rFonts w:ascii="Arial" w:hAnsi="Arial" w:cs="Arial"/>
          <w:b/>
          <w:noProof/>
          <w:lang w:val="sr-Cyrl-CS"/>
        </w:rPr>
      </w:pPr>
      <w:r w:rsidRPr="00F06199">
        <w:rPr>
          <w:rFonts w:ascii="Arial" w:hAnsi="Arial" w:cs="Arial"/>
          <w:b/>
          <w:noProof/>
          <w:lang w:val="sr-Cyrl-CS"/>
        </w:rPr>
        <w:t>2. Врста поступка јавне набавке</w:t>
      </w:r>
    </w:p>
    <w:p w:rsidR="00F02227" w:rsidRPr="00F06199" w:rsidRDefault="00F02227" w:rsidP="00F02227">
      <w:pPr>
        <w:jc w:val="both"/>
        <w:rPr>
          <w:rFonts w:ascii="Arial" w:hAnsi="Arial" w:cs="Arial"/>
          <w:noProof/>
          <w:lang w:val="sr-Cyrl-CS"/>
        </w:rPr>
      </w:pPr>
      <w:r w:rsidRPr="00F06199">
        <w:rPr>
          <w:rFonts w:ascii="Arial" w:hAnsi="Arial" w:cs="Arial"/>
          <w:noProof/>
          <w:lang w:val="sr-Cyrl-CS"/>
        </w:rPr>
        <w:t>Предметна јавна набавка се спроводи у поступку јавне набавке мале вредности</w:t>
      </w:r>
      <w:r w:rsidR="00D6251D">
        <w:rPr>
          <w:rFonts w:ascii="Arial" w:hAnsi="Arial" w:cs="Arial"/>
          <w:noProof/>
          <w:lang w:val="sr-Cyrl-CS"/>
        </w:rPr>
        <w:t>, услуге,</w:t>
      </w:r>
      <w:r w:rsidRPr="00F06199">
        <w:rPr>
          <w:rFonts w:ascii="Arial" w:hAnsi="Arial" w:cs="Arial"/>
          <w:noProof/>
          <w:lang w:val="sr-Cyrl-CS"/>
        </w:rPr>
        <w:t xml:space="preserve"> у складу са Законом и подзаконским актима којима се уређују јавне набавке.</w:t>
      </w:r>
    </w:p>
    <w:p w:rsidR="0011052B" w:rsidRDefault="0011052B" w:rsidP="00E935AD">
      <w:pPr>
        <w:spacing w:line="240" w:lineRule="auto"/>
        <w:jc w:val="both"/>
        <w:rPr>
          <w:rFonts w:ascii="Arial" w:hAnsi="Arial" w:cs="Arial"/>
          <w:b/>
          <w:noProof/>
          <w:lang w:val="sr-Cyrl-CS"/>
        </w:rPr>
      </w:pPr>
    </w:p>
    <w:p w:rsidR="00F02227" w:rsidRPr="00B67A7B" w:rsidRDefault="00F02227" w:rsidP="00E935AD">
      <w:pPr>
        <w:spacing w:line="240" w:lineRule="auto"/>
        <w:jc w:val="both"/>
        <w:rPr>
          <w:rFonts w:ascii="Arial" w:hAnsi="Arial" w:cs="Arial"/>
          <w:b/>
          <w:noProof/>
          <w:lang w:val="sr-Cyrl-CS"/>
        </w:rPr>
      </w:pPr>
      <w:r w:rsidRPr="00F06199">
        <w:rPr>
          <w:rFonts w:ascii="Arial" w:hAnsi="Arial" w:cs="Arial"/>
          <w:b/>
          <w:noProof/>
          <w:lang w:val="sr-Cyrl-CS"/>
        </w:rPr>
        <w:t>3</w:t>
      </w:r>
      <w:r w:rsidRPr="00B67A7B">
        <w:rPr>
          <w:rFonts w:ascii="Arial" w:hAnsi="Arial" w:cs="Arial"/>
          <w:b/>
          <w:noProof/>
          <w:lang w:val="sr-Cyrl-CS"/>
        </w:rPr>
        <w:t>. Предмет јавне набавке</w:t>
      </w:r>
    </w:p>
    <w:p w:rsidR="00753C10" w:rsidRPr="00D201AC" w:rsidRDefault="00F02227" w:rsidP="00D201AC">
      <w:pPr>
        <w:pStyle w:val="NormalWeb"/>
        <w:shd w:val="clear" w:color="auto" w:fill="FFFFFF" w:themeFill="background1"/>
        <w:spacing w:before="0" w:beforeAutospacing="0" w:after="0" w:afterAutospacing="0"/>
        <w:jc w:val="both"/>
        <w:rPr>
          <w:rFonts w:ascii="Arial" w:hAnsi="Arial" w:cs="Arial"/>
          <w:noProof/>
          <w:lang w:val="sr-Cyrl-CS"/>
        </w:rPr>
      </w:pPr>
      <w:r w:rsidRPr="00D201AC">
        <w:rPr>
          <w:rFonts w:ascii="Arial" w:hAnsi="Arial" w:cs="Arial"/>
          <w:noProof/>
          <w:lang w:val="sr-Cyrl-CS"/>
        </w:rPr>
        <w:t xml:space="preserve">Предмет јавне набавке бр. </w:t>
      </w:r>
      <w:r w:rsidR="00D201AC" w:rsidRPr="00D201AC">
        <w:rPr>
          <w:rFonts w:ascii="Arial" w:hAnsi="Arial" w:cs="Arial"/>
          <w:noProof/>
          <w:lang w:val="sr-Cyrl-CS"/>
        </w:rPr>
        <w:t>25</w:t>
      </w:r>
      <w:r w:rsidR="00A22D87" w:rsidRPr="00D201AC">
        <w:rPr>
          <w:rFonts w:ascii="Arial" w:hAnsi="Arial" w:cs="Arial"/>
          <w:b/>
          <w:lang w:val="sr-Cyrl-CS"/>
        </w:rPr>
        <w:t>/2018</w:t>
      </w:r>
      <w:r w:rsidR="00301DF3" w:rsidRPr="00D201AC">
        <w:rPr>
          <w:rFonts w:ascii="Arial" w:hAnsi="Arial" w:cs="Arial"/>
          <w:b/>
          <w:lang w:val="sr-Cyrl-CS"/>
        </w:rPr>
        <w:t xml:space="preserve"> </w:t>
      </w:r>
      <w:r w:rsidRPr="00D201AC">
        <w:rPr>
          <w:rFonts w:ascii="Arial" w:hAnsi="Arial" w:cs="Arial"/>
          <w:noProof/>
          <w:lang w:val="sr-Cyrl-CS"/>
        </w:rPr>
        <w:t xml:space="preserve">су </w:t>
      </w:r>
      <w:r w:rsidR="00753C10" w:rsidRPr="00D201AC">
        <w:rPr>
          <w:rFonts w:ascii="Arial" w:hAnsi="Arial" w:cs="Arial"/>
          <w:b/>
          <w:noProof/>
          <w:lang w:val="sr-Cyrl-CS"/>
        </w:rPr>
        <w:t>УСЛУГЕ</w:t>
      </w:r>
      <w:r w:rsidR="00E927E9" w:rsidRPr="00D201AC">
        <w:rPr>
          <w:rFonts w:ascii="Arial" w:hAnsi="Arial" w:cs="Arial"/>
          <w:b/>
          <w:noProof/>
          <w:lang w:val="sr-Cyrl-CS"/>
        </w:rPr>
        <w:t xml:space="preserve"> </w:t>
      </w:r>
      <w:r w:rsidR="00753C10" w:rsidRPr="00D201AC">
        <w:rPr>
          <w:rFonts w:ascii="Arial" w:hAnsi="Arial" w:cs="Arial"/>
          <w:noProof/>
          <w:lang w:val="sr-Cyrl-CS"/>
        </w:rPr>
        <w:t>–</w:t>
      </w:r>
    </w:p>
    <w:p w:rsidR="00D201AC" w:rsidRPr="00D201AC" w:rsidRDefault="00D201AC" w:rsidP="00D201AC">
      <w:pPr>
        <w:jc w:val="both"/>
        <w:rPr>
          <w:rFonts w:ascii="Arial" w:hAnsi="Arial" w:cs="Arial"/>
          <w:b/>
          <w:lang w:val="sr-Cyrl-CS"/>
        </w:rPr>
      </w:pPr>
      <w:r w:rsidRPr="00D201AC">
        <w:rPr>
          <w:rFonts w:ascii="Arial" w:hAnsi="Arial" w:cs="Arial"/>
          <w:b/>
          <w:noProof/>
          <w:color w:val="000000" w:themeColor="text1"/>
          <w:lang w:val="sr-Cyrl-CS"/>
        </w:rPr>
        <w:t>„</w:t>
      </w:r>
      <w:r w:rsidRPr="00D201AC">
        <w:rPr>
          <w:rFonts w:ascii="Arial" w:hAnsi="Arial" w:cs="Arial"/>
          <w:b/>
          <w:lang w:val="sr-Cyrl-CS"/>
        </w:rPr>
        <w:t>Стручни надзор над извођењем радова на летњем одржавању локалних путева и</w:t>
      </w:r>
      <w:r>
        <w:rPr>
          <w:rFonts w:ascii="Arial" w:hAnsi="Arial" w:cs="Arial"/>
          <w:b/>
          <w:lang w:val="sr-Cyrl-CS"/>
        </w:rPr>
        <w:t xml:space="preserve"> </w:t>
      </w:r>
      <w:r w:rsidRPr="00D201AC">
        <w:rPr>
          <w:rFonts w:ascii="Arial" w:hAnsi="Arial" w:cs="Arial"/>
          <w:b/>
          <w:lang w:val="sr-Cyrl-CS"/>
        </w:rPr>
        <w:t>улица на територији општине Жабари</w:t>
      </w:r>
      <w:r w:rsidRPr="00D201AC">
        <w:rPr>
          <w:rFonts w:ascii="Arial" w:hAnsi="Arial" w:cs="Arial"/>
          <w:b/>
          <w:noProof/>
          <w:color w:val="000000" w:themeColor="text1"/>
          <w:lang w:val="sr-Cyrl-CS"/>
        </w:rPr>
        <w:t>“</w:t>
      </w:r>
    </w:p>
    <w:p w:rsidR="00D201AC" w:rsidRPr="00D201AC" w:rsidRDefault="00D201AC" w:rsidP="00D201AC">
      <w:pPr>
        <w:jc w:val="both"/>
        <w:rPr>
          <w:rFonts w:ascii="Arial" w:hAnsi="Arial" w:cs="Arial"/>
          <w:b/>
          <w:noProof/>
          <w:color w:val="000000" w:themeColor="text1"/>
          <w:lang w:val="sr-Cyrl-CS"/>
        </w:rPr>
      </w:pPr>
      <w:r w:rsidRPr="00D201AC">
        <w:rPr>
          <w:rFonts w:ascii="Arial" w:hAnsi="Arial" w:cs="Arial"/>
          <w:b/>
          <w:lang w:val="sr-Cyrl-CS"/>
        </w:rPr>
        <w:t>број ЈН 25/2018</w:t>
      </w:r>
    </w:p>
    <w:p w:rsidR="00E927E9" w:rsidRPr="00D201AC" w:rsidRDefault="00E927E9" w:rsidP="00D201AC">
      <w:pPr>
        <w:jc w:val="both"/>
        <w:rPr>
          <w:rFonts w:ascii="Arial" w:hAnsi="Arial" w:cs="Arial"/>
          <w:b/>
          <w:noProof/>
          <w:color w:val="000000" w:themeColor="text1"/>
          <w:lang w:val="sr-Cyrl-CS"/>
        </w:rPr>
      </w:pPr>
      <w:r w:rsidRPr="00D201AC">
        <w:rPr>
          <w:rFonts w:ascii="Arial" w:hAnsi="Arial" w:cs="Arial"/>
          <w:b/>
          <w:noProof/>
          <w:color w:val="000000" w:themeColor="text1"/>
          <w:lang w:val="sr-Cyrl-CS"/>
        </w:rPr>
        <w:t>Ознака из општег речника набавке:</w:t>
      </w:r>
    </w:p>
    <w:p w:rsidR="00E927E9" w:rsidRPr="0010501B" w:rsidRDefault="00E927E9" w:rsidP="00E927E9">
      <w:pPr>
        <w:rPr>
          <w:rFonts w:ascii="Arial" w:hAnsi="Arial" w:cs="Arial"/>
          <w:lang w:val="sr-Cyrl-CS"/>
        </w:rPr>
      </w:pPr>
      <w:r w:rsidRPr="00D70004">
        <w:rPr>
          <w:rFonts w:ascii="Arial" w:hAnsi="Arial" w:cs="Arial"/>
          <w:lang w:val="sr-Cyrl-CS"/>
        </w:rPr>
        <w:t>71247000 – Надзор грађевинских</w:t>
      </w:r>
      <w:r w:rsidRPr="00E927E9">
        <w:rPr>
          <w:rFonts w:ascii="Arial" w:hAnsi="Arial" w:cs="Arial"/>
          <w:lang w:val="sr-Cyrl-CS"/>
        </w:rPr>
        <w:t xml:space="preserve"> радова</w:t>
      </w:r>
    </w:p>
    <w:p w:rsidR="00E927E9" w:rsidRDefault="00E927E9" w:rsidP="00E935AD">
      <w:pPr>
        <w:spacing w:line="240" w:lineRule="auto"/>
        <w:jc w:val="both"/>
        <w:rPr>
          <w:rFonts w:ascii="Arial" w:hAnsi="Arial" w:cs="Arial"/>
          <w:lang w:val="sr-Cyrl-CS"/>
        </w:rPr>
      </w:pPr>
    </w:p>
    <w:p w:rsidR="00F02227" w:rsidRPr="00F06199" w:rsidRDefault="00F02227" w:rsidP="00E935AD">
      <w:pPr>
        <w:spacing w:line="240" w:lineRule="auto"/>
        <w:jc w:val="both"/>
        <w:rPr>
          <w:rFonts w:ascii="Arial" w:hAnsi="Arial" w:cs="Arial"/>
          <w:b/>
          <w:noProof/>
          <w:color w:val="auto"/>
          <w:lang w:val="sr-Cyrl-CS"/>
        </w:rPr>
      </w:pPr>
      <w:r w:rsidRPr="00F06199">
        <w:rPr>
          <w:rFonts w:ascii="Arial" w:hAnsi="Arial" w:cs="Arial"/>
          <w:b/>
          <w:noProof/>
          <w:color w:val="auto"/>
          <w:lang w:val="sr-Cyrl-CS"/>
        </w:rPr>
        <w:t>4. Циљ поступка</w:t>
      </w:r>
    </w:p>
    <w:p w:rsidR="0011052B" w:rsidRPr="001C5EC3" w:rsidRDefault="00F02227" w:rsidP="00E935AD">
      <w:pPr>
        <w:spacing w:line="240" w:lineRule="auto"/>
        <w:jc w:val="both"/>
        <w:rPr>
          <w:rFonts w:ascii="Arial" w:hAnsi="Arial" w:cs="Arial"/>
          <w:noProof/>
          <w:color w:val="auto"/>
          <w:lang w:val="sr-Cyrl-CS"/>
        </w:rPr>
      </w:pPr>
      <w:r w:rsidRPr="00F06199">
        <w:rPr>
          <w:rFonts w:ascii="Arial" w:hAnsi="Arial" w:cs="Arial"/>
          <w:noProof/>
          <w:color w:val="auto"/>
          <w:lang w:val="sr-Cyrl-CS"/>
        </w:rPr>
        <w:t>Поступак јавне набавке се спроводи ради зак</w:t>
      </w:r>
      <w:r w:rsidR="00935550">
        <w:rPr>
          <w:rFonts w:ascii="Arial" w:hAnsi="Arial" w:cs="Arial"/>
          <w:noProof/>
          <w:color w:val="auto"/>
          <w:lang w:val="sr-Cyrl-CS"/>
        </w:rPr>
        <w:t>ључења уговора о јавној набавци.</w:t>
      </w:r>
    </w:p>
    <w:p w:rsidR="00384D40" w:rsidRDefault="00F02227" w:rsidP="00E935AD">
      <w:pPr>
        <w:spacing w:line="240" w:lineRule="auto"/>
        <w:jc w:val="both"/>
        <w:rPr>
          <w:rFonts w:ascii="Arial" w:hAnsi="Arial" w:cs="Arial"/>
          <w:b/>
          <w:noProof/>
          <w:lang w:val="sr-Cyrl-CS"/>
        </w:rPr>
      </w:pPr>
      <w:r w:rsidRPr="00F06199">
        <w:rPr>
          <w:rFonts w:ascii="Arial" w:hAnsi="Arial" w:cs="Arial"/>
          <w:b/>
          <w:noProof/>
          <w:lang w:val="sr-Cyrl-CS"/>
        </w:rPr>
        <w:t>5. Напомена уколико је у питању резервисана јавна набавка</w:t>
      </w:r>
      <w:r w:rsidR="00935550">
        <w:rPr>
          <w:rFonts w:ascii="Arial" w:hAnsi="Arial" w:cs="Arial"/>
          <w:b/>
          <w:noProof/>
          <w:lang w:val="sr-Cyrl-CS"/>
        </w:rPr>
        <w:t>: НЕ</w:t>
      </w:r>
    </w:p>
    <w:p w:rsidR="00505B5E" w:rsidRDefault="00505B5E" w:rsidP="00E935AD">
      <w:pPr>
        <w:spacing w:line="240" w:lineRule="auto"/>
        <w:jc w:val="both"/>
        <w:rPr>
          <w:rFonts w:ascii="Arial" w:hAnsi="Arial" w:cs="Arial"/>
          <w:b/>
          <w:noProof/>
          <w:lang w:val="sr-Cyrl-CS"/>
        </w:rPr>
      </w:pPr>
      <w:r>
        <w:rPr>
          <w:rFonts w:ascii="Arial" w:hAnsi="Arial" w:cs="Arial"/>
          <w:b/>
          <w:noProof/>
          <w:lang w:val="sr-Cyrl-CS"/>
        </w:rPr>
        <w:t>6. Партије</w:t>
      </w:r>
    </w:p>
    <w:p w:rsidR="00653197" w:rsidRPr="00FE4D99" w:rsidRDefault="00753C10" w:rsidP="00FE4D99">
      <w:pPr>
        <w:spacing w:line="240" w:lineRule="auto"/>
        <w:rPr>
          <w:rFonts w:ascii="Arial" w:hAnsi="Arial" w:cs="Arial"/>
          <w:lang w:val="sr-Cyrl-CS"/>
        </w:rPr>
      </w:pPr>
      <w:r w:rsidRPr="00FE4D99">
        <w:rPr>
          <w:rFonts w:ascii="Arial" w:hAnsi="Arial" w:cs="Arial"/>
          <w:lang w:val="sr-Cyrl-CS"/>
        </w:rPr>
        <w:t xml:space="preserve">Предмет јавне набавке </w:t>
      </w:r>
      <w:r w:rsidR="00480514">
        <w:rPr>
          <w:rFonts w:ascii="Arial" w:hAnsi="Arial" w:cs="Arial"/>
          <w:lang w:val="sr-Cyrl-CS"/>
        </w:rPr>
        <w:t>није обликован по партијама</w:t>
      </w:r>
      <w:r w:rsidR="00E927E9" w:rsidRPr="00FE4D99">
        <w:rPr>
          <w:rFonts w:ascii="Arial" w:hAnsi="Arial" w:cs="Arial"/>
          <w:lang w:val="sr-Cyrl-CS"/>
        </w:rPr>
        <w:t>.</w:t>
      </w:r>
    </w:p>
    <w:p w:rsidR="00FE4D99" w:rsidRPr="001C5EC3" w:rsidRDefault="00FE4D99" w:rsidP="001C5EC3">
      <w:pPr>
        <w:spacing w:line="240" w:lineRule="auto"/>
        <w:jc w:val="both"/>
        <w:rPr>
          <w:rFonts w:ascii="Arial" w:hAnsi="Arial" w:cs="Arial"/>
          <w:b/>
          <w:noProof/>
          <w:lang w:val="sr-Cyrl-CS"/>
        </w:rPr>
      </w:pPr>
    </w:p>
    <w:p w:rsidR="00E935AD" w:rsidRPr="00AF3A09" w:rsidRDefault="00E935AD" w:rsidP="00E935AD">
      <w:pPr>
        <w:spacing w:line="240" w:lineRule="auto"/>
        <w:jc w:val="both"/>
        <w:rPr>
          <w:rFonts w:ascii="Arial" w:hAnsi="Arial" w:cs="Arial"/>
          <w:b/>
          <w:noProof/>
          <w:color w:val="auto"/>
          <w:lang w:val="sr-Cyrl-CS"/>
        </w:rPr>
      </w:pPr>
      <w:r w:rsidRPr="00753C10">
        <w:rPr>
          <w:rFonts w:ascii="Arial" w:hAnsi="Arial" w:cs="Arial"/>
          <w:b/>
          <w:noProof/>
          <w:color w:val="auto"/>
          <w:lang w:val="sr-Cyrl-CS"/>
        </w:rPr>
        <w:t>7. Врста оквирног споразума:</w:t>
      </w:r>
      <w:r>
        <w:rPr>
          <w:rFonts w:ascii="Arial" w:hAnsi="Arial" w:cs="Arial"/>
          <w:b/>
          <w:noProof/>
          <w:color w:val="auto"/>
          <w:lang w:val="sr-Cyrl-CS"/>
        </w:rPr>
        <w:t xml:space="preserve"> НЕ</w:t>
      </w:r>
    </w:p>
    <w:p w:rsidR="0011052B" w:rsidRDefault="0011052B" w:rsidP="00E935AD">
      <w:pPr>
        <w:spacing w:line="240" w:lineRule="auto"/>
        <w:jc w:val="both"/>
        <w:rPr>
          <w:rFonts w:ascii="Arial" w:hAnsi="Arial" w:cs="Arial"/>
          <w:b/>
          <w:noProof/>
          <w:lang w:val="sr-Cyrl-CS"/>
        </w:rPr>
      </w:pPr>
    </w:p>
    <w:p w:rsidR="00E935AD" w:rsidRPr="000F3166" w:rsidRDefault="00E935AD" w:rsidP="00E935AD">
      <w:pPr>
        <w:spacing w:line="240" w:lineRule="auto"/>
        <w:jc w:val="both"/>
        <w:rPr>
          <w:rFonts w:ascii="Arial" w:hAnsi="Arial" w:cs="Arial"/>
          <w:b/>
          <w:noProof/>
          <w:lang w:val="sr-Cyrl-CS"/>
        </w:rPr>
      </w:pPr>
      <w:r>
        <w:rPr>
          <w:rFonts w:ascii="Arial" w:hAnsi="Arial" w:cs="Arial"/>
          <w:b/>
          <w:noProof/>
          <w:lang w:val="sr-Cyrl-CS"/>
        </w:rPr>
        <w:t>8</w:t>
      </w:r>
      <w:r w:rsidRPr="000F3166">
        <w:rPr>
          <w:rFonts w:ascii="Arial" w:hAnsi="Arial" w:cs="Arial"/>
          <w:b/>
          <w:noProof/>
          <w:lang w:val="sr-Cyrl-CS"/>
        </w:rPr>
        <w:t>. Критеријум за доделу уговора</w:t>
      </w:r>
    </w:p>
    <w:p w:rsidR="0011052B" w:rsidRDefault="00E935AD" w:rsidP="00E927E9">
      <w:pPr>
        <w:spacing w:line="240" w:lineRule="auto"/>
        <w:jc w:val="both"/>
        <w:rPr>
          <w:rFonts w:ascii="Arial" w:hAnsi="Arial" w:cs="Arial"/>
          <w:noProof/>
          <w:lang w:val="sr-Cyrl-CS"/>
        </w:rPr>
      </w:pPr>
      <w:r w:rsidRPr="00F06199">
        <w:rPr>
          <w:rFonts w:ascii="Arial" w:hAnsi="Arial" w:cs="Arial"/>
          <w:noProof/>
          <w:lang w:val="sr-Cyrl-CS"/>
        </w:rPr>
        <w:t xml:space="preserve">Избор најповољније понуде ће се извршити применом критеријума „Најнижа понуђена цена“. </w:t>
      </w:r>
    </w:p>
    <w:p w:rsidR="0011052B" w:rsidRPr="00F06199" w:rsidRDefault="0011052B" w:rsidP="0011052B">
      <w:pPr>
        <w:jc w:val="both"/>
        <w:rPr>
          <w:rFonts w:ascii="Arial" w:hAnsi="Arial" w:cs="Arial"/>
          <w:noProof/>
          <w:lang w:val="sr-Cyrl-CS"/>
        </w:rPr>
      </w:pPr>
      <w:r w:rsidRPr="0099175A">
        <w:rPr>
          <w:rFonts w:ascii="Arial" w:hAnsi="Arial" w:cs="Arial"/>
          <w:noProof/>
          <w:highlight w:val="yellow"/>
          <w:lang w:val="sr-Cyrl-CS"/>
        </w:rPr>
        <w:t xml:space="preserve">У ситуацији када два или више понуђача који су понудили </w:t>
      </w:r>
      <w:r w:rsidR="0099175A" w:rsidRPr="0099175A">
        <w:rPr>
          <w:rFonts w:ascii="Arial" w:hAnsi="Arial" w:cs="Arial"/>
          <w:noProof/>
          <w:highlight w:val="yellow"/>
          <w:lang w:val="sr-Cyrl-CS"/>
        </w:rPr>
        <w:t>исту цену</w:t>
      </w:r>
      <w:r w:rsidRPr="0099175A">
        <w:rPr>
          <w:rFonts w:ascii="Arial" w:hAnsi="Arial" w:cs="Arial"/>
          <w:noProof/>
          <w:highlight w:val="yellow"/>
          <w:lang w:val="sr-Cyrl-CS"/>
        </w:rPr>
        <w:t>, наручилац ће избор најповољније понуде извршити на тај начин што ће изабрати понуду оног понуђача која је прва заведена код наручиоца</w:t>
      </w:r>
      <w:r w:rsidRPr="005C52E3">
        <w:rPr>
          <w:rFonts w:ascii="Arial" w:hAnsi="Arial" w:cs="Arial"/>
          <w:noProof/>
          <w:lang w:val="sr-Cyrl-CS"/>
        </w:rPr>
        <w:t>.</w:t>
      </w:r>
    </w:p>
    <w:p w:rsidR="0011052B" w:rsidRDefault="0011052B" w:rsidP="00AF3A09">
      <w:pPr>
        <w:jc w:val="both"/>
        <w:rPr>
          <w:rFonts w:ascii="Arial" w:hAnsi="Arial" w:cs="Arial"/>
          <w:b/>
          <w:noProof/>
          <w:highlight w:val="yellow"/>
          <w:lang w:val="sr-Cyrl-CS"/>
        </w:rPr>
      </w:pPr>
    </w:p>
    <w:p w:rsidR="000B59CA" w:rsidRPr="000B59CA" w:rsidRDefault="00427CDF" w:rsidP="000B59CA">
      <w:pPr>
        <w:jc w:val="both"/>
        <w:rPr>
          <w:rFonts w:ascii="Arial" w:hAnsi="Arial" w:cs="Arial"/>
          <w:noProof/>
          <w:color w:val="000000" w:themeColor="text1"/>
          <w:highlight w:val="yellow"/>
          <w:lang w:val="sr-Cyrl-CS"/>
        </w:rPr>
      </w:pPr>
      <w:r w:rsidRPr="00480514">
        <w:rPr>
          <w:rFonts w:ascii="Arial" w:hAnsi="Arial" w:cs="Arial"/>
          <w:b/>
          <w:noProof/>
          <w:lang w:val="sr-Cyrl-CS"/>
        </w:rPr>
        <w:t>9</w:t>
      </w:r>
      <w:r w:rsidR="00E935AD" w:rsidRPr="00480514">
        <w:rPr>
          <w:rFonts w:ascii="Arial" w:hAnsi="Arial" w:cs="Arial"/>
          <w:b/>
          <w:noProof/>
          <w:lang w:val="sr-Cyrl-CS"/>
        </w:rPr>
        <w:t>.</w:t>
      </w:r>
      <w:r w:rsidR="0011052B">
        <w:rPr>
          <w:rFonts w:ascii="Arial" w:hAnsi="Arial" w:cs="Arial"/>
          <w:b/>
          <w:lang w:val="sr-Cyrl-CS"/>
        </w:rPr>
        <w:t xml:space="preserve">Процењена вредност јавне набавке </w:t>
      </w:r>
    </w:p>
    <w:p w:rsidR="00FE4D99" w:rsidRPr="00FE4D99" w:rsidRDefault="00FE4D99" w:rsidP="00FE4D99">
      <w:pPr>
        <w:jc w:val="both"/>
        <w:rPr>
          <w:rFonts w:ascii="Arial" w:hAnsi="Arial" w:cs="Arial"/>
          <w:noProof/>
          <w:color w:val="000000" w:themeColor="text1"/>
          <w:lang w:val="sr-Cyrl-CS"/>
        </w:rPr>
      </w:pPr>
      <w:r w:rsidRPr="00FE4D99">
        <w:rPr>
          <w:rFonts w:ascii="Arial" w:hAnsi="Arial" w:cs="Arial"/>
          <w:noProof/>
          <w:color w:val="000000" w:themeColor="text1"/>
          <w:lang w:val="sr-Cyrl-CS"/>
        </w:rPr>
        <w:t xml:space="preserve">Процењена вредност јавне набавке без ПДВ-а, износи </w:t>
      </w:r>
      <w:r w:rsidR="00D201AC">
        <w:rPr>
          <w:rFonts w:ascii="Arial" w:hAnsi="Arial" w:cs="Arial"/>
          <w:b/>
          <w:bCs/>
          <w:lang w:val="sr-Cyrl-CS"/>
        </w:rPr>
        <w:t>41.667</w:t>
      </w:r>
      <w:r w:rsidRPr="00FE4D99">
        <w:rPr>
          <w:rFonts w:ascii="Arial" w:hAnsi="Arial" w:cs="Arial"/>
          <w:b/>
          <w:bCs/>
          <w:lang w:val="sr-Cyrl-CS"/>
        </w:rPr>
        <w:t xml:space="preserve">,00 </w:t>
      </w:r>
      <w:r w:rsidRPr="00FE4D99">
        <w:rPr>
          <w:rFonts w:ascii="Arial" w:hAnsi="Arial" w:cs="Arial"/>
          <w:noProof/>
          <w:color w:val="000000" w:themeColor="text1"/>
          <w:lang w:val="sr-Cyrl-CS"/>
        </w:rPr>
        <w:t>динара.</w:t>
      </w:r>
    </w:p>
    <w:p w:rsidR="00AE1DE2" w:rsidRPr="00D9624A" w:rsidRDefault="00AE1DE2" w:rsidP="00AE1DE2">
      <w:pPr>
        <w:spacing w:line="240" w:lineRule="auto"/>
        <w:jc w:val="both"/>
        <w:rPr>
          <w:rFonts w:ascii="Arial" w:hAnsi="Arial" w:cs="Arial"/>
          <w:b/>
          <w:noProof/>
          <w:lang w:val="sr-Cyrl-CS"/>
        </w:rPr>
      </w:pPr>
    </w:p>
    <w:p w:rsidR="00F02227" w:rsidRPr="008B24F7" w:rsidRDefault="00427CDF" w:rsidP="00E935AD">
      <w:pPr>
        <w:spacing w:line="240" w:lineRule="auto"/>
        <w:jc w:val="both"/>
        <w:rPr>
          <w:rFonts w:ascii="Arial" w:hAnsi="Arial" w:cs="Arial"/>
          <w:b/>
          <w:noProof/>
          <w:lang w:val="sr-Cyrl-CS"/>
        </w:rPr>
      </w:pPr>
      <w:r>
        <w:rPr>
          <w:rFonts w:ascii="Arial" w:hAnsi="Arial" w:cs="Arial"/>
          <w:b/>
          <w:noProof/>
          <w:lang w:val="sr-Cyrl-CS"/>
        </w:rPr>
        <w:t>10</w:t>
      </w:r>
      <w:r w:rsidR="00F02227" w:rsidRPr="00F06199">
        <w:rPr>
          <w:rFonts w:ascii="Arial" w:hAnsi="Arial" w:cs="Arial"/>
          <w:b/>
          <w:noProof/>
          <w:lang w:val="sr-Cyrl-CS"/>
        </w:rPr>
        <w:t xml:space="preserve">. Контакт (лице или служба) </w:t>
      </w:r>
    </w:p>
    <w:p w:rsidR="0011052B" w:rsidRDefault="00F02227" w:rsidP="001C5EC3">
      <w:pPr>
        <w:spacing w:line="240" w:lineRule="auto"/>
        <w:jc w:val="both"/>
        <w:rPr>
          <w:rFonts w:ascii="Arial" w:hAnsi="Arial" w:cs="Arial"/>
          <w:noProof/>
          <w:lang w:val="sr-Cyrl-CS"/>
        </w:rPr>
      </w:pPr>
      <w:r w:rsidRPr="008B24F7">
        <w:rPr>
          <w:rFonts w:ascii="Arial" w:hAnsi="Arial" w:cs="Arial"/>
          <w:noProof/>
          <w:lang w:val="sr-Cyrl-CS"/>
        </w:rPr>
        <w:t xml:space="preserve">Лице </w:t>
      </w:r>
      <w:r w:rsidR="00935550" w:rsidRPr="008B24F7">
        <w:rPr>
          <w:rFonts w:ascii="Arial" w:hAnsi="Arial" w:cs="Arial"/>
          <w:noProof/>
          <w:lang w:val="sr-Cyrl-CS"/>
        </w:rPr>
        <w:t xml:space="preserve">за контакт: </w:t>
      </w:r>
      <w:r w:rsidR="00F84CDE" w:rsidRPr="008B24F7">
        <w:rPr>
          <w:rFonts w:ascii="Arial" w:hAnsi="Arial" w:cs="Arial"/>
          <w:noProof/>
          <w:lang w:val="sr-Cyrl-CS"/>
        </w:rPr>
        <w:t>Весна Николић</w:t>
      </w:r>
      <w:r w:rsidR="004722B9" w:rsidRPr="008B24F7">
        <w:rPr>
          <w:rFonts w:ascii="Arial" w:hAnsi="Arial" w:cs="Arial"/>
          <w:noProof/>
          <w:lang w:val="sr-Cyrl-CS"/>
        </w:rPr>
        <w:t xml:space="preserve">, </w:t>
      </w:r>
      <w:hyperlink r:id="rId10" w:history="1">
        <w:r w:rsidR="001C5EC3" w:rsidRPr="006A0A8F">
          <w:rPr>
            <w:rStyle w:val="Hyperlink"/>
            <w:rFonts w:ascii="Arial" w:hAnsi="Arial" w:cs="Arial"/>
          </w:rPr>
          <w:t>ouzabari</w:t>
        </w:r>
        <w:r w:rsidR="001C5EC3" w:rsidRPr="006A0A8F">
          <w:rPr>
            <w:rStyle w:val="Hyperlink"/>
            <w:rFonts w:ascii="Arial" w:hAnsi="Arial" w:cs="Arial"/>
            <w:lang w:val="sr-Cyrl-CS"/>
          </w:rPr>
          <w:t>.</w:t>
        </w:r>
        <w:r w:rsidR="001C5EC3" w:rsidRPr="006A0A8F">
          <w:rPr>
            <w:rStyle w:val="Hyperlink"/>
            <w:rFonts w:ascii="Arial" w:hAnsi="Arial" w:cs="Arial"/>
          </w:rPr>
          <w:t>investicije</w:t>
        </w:r>
        <w:r w:rsidR="001C5EC3" w:rsidRPr="006A0A8F">
          <w:rPr>
            <w:rStyle w:val="Hyperlink"/>
            <w:rFonts w:ascii="Arial" w:hAnsi="Arial" w:cs="Arial"/>
            <w:lang w:val="sr-Cyrl-CS"/>
          </w:rPr>
          <w:t>@</w:t>
        </w:r>
        <w:r w:rsidR="001C5EC3" w:rsidRPr="006A0A8F">
          <w:rPr>
            <w:rStyle w:val="Hyperlink"/>
            <w:rFonts w:ascii="Arial" w:hAnsi="Arial" w:cs="Arial"/>
          </w:rPr>
          <w:t>gmail</w:t>
        </w:r>
        <w:r w:rsidR="001C5EC3" w:rsidRPr="006A0A8F">
          <w:rPr>
            <w:rStyle w:val="Hyperlink"/>
            <w:rFonts w:ascii="Arial" w:hAnsi="Arial" w:cs="Arial"/>
            <w:lang w:val="sr-Cyrl-CS"/>
          </w:rPr>
          <w:t>.</w:t>
        </w:r>
        <w:r w:rsidR="001C5EC3" w:rsidRPr="006A0A8F">
          <w:rPr>
            <w:rStyle w:val="Hyperlink"/>
            <w:rFonts w:ascii="Arial" w:hAnsi="Arial" w:cs="Arial"/>
          </w:rPr>
          <w:t>com</w:t>
        </w:r>
      </w:hyperlink>
      <w:r w:rsidR="00AE1DE2" w:rsidRPr="00873026">
        <w:rPr>
          <w:rFonts w:ascii="Arial" w:hAnsi="Arial" w:cs="Arial"/>
          <w:lang w:val="sr-Cyrl-CS"/>
        </w:rPr>
        <w:t>.</w:t>
      </w:r>
    </w:p>
    <w:p w:rsidR="001C5EC3" w:rsidRDefault="001C5EC3" w:rsidP="001C5EC3">
      <w:pPr>
        <w:spacing w:line="240" w:lineRule="auto"/>
        <w:jc w:val="both"/>
        <w:rPr>
          <w:rFonts w:ascii="Arial" w:hAnsi="Arial" w:cs="Arial"/>
          <w:noProof/>
          <w:lang w:val="sr-Cyrl-CS"/>
        </w:rPr>
      </w:pPr>
    </w:p>
    <w:p w:rsidR="00D9624A" w:rsidRDefault="00D9624A" w:rsidP="00D9624A">
      <w:pPr>
        <w:rPr>
          <w:rFonts w:ascii="Arial" w:hAnsi="Arial" w:cs="Arial"/>
          <w:noProof/>
          <w:lang w:val="sr-Cyrl-CS"/>
        </w:rPr>
      </w:pPr>
    </w:p>
    <w:p w:rsidR="00FE4D99" w:rsidRDefault="00FE4D99" w:rsidP="00D9624A">
      <w:pPr>
        <w:rPr>
          <w:rFonts w:ascii="Arial" w:hAnsi="Arial" w:cs="Arial"/>
          <w:b/>
          <w:noProof/>
          <w:lang w:val="sr-Cyrl-CS"/>
        </w:rPr>
      </w:pPr>
    </w:p>
    <w:p w:rsidR="00FE4D99" w:rsidRDefault="00FE4D99" w:rsidP="00D9624A">
      <w:pPr>
        <w:rPr>
          <w:rFonts w:ascii="Arial" w:hAnsi="Arial" w:cs="Arial"/>
          <w:b/>
          <w:noProof/>
          <w:lang w:val="sr-Cyrl-CS"/>
        </w:rPr>
      </w:pPr>
    </w:p>
    <w:p w:rsidR="00FE4D99" w:rsidRDefault="00FE4D99" w:rsidP="00D9624A">
      <w:pPr>
        <w:rPr>
          <w:rFonts w:ascii="Arial" w:hAnsi="Arial" w:cs="Arial"/>
          <w:b/>
          <w:noProof/>
          <w:lang w:val="sr-Cyrl-CS"/>
        </w:rPr>
      </w:pPr>
    </w:p>
    <w:p w:rsidR="00D201AC" w:rsidRDefault="00D201AC" w:rsidP="00D9624A">
      <w:pPr>
        <w:rPr>
          <w:rFonts w:ascii="Arial" w:hAnsi="Arial" w:cs="Arial"/>
          <w:b/>
          <w:noProof/>
          <w:lang w:val="sr-Cyrl-CS"/>
        </w:rPr>
      </w:pPr>
    </w:p>
    <w:p w:rsidR="00D201AC" w:rsidRDefault="00D201AC" w:rsidP="00D9624A">
      <w:pPr>
        <w:rPr>
          <w:rFonts w:ascii="Arial" w:hAnsi="Arial" w:cs="Arial"/>
          <w:b/>
          <w:noProof/>
          <w:lang w:val="sr-Cyrl-CS"/>
        </w:rPr>
      </w:pPr>
    </w:p>
    <w:p w:rsidR="00FE4D99" w:rsidRPr="00F06199" w:rsidRDefault="00FE4D99" w:rsidP="00D9624A">
      <w:pPr>
        <w:rPr>
          <w:rFonts w:ascii="Arial" w:hAnsi="Arial" w:cs="Arial"/>
          <w:b/>
          <w:noProof/>
          <w:lang w:val="sr-Cyrl-CS"/>
        </w:rPr>
      </w:pPr>
    </w:p>
    <w:p w:rsidR="00F02227" w:rsidRPr="00F06199" w:rsidRDefault="00E935AD" w:rsidP="00301C0A">
      <w:pPr>
        <w:shd w:val="clear" w:color="auto" w:fill="C6D9F1" w:themeFill="text2" w:themeFillTint="33"/>
        <w:jc w:val="center"/>
        <w:rPr>
          <w:rFonts w:ascii="Arial" w:hAnsi="Arial" w:cs="Arial"/>
          <w:b/>
          <w:noProof/>
          <w:lang w:val="sr-Cyrl-CS"/>
        </w:rPr>
      </w:pPr>
      <w:r>
        <w:rPr>
          <w:rFonts w:ascii="Arial" w:hAnsi="Arial" w:cs="Arial"/>
          <w:b/>
          <w:noProof/>
          <w:lang w:val="sr-Latn-CS"/>
        </w:rPr>
        <w:lastRenderedPageBreak/>
        <w:t>II</w:t>
      </w:r>
      <w:r w:rsidR="00F02227" w:rsidRPr="00F06199">
        <w:rPr>
          <w:rFonts w:ascii="Arial" w:hAnsi="Arial" w:cs="Arial"/>
          <w:b/>
          <w:noProof/>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54B48" w:rsidRDefault="00A54B48" w:rsidP="006170B0">
      <w:pPr>
        <w:rPr>
          <w:rFonts w:ascii="Arial" w:hAnsi="Arial" w:cs="Arial"/>
          <w:b/>
          <w:noProof/>
          <w:highlight w:val="yellow"/>
          <w:lang w:val="sr-Cyrl-CS"/>
        </w:rPr>
      </w:pPr>
    </w:p>
    <w:p w:rsidR="00301C0A" w:rsidRPr="00BA5B11" w:rsidRDefault="006170B0" w:rsidP="00BA5B11">
      <w:pPr>
        <w:rPr>
          <w:rFonts w:ascii="Arial" w:hAnsi="Arial" w:cs="Arial"/>
          <w:b/>
          <w:noProof/>
          <w:lang w:val="sr-Cyrl-CS"/>
        </w:rPr>
      </w:pPr>
      <w:r w:rsidRPr="006170B0">
        <w:rPr>
          <w:rFonts w:ascii="Arial" w:hAnsi="Arial" w:cs="Arial"/>
          <w:b/>
          <w:noProof/>
          <w:highlight w:val="yellow"/>
          <w:lang w:val="sr-Cyrl-CS"/>
        </w:rPr>
        <w:t>Стручни надзор водити у складу са Правилником о садржини начину вођења стручног надзора („Службени гласник РС“, бр. 22/2015)</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Стручни надзор који се овим уговором поверава надзорном органу, одно</w:t>
      </w:r>
      <w:r w:rsidR="006143B9" w:rsidRPr="005D3590">
        <w:rPr>
          <w:rFonts w:ascii="Arial" w:hAnsi="Arial" w:cs="Arial"/>
          <w:noProof/>
          <w:sz w:val="22"/>
          <w:szCs w:val="22"/>
          <w:lang w:val="sr-Cyrl-CS"/>
        </w:rPr>
        <w:t>сно надзорном инжењеру одређен</w:t>
      </w:r>
      <w:r w:rsidRPr="005D3590">
        <w:rPr>
          <w:rFonts w:ascii="Arial" w:hAnsi="Arial" w:cs="Arial"/>
          <w:noProof/>
          <w:sz w:val="22"/>
          <w:szCs w:val="22"/>
          <w:lang w:val="sr-Cyrl-CS"/>
        </w:rPr>
        <w:t xml:space="preserve"> решењем надзорног органа обухвата:</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w:t>
      </w:r>
      <w:r w:rsidR="006143B9" w:rsidRPr="005D3590">
        <w:rPr>
          <w:rFonts w:ascii="Arial" w:hAnsi="Arial" w:cs="Arial"/>
          <w:noProof/>
          <w:sz w:val="22"/>
          <w:szCs w:val="22"/>
          <w:lang w:val="sr-Cyrl-CS"/>
        </w:rPr>
        <w:t>тролу грађења према пројектно-</w:t>
      </w:r>
      <w:r w:rsidRPr="005D3590">
        <w:rPr>
          <w:rFonts w:ascii="Arial" w:hAnsi="Arial" w:cs="Arial"/>
          <w:noProof/>
          <w:sz w:val="22"/>
          <w:szCs w:val="22"/>
          <w:lang w:val="sr-Cyrl-CS"/>
        </w:rPr>
        <w:t>техничкој документацији;</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квалитета радова, грађевинског материјала, уређаја и опреме;</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динамике извођења радова и поштовања уговорених рокова;</w:t>
      </w:r>
    </w:p>
    <w:p w:rsidR="00A01724" w:rsidRPr="005D3590" w:rsidRDefault="00A01724" w:rsidP="00A01724">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трошења средстава инвеститора.</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 xml:space="preserve">Послови надзора глобално утврђени у </w:t>
      </w:r>
      <w:r w:rsidR="00C753EB" w:rsidRPr="005D3590">
        <w:rPr>
          <w:rFonts w:ascii="Arial" w:hAnsi="Arial" w:cs="Arial"/>
          <w:noProof/>
          <w:sz w:val="22"/>
          <w:szCs w:val="22"/>
          <w:lang w:val="sr-Cyrl-CS"/>
        </w:rPr>
        <w:t>претходном ставу</w:t>
      </w:r>
      <w:r w:rsidRPr="005D3590">
        <w:rPr>
          <w:rFonts w:ascii="Arial" w:hAnsi="Arial" w:cs="Arial"/>
          <w:noProof/>
          <w:sz w:val="22"/>
          <w:szCs w:val="22"/>
          <w:lang w:val="sr-Cyrl-CS"/>
        </w:rPr>
        <w:t xml:space="preserve"> нарочито се односе на:</w:t>
      </w:r>
    </w:p>
    <w:p w:rsidR="00A01724" w:rsidRPr="005D3590" w:rsidRDefault="00A01724" w:rsidP="00BA5B11">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спровођење грађевинске концепције објекта према пројекту и техничкој документацији;</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тумачење нејасноћа у пројекту заједно са одговорним извођачем радов</w:t>
      </w:r>
      <w:r w:rsidR="005D3590" w:rsidRPr="005D3590">
        <w:rPr>
          <w:rFonts w:ascii="Arial" w:hAnsi="Arial" w:cs="Arial"/>
          <w:noProof/>
          <w:sz w:val="22"/>
          <w:szCs w:val="22"/>
          <w:lang w:val="sr-Cyrl-CS"/>
        </w:rPr>
        <w:t>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употребе и уграђивања грађевинског материјала према пројекту;</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утврђивање рока почетка и завршетка изградње;</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 xml:space="preserve">праћење одвијања радова по оперативном и динамичком плану градње, контролу међурокова; </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упозорење извођачу у случају прекорачења рокова и налагање убрзања радова;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визуелни и детаљни преглед радова;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квалификационе структуре радника извођача ангажованих на градилишту;</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грађевинске механизације;</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преглед пунктова извођача и подизвођача изван градилишта;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организовање контролних испитивања материјала и осталог;</w:t>
      </w:r>
    </w:p>
    <w:p w:rsidR="00A01724" w:rsidRPr="005D3590" w:rsidRDefault="00A01724" w:rsidP="00A01724">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и оверу привремених обрачунских ситуација, прорачун разлике у цени као и обрачун непредвиђених радова.</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Осим наведених послова, надзорни инжењер је задужен да:</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контролише уношење података у грађевински дневник,</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израђује одговарајуће извештаје и анализе по правилима струке и на захтев инвеститора,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координира рад појединих учесника у изградњи,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обавештава инвеститора о стању радова,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учествује у сређивању документације на градилишту за технички пријем објекта, </w:t>
      </w:r>
    </w:p>
    <w:p w:rsidR="00D9624A" w:rsidRPr="005D3590" w:rsidRDefault="00A01724" w:rsidP="009459FF">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да учествује у изради коначног обрачуна и у поступку примопредаје грађевинског објекта.</w:t>
      </w:r>
    </w:p>
    <w:p w:rsidR="005D3590" w:rsidRPr="00C03646" w:rsidRDefault="005D3590" w:rsidP="00C03646">
      <w:pPr>
        <w:pStyle w:val="podnaslovpropisa"/>
        <w:spacing w:before="0" w:beforeAutospacing="0" w:after="0" w:afterAutospacing="0"/>
        <w:jc w:val="both"/>
        <w:rPr>
          <w:rFonts w:ascii="Arial" w:hAnsi="Arial" w:cs="Arial"/>
          <w:b/>
          <w:highlight w:val="yellow"/>
          <w:lang w:val="sr-Cyrl-CS"/>
        </w:rPr>
      </w:pPr>
    </w:p>
    <w:p w:rsidR="0060683F" w:rsidRPr="008915FC" w:rsidRDefault="0060683F" w:rsidP="0060683F">
      <w:pPr>
        <w:suppressAutoHyphens w:val="0"/>
        <w:autoSpaceDE w:val="0"/>
        <w:autoSpaceDN w:val="0"/>
        <w:adjustRightInd w:val="0"/>
        <w:spacing w:line="240" w:lineRule="auto"/>
        <w:ind w:firstLine="720"/>
        <w:jc w:val="both"/>
        <w:rPr>
          <w:rFonts w:ascii="Arial" w:eastAsiaTheme="minorHAnsi" w:hAnsi="Arial" w:cs="Arial"/>
          <w:kern w:val="0"/>
          <w:lang w:val="sr-Cyrl-CS" w:eastAsia="en-US"/>
        </w:rPr>
      </w:pPr>
      <w:r w:rsidRPr="008915FC">
        <w:rPr>
          <w:rFonts w:ascii="Arial" w:eastAsiaTheme="minorHAnsi" w:hAnsi="Arial" w:cs="Arial"/>
          <w:kern w:val="0"/>
          <w:lang w:val="sr-Cyrl-CS" w:eastAsia="en-US"/>
        </w:rPr>
        <w:t xml:space="preserve">Од понуђача се очекује да је упознат са свим релевантним законима, прописима, стандардима и техничким условима који важе у Републици Србији. </w:t>
      </w:r>
    </w:p>
    <w:p w:rsidR="0060683F" w:rsidRPr="00A54B48" w:rsidRDefault="0060683F" w:rsidP="0060683F">
      <w:pPr>
        <w:ind w:firstLine="720"/>
        <w:jc w:val="both"/>
        <w:rPr>
          <w:rFonts w:ascii="Arial" w:hAnsi="Arial" w:cs="Arial"/>
          <w:b/>
          <w:noProof/>
          <w:highlight w:val="yellow"/>
          <w:lang w:val="sr-Cyrl-CS"/>
        </w:rPr>
      </w:pPr>
      <w:r w:rsidRPr="008915FC">
        <w:rPr>
          <w:rFonts w:ascii="Arial" w:eastAsiaTheme="minorHAnsi" w:hAnsi="Arial" w:cs="Arial"/>
          <w:kern w:val="0"/>
          <w:lang w:val="sr-Cyrl-CS" w:eastAsia="en-US"/>
        </w:rPr>
        <w:t>Подношењем понуда понуђачи потврђују да су потпуно упознати са важећим законима, подзаконским актима, уредбама и правилима која на било који начин могу утицати, или се примењивати на поступак уступања, уговарања и извођења предметне услуге.</w:t>
      </w:r>
    </w:p>
    <w:p w:rsidR="00694CBE" w:rsidRDefault="00694CBE" w:rsidP="004722B9">
      <w:pPr>
        <w:rPr>
          <w:rFonts w:ascii="Arial" w:hAnsi="Arial" w:cs="Arial"/>
          <w:b/>
          <w:noProof/>
          <w:lang w:val="sr-Cyrl-CS"/>
        </w:rPr>
      </w:pPr>
    </w:p>
    <w:p w:rsidR="00480514" w:rsidRDefault="00480514" w:rsidP="004722B9">
      <w:pPr>
        <w:rPr>
          <w:rFonts w:ascii="Arial" w:hAnsi="Arial" w:cs="Arial"/>
          <w:b/>
          <w:noProof/>
          <w:lang w:val="sr-Cyrl-CS"/>
        </w:rPr>
      </w:pPr>
    </w:p>
    <w:p w:rsidR="00480514" w:rsidRPr="00873026" w:rsidRDefault="00480514" w:rsidP="004722B9">
      <w:pPr>
        <w:rPr>
          <w:rFonts w:ascii="Arial" w:hAnsi="Arial" w:cs="Arial"/>
          <w:b/>
          <w:noProof/>
          <w:lang w:val="sr-Cyrl-CS"/>
        </w:rPr>
      </w:pPr>
    </w:p>
    <w:p w:rsidR="00F02227" w:rsidRPr="00554219" w:rsidRDefault="00427CDF" w:rsidP="00554219">
      <w:pPr>
        <w:shd w:val="clear" w:color="auto" w:fill="C6D9F1" w:themeFill="text2" w:themeFillTint="33"/>
        <w:jc w:val="center"/>
        <w:rPr>
          <w:rFonts w:ascii="Arial" w:hAnsi="Arial" w:cs="Arial"/>
          <w:b/>
          <w:noProof/>
          <w:lang w:val="sr-Cyrl-CS"/>
        </w:rPr>
      </w:pPr>
      <w:r>
        <w:rPr>
          <w:rFonts w:ascii="Arial" w:hAnsi="Arial" w:cs="Arial"/>
          <w:b/>
          <w:noProof/>
          <w:lang w:val="sr-Latn-CS"/>
        </w:rPr>
        <w:t>I</w:t>
      </w:r>
      <w:r w:rsidRPr="00554219">
        <w:rPr>
          <w:rFonts w:ascii="Arial" w:hAnsi="Arial" w:cs="Arial"/>
          <w:b/>
          <w:noProof/>
        </w:rPr>
        <w:t>II</w:t>
      </w:r>
      <w:r w:rsidR="00F02227" w:rsidRPr="00F06199">
        <w:rPr>
          <w:rFonts w:ascii="Arial" w:hAnsi="Arial" w:cs="Arial"/>
          <w:b/>
          <w:noProof/>
          <w:lang w:val="sr-Cyrl-CS"/>
        </w:rPr>
        <w:t xml:space="preserve"> Т</w:t>
      </w:r>
      <w:r w:rsidR="00554219">
        <w:rPr>
          <w:rFonts w:ascii="Arial" w:hAnsi="Arial" w:cs="Arial"/>
          <w:b/>
          <w:noProof/>
          <w:lang w:val="sr-Cyrl-CS"/>
        </w:rPr>
        <w:t>ЕХНИЧКА ДОКУМЕНТАЦИЈА И ПЛАНОВИ</w:t>
      </w:r>
    </w:p>
    <w:p w:rsidR="00C300FA" w:rsidRDefault="00324036" w:rsidP="00554219">
      <w:pPr>
        <w:jc w:val="both"/>
        <w:rPr>
          <w:rFonts w:ascii="Arial" w:hAnsi="Arial" w:cs="Arial"/>
          <w:iCs/>
          <w:color w:val="auto"/>
          <w:lang w:val="sr-Cyrl-CS"/>
        </w:rPr>
      </w:pPr>
      <w:r>
        <w:rPr>
          <w:rFonts w:ascii="Arial" w:hAnsi="Arial" w:cs="Arial"/>
          <w:iCs/>
          <w:color w:val="auto"/>
          <w:lang w:val="sr-Cyrl-CS"/>
        </w:rPr>
        <w:t>Конкурсна документација</w:t>
      </w:r>
      <w:r w:rsidR="00D201AC">
        <w:rPr>
          <w:rFonts w:ascii="Arial" w:hAnsi="Arial" w:cs="Arial"/>
          <w:iCs/>
          <w:color w:val="auto"/>
          <w:lang w:val="sr-Cyrl-CS"/>
        </w:rPr>
        <w:t xml:space="preserve"> не</w:t>
      </w:r>
      <w:r>
        <w:rPr>
          <w:rFonts w:ascii="Arial" w:hAnsi="Arial" w:cs="Arial"/>
          <w:iCs/>
          <w:color w:val="auto"/>
          <w:lang w:val="sr-Cyrl-CS"/>
        </w:rPr>
        <w:t xml:space="preserve"> </w:t>
      </w:r>
      <w:r w:rsidR="002B09F7">
        <w:rPr>
          <w:rFonts w:ascii="Arial" w:hAnsi="Arial" w:cs="Arial"/>
          <w:iCs/>
          <w:color w:val="auto"/>
          <w:lang w:val="sr-Cyrl-CS"/>
        </w:rPr>
        <w:t xml:space="preserve">садржи </w:t>
      </w:r>
      <w:r w:rsidR="00D201AC">
        <w:rPr>
          <w:rFonts w:ascii="Arial" w:hAnsi="Arial" w:cs="Arial"/>
          <w:iCs/>
          <w:color w:val="auto"/>
          <w:lang w:val="sr-Cyrl-CS"/>
        </w:rPr>
        <w:t>техничку документацију и планове.</w:t>
      </w:r>
    </w:p>
    <w:p w:rsidR="00480514" w:rsidRDefault="00480514" w:rsidP="00554219">
      <w:pPr>
        <w:jc w:val="both"/>
        <w:rPr>
          <w:rFonts w:ascii="Arial" w:hAnsi="Arial" w:cs="Arial"/>
          <w:iCs/>
          <w:color w:val="auto"/>
          <w:lang w:val="sr-Cyrl-CS"/>
        </w:rPr>
      </w:pPr>
    </w:p>
    <w:p w:rsidR="00D201AC" w:rsidRPr="00887A7E" w:rsidRDefault="00D201AC" w:rsidP="00554219">
      <w:pPr>
        <w:jc w:val="both"/>
        <w:rPr>
          <w:rFonts w:ascii="Arial" w:hAnsi="Arial" w:cs="Arial"/>
          <w:iCs/>
          <w:color w:val="auto"/>
          <w:lang w:val="sr-Cyrl-CS"/>
        </w:rPr>
      </w:pPr>
    </w:p>
    <w:p w:rsidR="00427CDF" w:rsidRPr="009A19D0" w:rsidRDefault="00427CDF" w:rsidP="00427CDF">
      <w:pPr>
        <w:shd w:val="clear" w:color="auto" w:fill="C6D9F1"/>
        <w:jc w:val="center"/>
        <w:rPr>
          <w:rFonts w:ascii="Arial" w:hAnsi="Arial" w:cs="Arial"/>
          <w:b/>
          <w:bCs/>
          <w:i/>
          <w:iCs/>
          <w:lang w:val="sr-Cyrl-CS"/>
        </w:rPr>
      </w:pPr>
      <w:r w:rsidRPr="009A19D0">
        <w:rPr>
          <w:rFonts w:ascii="Arial" w:hAnsi="Arial" w:cs="Arial"/>
          <w:b/>
          <w:bCs/>
          <w:i/>
          <w:iCs/>
        </w:rPr>
        <w:lastRenderedPageBreak/>
        <w:t>IV</w:t>
      </w:r>
      <w:r w:rsidRPr="009A19D0">
        <w:rPr>
          <w:rFonts w:ascii="Arial" w:hAnsi="Arial" w:cs="Arial"/>
          <w:b/>
          <w:bCs/>
          <w:i/>
          <w:iCs/>
          <w:lang w:val="sr-Cyrl-CS"/>
        </w:rPr>
        <w:t xml:space="preserve">  УСЛОВИ ЗА УЧЕШЋЕ У ПОСТУПКУ ЈАВНЕ НАБАВКЕ ИЗ ЧЛ. 75. И 76. ЗЈН И УПУТСТВО КАКО СЕ ДОКАЗУЈЕ ИСПУЊЕНОСТ ТИХ УСЛОВА</w:t>
      </w:r>
    </w:p>
    <w:p w:rsidR="00427CDF" w:rsidRPr="00AC1E3C" w:rsidRDefault="00427CDF" w:rsidP="00427CDF">
      <w:pPr>
        <w:jc w:val="center"/>
        <w:rPr>
          <w:rFonts w:ascii="Arial" w:eastAsia="TimesNewRomanPSMT" w:hAnsi="Arial" w:cs="Arial"/>
          <w:bCs/>
          <w:color w:val="auto"/>
          <w:sz w:val="32"/>
          <w:szCs w:val="32"/>
          <w:lang w:val="sr-Cyrl-CS"/>
        </w:rPr>
      </w:pPr>
    </w:p>
    <w:p w:rsidR="000F45F3" w:rsidRPr="0010501B" w:rsidRDefault="000F45F3" w:rsidP="00EA3668">
      <w:pPr>
        <w:jc w:val="center"/>
        <w:rPr>
          <w:rFonts w:ascii="Arial" w:eastAsia="TimesNewRomanPSMT" w:hAnsi="Arial" w:cs="Arial"/>
          <w:b/>
          <w:bCs/>
          <w:color w:val="auto"/>
          <w:sz w:val="28"/>
          <w:szCs w:val="28"/>
          <w:lang w:val="sr-Cyrl-CS"/>
        </w:rPr>
      </w:pPr>
    </w:p>
    <w:p w:rsidR="00427CDF" w:rsidRDefault="00427CDF" w:rsidP="00EA3668">
      <w:pPr>
        <w:jc w:val="center"/>
        <w:rPr>
          <w:rFonts w:ascii="Arial" w:eastAsia="TimesNewRomanPSMT" w:hAnsi="Arial" w:cs="Arial"/>
          <w:b/>
          <w:bCs/>
          <w:color w:val="auto"/>
          <w:sz w:val="28"/>
          <w:szCs w:val="28"/>
          <w:lang w:val="sr-Cyrl-CS"/>
        </w:rPr>
      </w:pPr>
      <w:r w:rsidRPr="009A19D0">
        <w:rPr>
          <w:rFonts w:ascii="Arial" w:eastAsia="TimesNewRomanPSMT" w:hAnsi="Arial" w:cs="Arial"/>
          <w:b/>
          <w:bCs/>
          <w:color w:val="auto"/>
          <w:sz w:val="28"/>
          <w:szCs w:val="28"/>
          <w:lang w:val="sr-Cyrl-CS"/>
        </w:rPr>
        <w:t>ОБАВЕЗНИ УСЛОВИ</w:t>
      </w:r>
    </w:p>
    <w:p w:rsidR="00B00CEC" w:rsidRPr="00EA3668" w:rsidRDefault="00B00CEC" w:rsidP="00EA3668">
      <w:pPr>
        <w:jc w:val="center"/>
        <w:rPr>
          <w:rFonts w:ascii="Arial" w:eastAsia="TimesNewRomanPSMT" w:hAnsi="Arial" w:cs="Arial"/>
          <w:b/>
          <w:bCs/>
          <w:color w:val="auto"/>
          <w:sz w:val="28"/>
          <w:szCs w:val="28"/>
          <w:lang w:val="sr-Cyrl-CS"/>
        </w:rPr>
      </w:pPr>
    </w:p>
    <w:p w:rsidR="00427CDF" w:rsidRPr="00C753EB" w:rsidRDefault="00427CDF" w:rsidP="00427CDF">
      <w:pPr>
        <w:pStyle w:val="ListParagraph"/>
        <w:tabs>
          <w:tab w:val="left" w:pos="680"/>
        </w:tabs>
        <w:ind w:left="0"/>
        <w:jc w:val="both"/>
        <w:rPr>
          <w:lang w:val="sr-Cyrl-CS"/>
        </w:rPr>
      </w:pPr>
      <w:r w:rsidRPr="00C753EB">
        <w:rPr>
          <w:rFonts w:ascii="Arial" w:hAnsi="Arial" w:cs="Arial"/>
          <w:iCs/>
          <w:lang w:val="sr-Cyrl-CS"/>
        </w:rPr>
        <w:t xml:space="preserve">Право на учешће у поступку предметне јавне набавке има понуђач који испуњава </w:t>
      </w:r>
      <w:r w:rsidRPr="00C753EB">
        <w:rPr>
          <w:rFonts w:ascii="Arial" w:hAnsi="Arial" w:cs="Arial"/>
          <w:b/>
          <w:iCs/>
          <w:lang w:val="sr-Cyrl-CS"/>
        </w:rPr>
        <w:t>обавезне услове</w:t>
      </w:r>
      <w:r w:rsidRPr="00C753EB">
        <w:rPr>
          <w:rFonts w:ascii="Arial" w:hAnsi="Arial" w:cs="Arial"/>
          <w:iCs/>
          <w:lang w:val="sr-Cyrl-CS"/>
        </w:rPr>
        <w:t xml:space="preserve"> за учешће, дефинисане чланом 75. ЗЈН, </w:t>
      </w:r>
      <w:r>
        <w:rPr>
          <w:rFonts w:ascii="Arial" w:hAnsi="Arial" w:cs="Arial"/>
          <w:iCs/>
          <w:lang w:val="sr-Cyrl-CS"/>
        </w:rPr>
        <w:t>а и</w:t>
      </w:r>
      <w:r w:rsidRPr="00C753EB">
        <w:rPr>
          <w:rFonts w:ascii="Arial" w:hAnsi="Arial" w:cs="Arial"/>
          <w:lang w:val="sr-Cyrl-CS"/>
        </w:rPr>
        <w:t xml:space="preserve">спуњеност </w:t>
      </w:r>
      <w:r w:rsidRPr="00C753EB">
        <w:rPr>
          <w:rFonts w:ascii="Arial" w:hAnsi="Arial" w:cs="Arial"/>
          <w:b/>
          <w:lang w:val="sr-Cyrl-CS"/>
        </w:rPr>
        <w:t xml:space="preserve">обавезних </w:t>
      </w:r>
      <w:r>
        <w:rPr>
          <w:rFonts w:ascii="Arial" w:hAnsi="Arial" w:cs="Arial"/>
          <w:b/>
          <w:lang w:val="sr-Cyrl-CS"/>
        </w:rPr>
        <w:t xml:space="preserve">услова </w:t>
      </w:r>
      <w:r w:rsidRPr="00C753EB">
        <w:rPr>
          <w:rFonts w:ascii="Arial" w:hAnsi="Arial" w:cs="Arial"/>
          <w:lang w:val="sr-Cyrl-CS"/>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27CDF" w:rsidRPr="0010501B" w:rsidRDefault="00427CDF" w:rsidP="00427CDF">
      <w:pPr>
        <w:pStyle w:val="ListParagraph"/>
        <w:tabs>
          <w:tab w:val="left" w:pos="680"/>
        </w:tabs>
        <w:ind w:left="0"/>
        <w:jc w:val="both"/>
        <w:rPr>
          <w:rFonts w:ascii="Arial" w:hAnsi="Arial" w:cs="Arial"/>
          <w:b/>
          <w:lang w:val="sr-Cyrl-CS"/>
        </w:rPr>
      </w:pPr>
    </w:p>
    <w:p w:rsidR="000F45F3" w:rsidRPr="0010501B" w:rsidRDefault="000F45F3" w:rsidP="00427CDF">
      <w:pPr>
        <w:pStyle w:val="ListParagraph"/>
        <w:tabs>
          <w:tab w:val="left" w:pos="680"/>
        </w:tabs>
        <w:ind w:left="0"/>
        <w:jc w:val="both"/>
        <w:rPr>
          <w:rFonts w:ascii="Arial" w:hAnsi="Arial" w:cs="Arial"/>
          <w:b/>
          <w:lang w:val="sr-Cyrl-CS"/>
        </w:rPr>
      </w:pPr>
    </w:p>
    <w:tbl>
      <w:tblPr>
        <w:tblW w:w="10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536"/>
        <w:gridCol w:w="4526"/>
      </w:tblGrid>
      <w:tr w:rsidR="00427CDF" w:rsidRPr="00EA3668" w:rsidTr="0015794D">
        <w:trPr>
          <w:trHeight w:val="548"/>
        </w:trPr>
        <w:tc>
          <w:tcPr>
            <w:tcW w:w="702" w:type="dxa"/>
            <w:shd w:val="clear" w:color="auto" w:fill="C6D9F1"/>
          </w:tcPr>
          <w:p w:rsidR="00427CDF" w:rsidRPr="00EA3668" w:rsidRDefault="00427CDF" w:rsidP="0061436A">
            <w:pPr>
              <w:suppressAutoHyphens w:val="0"/>
              <w:spacing w:line="240" w:lineRule="auto"/>
              <w:contextualSpacing/>
              <w:rPr>
                <w:rFonts w:ascii="Arial" w:hAnsi="Arial" w:cs="Arial"/>
                <w:b/>
                <w:color w:val="auto"/>
                <w:lang w:val="sr-Cyrl-CS"/>
              </w:rPr>
            </w:pPr>
            <w:r w:rsidRPr="00EA3668">
              <w:rPr>
                <w:rFonts w:ascii="Arial" w:hAnsi="Arial" w:cs="Arial"/>
                <w:b/>
                <w:color w:val="auto"/>
                <w:sz w:val="22"/>
                <w:szCs w:val="22"/>
                <w:lang w:val="sr-Cyrl-CS"/>
              </w:rPr>
              <w:t>Р.бр</w:t>
            </w:r>
          </w:p>
        </w:tc>
        <w:tc>
          <w:tcPr>
            <w:tcW w:w="5536" w:type="dxa"/>
            <w:shd w:val="clear" w:color="auto" w:fill="C6D9F1"/>
          </w:tcPr>
          <w:p w:rsidR="00427CDF" w:rsidRPr="00EA3668" w:rsidRDefault="00427CDF" w:rsidP="0061436A">
            <w:pPr>
              <w:spacing w:line="240" w:lineRule="auto"/>
              <w:jc w:val="center"/>
              <w:rPr>
                <w:rFonts w:ascii="Arial" w:hAnsi="Arial" w:cs="Arial"/>
                <w:b/>
                <w:color w:val="auto"/>
                <w:lang w:val="sr-Cyrl-CS"/>
              </w:rPr>
            </w:pPr>
            <w:r w:rsidRPr="00EA3668">
              <w:rPr>
                <w:rFonts w:ascii="Arial" w:hAnsi="Arial" w:cs="Arial"/>
                <w:b/>
                <w:color w:val="auto"/>
                <w:sz w:val="22"/>
                <w:szCs w:val="22"/>
                <w:lang w:val="sr-Cyrl-CS"/>
              </w:rPr>
              <w:t>ОБАВЕЗНИ УСЛОВИ</w:t>
            </w:r>
          </w:p>
        </w:tc>
        <w:tc>
          <w:tcPr>
            <w:tcW w:w="4526" w:type="dxa"/>
            <w:shd w:val="clear" w:color="auto" w:fill="C6D9F1"/>
          </w:tcPr>
          <w:p w:rsidR="00427CDF" w:rsidRPr="00EA3668" w:rsidRDefault="00427CDF" w:rsidP="0061436A">
            <w:pPr>
              <w:spacing w:line="240" w:lineRule="auto"/>
              <w:jc w:val="center"/>
              <w:rPr>
                <w:rFonts w:ascii="Arial" w:hAnsi="Arial" w:cs="Arial"/>
                <w:b/>
                <w:color w:val="auto"/>
                <w:lang w:val="sr-Cyrl-CS"/>
              </w:rPr>
            </w:pPr>
            <w:r w:rsidRPr="00EA3668">
              <w:rPr>
                <w:rFonts w:ascii="Arial" w:hAnsi="Arial" w:cs="Arial"/>
                <w:b/>
                <w:color w:val="auto"/>
                <w:sz w:val="22"/>
                <w:szCs w:val="22"/>
              </w:rPr>
              <w:t xml:space="preserve">НАЧИН </w:t>
            </w:r>
            <w:r w:rsidRPr="00EA3668">
              <w:rPr>
                <w:rFonts w:ascii="Arial" w:hAnsi="Arial" w:cs="Arial"/>
                <w:b/>
                <w:color w:val="auto"/>
                <w:sz w:val="22"/>
                <w:szCs w:val="22"/>
                <w:lang w:val="sr-Cyrl-CS"/>
              </w:rPr>
              <w:t>ДОКАЗИВАЊА</w:t>
            </w:r>
          </w:p>
        </w:tc>
      </w:tr>
      <w:tr w:rsidR="00427CDF" w:rsidRPr="00EA3668" w:rsidTr="0015794D">
        <w:trPr>
          <w:trHeight w:val="760"/>
        </w:trPr>
        <w:tc>
          <w:tcPr>
            <w:tcW w:w="702" w:type="dxa"/>
            <w:shd w:val="clear" w:color="auto" w:fill="auto"/>
          </w:tcPr>
          <w:p w:rsidR="00427CDF" w:rsidRPr="00EA3668" w:rsidRDefault="00427CDF" w:rsidP="0061436A">
            <w:pPr>
              <w:spacing w:line="240" w:lineRule="auto"/>
              <w:jc w:val="center"/>
              <w:rPr>
                <w:rFonts w:ascii="Arial" w:hAnsi="Arial" w:cs="Arial"/>
                <w:color w:val="auto"/>
                <w:lang w:val="sr-Cyrl-CS"/>
              </w:rPr>
            </w:pPr>
          </w:p>
          <w:p w:rsidR="00427CDF" w:rsidRPr="00EA3668" w:rsidRDefault="00427CDF" w:rsidP="0061436A">
            <w:pPr>
              <w:spacing w:line="240" w:lineRule="auto"/>
              <w:jc w:val="center"/>
              <w:rPr>
                <w:rFonts w:ascii="Arial" w:hAnsi="Arial" w:cs="Arial"/>
                <w:color w:val="auto"/>
                <w:lang w:val="sr-Cyrl-CS"/>
              </w:rPr>
            </w:pPr>
          </w:p>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1.</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iCs/>
                <w:sz w:val="22"/>
                <w:szCs w:val="22"/>
                <w:lang w:val="sr-Cyrl-CS"/>
              </w:rPr>
              <w:t>Да је регистрован код надлежног органа, односно уписан у одговарајући регистар</w:t>
            </w:r>
            <w:r w:rsidRPr="00EA3668">
              <w:rPr>
                <w:rFonts w:ascii="Arial" w:hAnsi="Arial" w:cs="Arial"/>
                <w:i/>
                <w:iCs/>
                <w:sz w:val="22"/>
                <w:szCs w:val="22"/>
                <w:lang w:val="sr-Cyrl-CS"/>
              </w:rPr>
              <w:t>(чл. 75. ст. 1. тач. 1) ЗЈН);</w:t>
            </w:r>
          </w:p>
          <w:p w:rsidR="000F45F3" w:rsidRPr="0010501B" w:rsidRDefault="000F45F3" w:rsidP="0061436A">
            <w:pPr>
              <w:spacing w:line="240" w:lineRule="auto"/>
              <w:jc w:val="both"/>
              <w:rPr>
                <w:rFonts w:ascii="Arial" w:hAnsi="Arial" w:cs="Arial"/>
                <w:i/>
                <w:iCs/>
                <w:lang w:val="sr-Cyrl-CS"/>
              </w:rPr>
            </w:pPr>
          </w:p>
        </w:tc>
        <w:tc>
          <w:tcPr>
            <w:tcW w:w="4526" w:type="dxa"/>
            <w:vMerge w:val="restart"/>
            <w:shd w:val="clear" w:color="auto" w:fill="auto"/>
          </w:tcPr>
          <w:p w:rsidR="00427CDF" w:rsidRPr="00EA3668" w:rsidRDefault="00427CDF" w:rsidP="0061436A">
            <w:pPr>
              <w:spacing w:line="240" w:lineRule="auto"/>
              <w:jc w:val="both"/>
              <w:rPr>
                <w:rFonts w:ascii="Arial" w:hAnsi="Arial" w:cs="Arial"/>
                <w:iCs/>
                <w:lang w:val="sr-Cyrl-CS"/>
              </w:rPr>
            </w:pPr>
          </w:p>
          <w:p w:rsidR="00427CDF" w:rsidRPr="00EA3668" w:rsidRDefault="00427CDF" w:rsidP="0061436A">
            <w:pPr>
              <w:pStyle w:val="ListParagraph"/>
              <w:spacing w:line="240" w:lineRule="auto"/>
              <w:ind w:left="0"/>
              <w:jc w:val="both"/>
              <w:rPr>
                <w:rFonts w:ascii="Arial" w:hAnsi="Arial" w:cs="Arial"/>
              </w:rPr>
            </w:pPr>
            <w:r w:rsidRPr="00EA3668">
              <w:rPr>
                <w:rFonts w:ascii="Arial" w:hAnsi="Arial" w:cs="Arial"/>
                <w:b/>
                <w:sz w:val="22"/>
                <w:szCs w:val="22"/>
                <w:lang w:val="sr-Cyrl-CS"/>
              </w:rPr>
              <w:t>ИЗЈАВА</w:t>
            </w:r>
            <w:r w:rsidRPr="00EA3668">
              <w:rPr>
                <w:rFonts w:ascii="Arial" w:hAnsi="Arial" w:cs="Arial"/>
                <w:color w:val="auto"/>
                <w:sz w:val="22"/>
                <w:szCs w:val="22"/>
                <w:lang w:val="sr-Cyrl-CS"/>
              </w:rPr>
              <w:t>(</w:t>
            </w:r>
            <w:r w:rsidRPr="00EA3668">
              <w:rPr>
                <w:rFonts w:ascii="Arial" w:hAnsi="Arial" w:cs="Arial"/>
                <w:i/>
                <w:color w:val="auto"/>
                <w:sz w:val="22"/>
                <w:szCs w:val="22"/>
                <w:lang w:val="sr-Cyrl-CS"/>
              </w:rPr>
              <w:t>Образац 5.</w:t>
            </w:r>
            <w:r w:rsidRPr="00EA3668">
              <w:rPr>
                <w:rFonts w:ascii="Arial" w:hAnsi="Arial" w:cs="Arial"/>
                <w:i/>
                <w:color w:val="auto"/>
                <w:sz w:val="22"/>
                <w:szCs w:val="22"/>
                <w:lang w:val="ru-RU"/>
              </w:rPr>
              <w:t xml:space="preserve"> у </w:t>
            </w:r>
            <w:r w:rsidRPr="00EA3668">
              <w:rPr>
                <w:rFonts w:ascii="Arial" w:hAnsi="Arial" w:cs="Arial"/>
                <w:i/>
                <w:color w:val="auto"/>
                <w:sz w:val="22"/>
                <w:szCs w:val="22"/>
                <w:lang w:val="sr-Cyrl-CS"/>
              </w:rPr>
              <w:t>поглављу</w:t>
            </w:r>
            <w:r w:rsidRPr="00EA3668">
              <w:rPr>
                <w:rFonts w:ascii="Arial" w:hAnsi="Arial" w:cs="Arial"/>
                <w:i/>
                <w:color w:val="auto"/>
                <w:sz w:val="22"/>
                <w:szCs w:val="22"/>
              </w:rPr>
              <w:t>VI</w:t>
            </w:r>
            <w:r w:rsidRPr="00EA3668">
              <w:rPr>
                <w:rFonts w:ascii="Arial" w:hAnsi="Arial" w:cs="Arial"/>
                <w:i/>
                <w:color w:val="auto"/>
                <w:sz w:val="22"/>
                <w:szCs w:val="22"/>
                <w:lang w:val="ru-RU"/>
              </w:rPr>
              <w:t xml:space="preserve"> ове конкурсне документације</w:t>
            </w:r>
            <w:r w:rsidRPr="00EA3668">
              <w:rPr>
                <w:rFonts w:ascii="Arial" w:hAnsi="Arial" w:cs="Arial"/>
                <w:color w:val="auto"/>
                <w:sz w:val="22"/>
                <w:szCs w:val="22"/>
                <w:lang w:val="sr-Cyrl-CS"/>
              </w:rPr>
              <w:t xml:space="preserve">), </w:t>
            </w:r>
            <w:r w:rsidRPr="00EA3668">
              <w:rPr>
                <w:rFonts w:ascii="Arial" w:hAnsi="Arial" w:cs="Arial"/>
                <w:sz w:val="22"/>
                <w:szCs w:val="22"/>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EA3668">
              <w:rPr>
                <w:rFonts w:ascii="Arial" w:hAnsi="Arial" w:cs="Arial"/>
                <w:sz w:val="22"/>
                <w:szCs w:val="22"/>
              </w:rPr>
              <w:t>ЗЈН, дефинисане овом конкурсном документацијом</w:t>
            </w:r>
          </w:p>
          <w:p w:rsidR="00427CDF" w:rsidRPr="00EA3668" w:rsidRDefault="00427CDF" w:rsidP="0061436A">
            <w:pPr>
              <w:pStyle w:val="ListParagraph"/>
              <w:spacing w:line="240" w:lineRule="auto"/>
              <w:ind w:left="0"/>
              <w:jc w:val="both"/>
              <w:rPr>
                <w:rFonts w:ascii="Arial" w:hAnsi="Arial" w:cs="Arial"/>
              </w:rPr>
            </w:pPr>
          </w:p>
          <w:p w:rsidR="00427CDF" w:rsidRPr="00EA3668" w:rsidRDefault="00427CDF" w:rsidP="0061436A">
            <w:pPr>
              <w:pStyle w:val="ListParagraph"/>
              <w:spacing w:line="240" w:lineRule="auto"/>
              <w:ind w:left="0"/>
              <w:jc w:val="both"/>
              <w:rPr>
                <w:color w:val="FF0000"/>
              </w:rPr>
            </w:pPr>
          </w:p>
        </w:tc>
      </w:tr>
      <w:tr w:rsidR="00427CDF" w:rsidRPr="005206BE" w:rsidTr="0015794D">
        <w:trPr>
          <w:trHeight w:val="1846"/>
        </w:trPr>
        <w:tc>
          <w:tcPr>
            <w:tcW w:w="702" w:type="dxa"/>
            <w:shd w:val="clear" w:color="auto" w:fill="auto"/>
            <w:vAlign w:val="center"/>
          </w:tcPr>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2.</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A3668">
              <w:rPr>
                <w:rFonts w:ascii="Arial" w:hAnsi="Arial" w:cs="Arial"/>
                <w:i/>
                <w:iCs/>
                <w:sz w:val="22"/>
                <w:szCs w:val="22"/>
                <w:lang w:val="sr-Cyrl-CS"/>
              </w:rPr>
              <w:t>(чл. 75. ст. 1. тач. 2) ЗЈН);</w:t>
            </w:r>
          </w:p>
          <w:p w:rsidR="000F45F3" w:rsidRPr="0010501B" w:rsidRDefault="000F45F3" w:rsidP="0061436A">
            <w:pPr>
              <w:spacing w:line="240" w:lineRule="auto"/>
              <w:jc w:val="both"/>
              <w:rPr>
                <w:rFonts w:ascii="Arial" w:hAnsi="Arial" w:cs="Arial"/>
                <w:i/>
                <w:iCs/>
                <w:lang w:val="sr-Cyrl-CS"/>
              </w:rPr>
            </w:pPr>
          </w:p>
        </w:tc>
        <w:tc>
          <w:tcPr>
            <w:tcW w:w="4526" w:type="dxa"/>
            <w:vMerge/>
            <w:shd w:val="clear" w:color="auto" w:fill="auto"/>
          </w:tcPr>
          <w:p w:rsidR="00427CDF" w:rsidRPr="00EA3668" w:rsidRDefault="00427CDF" w:rsidP="0061436A">
            <w:pPr>
              <w:spacing w:line="240" w:lineRule="auto"/>
              <w:jc w:val="both"/>
              <w:rPr>
                <w:color w:val="FF0000"/>
                <w:lang w:val="sr-Cyrl-CS"/>
              </w:rPr>
            </w:pPr>
          </w:p>
        </w:tc>
      </w:tr>
      <w:tr w:rsidR="00427CDF" w:rsidRPr="005206BE" w:rsidTr="0015794D">
        <w:tc>
          <w:tcPr>
            <w:tcW w:w="702" w:type="dxa"/>
            <w:shd w:val="clear" w:color="auto" w:fill="auto"/>
            <w:vAlign w:val="center"/>
          </w:tcPr>
          <w:p w:rsidR="00427CDF" w:rsidRPr="00EA3668" w:rsidRDefault="00427CDF" w:rsidP="0061436A">
            <w:pPr>
              <w:spacing w:line="240" w:lineRule="auto"/>
              <w:jc w:val="center"/>
              <w:rPr>
                <w:rFonts w:ascii="Arial" w:hAnsi="Arial" w:cs="Arial"/>
                <w:color w:val="FF0000"/>
                <w:lang w:val="sr-Cyrl-CS"/>
              </w:rPr>
            </w:pPr>
            <w:r w:rsidRPr="00EA3668">
              <w:rPr>
                <w:rFonts w:ascii="Arial" w:hAnsi="Arial" w:cs="Arial"/>
                <w:color w:val="auto"/>
                <w:sz w:val="22"/>
                <w:szCs w:val="22"/>
                <w:lang w:val="sr-Cyrl-CS"/>
              </w:rPr>
              <w:t>3.</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A3668">
              <w:rPr>
                <w:rFonts w:ascii="Arial" w:hAnsi="Arial" w:cs="Arial"/>
                <w:i/>
                <w:iCs/>
                <w:sz w:val="22"/>
                <w:szCs w:val="22"/>
                <w:lang w:val="sr-Cyrl-CS"/>
              </w:rPr>
              <w:t>(чл. 75. ст. 1. тач. 4) ЗЈН);</w:t>
            </w:r>
          </w:p>
          <w:p w:rsidR="000F45F3" w:rsidRPr="0010501B" w:rsidRDefault="000F45F3" w:rsidP="0061436A">
            <w:pPr>
              <w:spacing w:line="240" w:lineRule="auto"/>
              <w:jc w:val="both"/>
              <w:rPr>
                <w:rFonts w:ascii="Arial" w:hAnsi="Arial" w:cs="Arial"/>
                <w:lang w:val="sr-Cyrl-CS"/>
              </w:rPr>
            </w:pPr>
          </w:p>
        </w:tc>
        <w:tc>
          <w:tcPr>
            <w:tcW w:w="4526" w:type="dxa"/>
            <w:vMerge/>
            <w:shd w:val="clear" w:color="auto" w:fill="auto"/>
          </w:tcPr>
          <w:p w:rsidR="00427CDF" w:rsidRPr="00EA3668" w:rsidRDefault="00427CDF" w:rsidP="0061436A">
            <w:pPr>
              <w:spacing w:line="240" w:lineRule="auto"/>
              <w:jc w:val="both"/>
              <w:rPr>
                <w:color w:val="FF0000"/>
                <w:lang w:val="sr-Cyrl-CS"/>
              </w:rPr>
            </w:pPr>
          </w:p>
        </w:tc>
      </w:tr>
      <w:tr w:rsidR="00427CDF" w:rsidRPr="00EA3668" w:rsidTr="0015794D">
        <w:tc>
          <w:tcPr>
            <w:tcW w:w="702" w:type="dxa"/>
            <w:shd w:val="clear" w:color="auto" w:fill="auto"/>
            <w:vAlign w:val="center"/>
          </w:tcPr>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4.</w:t>
            </w:r>
          </w:p>
        </w:tc>
        <w:tc>
          <w:tcPr>
            <w:tcW w:w="5536" w:type="dxa"/>
            <w:shd w:val="clear" w:color="auto" w:fill="auto"/>
          </w:tcPr>
          <w:p w:rsidR="00427CDF" w:rsidRDefault="00427CDF" w:rsidP="0061436A">
            <w:pPr>
              <w:spacing w:line="240" w:lineRule="auto"/>
              <w:jc w:val="both"/>
              <w:rPr>
                <w:rFonts w:ascii="Arial" w:hAnsi="Arial" w:cs="Arial"/>
                <w:i/>
                <w:iCs/>
                <w:color w:val="auto"/>
              </w:rPr>
            </w:pPr>
            <w:r w:rsidRPr="00EA3668">
              <w:rPr>
                <w:rFonts w:ascii="Arial" w:hAnsi="Arial" w:cs="Arial"/>
                <w:color w:val="auto"/>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A3668">
              <w:rPr>
                <w:rFonts w:ascii="Arial" w:hAnsi="Arial" w:cs="Arial"/>
                <w:i/>
                <w:iCs/>
                <w:color w:val="auto"/>
                <w:sz w:val="22"/>
                <w:szCs w:val="22"/>
                <w:lang w:val="sr-Cyrl-CS"/>
              </w:rPr>
              <w:t>чл. 75. ст. 2. ЗЈН).</w:t>
            </w:r>
          </w:p>
          <w:p w:rsidR="000F45F3" w:rsidRPr="000F45F3" w:rsidRDefault="000F45F3" w:rsidP="0061436A">
            <w:pPr>
              <w:spacing w:line="240" w:lineRule="auto"/>
              <w:jc w:val="both"/>
              <w:rPr>
                <w:rFonts w:ascii="Arial" w:hAnsi="Arial" w:cs="Arial"/>
                <w:i/>
                <w:iCs/>
                <w:color w:val="auto"/>
              </w:rPr>
            </w:pPr>
          </w:p>
        </w:tc>
        <w:tc>
          <w:tcPr>
            <w:tcW w:w="4526" w:type="dxa"/>
            <w:vMerge/>
            <w:shd w:val="clear" w:color="auto" w:fill="auto"/>
          </w:tcPr>
          <w:p w:rsidR="00427CDF" w:rsidRPr="00EA3668" w:rsidRDefault="00427CDF" w:rsidP="0061436A">
            <w:pPr>
              <w:spacing w:line="240" w:lineRule="auto"/>
              <w:jc w:val="both"/>
              <w:rPr>
                <w:color w:val="FF0000"/>
              </w:rPr>
            </w:pPr>
          </w:p>
        </w:tc>
      </w:tr>
    </w:tbl>
    <w:p w:rsidR="00B00CEC" w:rsidRPr="000F45F3" w:rsidRDefault="00B00CEC" w:rsidP="000F45F3">
      <w:pPr>
        <w:pStyle w:val="ListParagraph"/>
        <w:tabs>
          <w:tab w:val="left" w:pos="680"/>
        </w:tabs>
        <w:ind w:left="0"/>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23066B" w:rsidRDefault="0023066B"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427CDF" w:rsidRDefault="00427CDF" w:rsidP="00C83C29">
      <w:pPr>
        <w:pStyle w:val="ListParagraph"/>
        <w:tabs>
          <w:tab w:val="left" w:pos="680"/>
        </w:tabs>
        <w:ind w:left="0"/>
        <w:jc w:val="center"/>
        <w:rPr>
          <w:rFonts w:ascii="Arial" w:eastAsia="TimesNewRomanPSMT" w:hAnsi="Arial" w:cs="Arial"/>
          <w:b/>
          <w:bCs/>
          <w:color w:val="auto"/>
          <w:sz w:val="28"/>
          <w:szCs w:val="28"/>
          <w:lang w:val="sr-Cyrl-CS"/>
        </w:rPr>
      </w:pPr>
      <w:r w:rsidRPr="00D9624A">
        <w:rPr>
          <w:rFonts w:ascii="Arial" w:eastAsia="TimesNewRomanPSMT" w:hAnsi="Arial" w:cs="Arial"/>
          <w:b/>
          <w:bCs/>
          <w:color w:val="auto"/>
          <w:sz w:val="28"/>
          <w:szCs w:val="28"/>
          <w:lang w:val="sr-Cyrl-CS"/>
        </w:rPr>
        <w:lastRenderedPageBreak/>
        <w:t>ДОДАТНИ УСЛОВИ</w:t>
      </w:r>
    </w:p>
    <w:p w:rsidR="00D9624A" w:rsidRPr="00D9624A" w:rsidRDefault="00D9624A" w:rsidP="00D9624A">
      <w:pPr>
        <w:pStyle w:val="ListParagraph"/>
        <w:tabs>
          <w:tab w:val="left" w:pos="680"/>
        </w:tabs>
        <w:ind w:left="0"/>
        <w:jc w:val="center"/>
        <w:rPr>
          <w:rFonts w:ascii="Arial" w:eastAsia="TimesNewRomanPSMT" w:hAnsi="Arial" w:cs="Arial"/>
          <w:b/>
          <w:bCs/>
          <w:color w:val="auto"/>
          <w:sz w:val="28"/>
          <w:szCs w:val="28"/>
          <w:lang w:val="sr-Cyrl-CS"/>
        </w:rPr>
      </w:pPr>
    </w:p>
    <w:p w:rsidR="00427CDF" w:rsidRPr="005B2D5C" w:rsidRDefault="00427CDF" w:rsidP="00427CDF">
      <w:pPr>
        <w:pStyle w:val="ListParagraph"/>
        <w:tabs>
          <w:tab w:val="left" w:pos="680"/>
        </w:tabs>
        <w:ind w:left="0"/>
        <w:jc w:val="both"/>
        <w:rPr>
          <w:rFonts w:ascii="Arial" w:eastAsia="TimesNewRomanPS-BoldMT" w:hAnsi="Arial" w:cs="Arial"/>
          <w:b/>
          <w:bCs/>
          <w:color w:val="auto"/>
          <w:lang w:val="sr-Cyrl-CS"/>
        </w:rPr>
      </w:pPr>
      <w:r w:rsidRPr="00AC1E3C">
        <w:rPr>
          <w:rFonts w:ascii="Arial" w:hAnsi="Arial" w:cs="Arial"/>
          <w:bCs/>
          <w:iCs/>
          <w:color w:val="auto"/>
          <w:lang w:val="sr-Cyrl-CS"/>
        </w:rPr>
        <w:t xml:space="preserve">Понуђач који </w:t>
      </w:r>
      <w:r w:rsidRPr="00AC1E3C">
        <w:rPr>
          <w:rFonts w:ascii="Arial" w:hAnsi="Arial" w:cs="Arial"/>
          <w:iCs/>
          <w:color w:val="auto"/>
          <w:lang w:val="sr-Cyrl-CS"/>
        </w:rPr>
        <w:t xml:space="preserve">учествује у поступку предметне јавне набавке мора испунити </w:t>
      </w:r>
      <w:r w:rsidRPr="00AC1E3C">
        <w:rPr>
          <w:rFonts w:ascii="Arial" w:hAnsi="Arial" w:cs="Arial"/>
          <w:b/>
          <w:iCs/>
          <w:color w:val="auto"/>
          <w:lang w:val="sr-Cyrl-CS"/>
        </w:rPr>
        <w:t>додатне услове</w:t>
      </w:r>
      <w:r w:rsidRPr="00AC1E3C">
        <w:rPr>
          <w:rFonts w:ascii="Arial" w:hAnsi="Arial" w:cs="Arial"/>
          <w:iCs/>
          <w:color w:val="auto"/>
          <w:lang w:val="sr-Cyrl-CS"/>
        </w:rPr>
        <w:t xml:space="preserve"> за учешће у поступку јавне набавке, дефинисане овом конкурсном документацијом,</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27CDF" w:rsidRPr="00257765" w:rsidRDefault="00427CDF" w:rsidP="00427CDF">
      <w:pPr>
        <w:pStyle w:val="ListParagraph"/>
        <w:tabs>
          <w:tab w:val="left" w:pos="680"/>
        </w:tabs>
        <w:ind w:left="0"/>
        <w:jc w:val="both"/>
        <w:rPr>
          <w:rFonts w:ascii="Arial" w:eastAsia="TimesNewRomanPS-BoldMT" w:hAnsi="Arial" w:cs="Arial"/>
          <w:bCs/>
          <w:color w:val="auto"/>
          <w:lang w:val="sr-Cyrl-CS"/>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6124"/>
        <w:gridCol w:w="3775"/>
      </w:tblGrid>
      <w:tr w:rsidR="00427CDF" w:rsidRPr="008E4799" w:rsidTr="00B00CEC">
        <w:trPr>
          <w:jc w:val="center"/>
        </w:trPr>
        <w:tc>
          <w:tcPr>
            <w:tcW w:w="769"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Р.бр.</w:t>
            </w:r>
          </w:p>
        </w:tc>
        <w:tc>
          <w:tcPr>
            <w:tcW w:w="6124"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ДОДАТНИ УСЛОВИ</w:t>
            </w:r>
          </w:p>
        </w:tc>
        <w:tc>
          <w:tcPr>
            <w:tcW w:w="3775"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НАЧИН ДОКАЗИВАЊА</w:t>
            </w:r>
          </w:p>
        </w:tc>
      </w:tr>
      <w:tr w:rsidR="00D54746" w:rsidRPr="008E4799" w:rsidTr="00B00CEC">
        <w:trPr>
          <w:jc w:val="center"/>
        </w:trPr>
        <w:tc>
          <w:tcPr>
            <w:tcW w:w="769" w:type="dxa"/>
            <w:shd w:val="clear" w:color="auto" w:fill="C6D9F1"/>
          </w:tcPr>
          <w:p w:rsidR="00D54746" w:rsidRPr="008E4799" w:rsidRDefault="00D54746" w:rsidP="002B6A3B">
            <w:pPr>
              <w:jc w:val="center"/>
              <w:rPr>
                <w:rFonts w:ascii="Arial" w:hAnsi="Arial" w:cs="Arial"/>
                <w:b/>
                <w:color w:val="auto"/>
                <w:lang w:val="sr-Cyrl-CS"/>
              </w:rPr>
            </w:pPr>
            <w:r w:rsidRPr="008E4799">
              <w:rPr>
                <w:rFonts w:ascii="Arial" w:hAnsi="Arial" w:cs="Arial"/>
                <w:b/>
                <w:color w:val="auto"/>
                <w:sz w:val="22"/>
                <w:szCs w:val="22"/>
                <w:lang w:val="sr-Cyrl-CS"/>
              </w:rPr>
              <w:t>1.</w:t>
            </w:r>
          </w:p>
        </w:tc>
        <w:tc>
          <w:tcPr>
            <w:tcW w:w="6124" w:type="dxa"/>
            <w:shd w:val="clear" w:color="auto" w:fill="C6D9F1"/>
          </w:tcPr>
          <w:p w:rsidR="00D54746" w:rsidRPr="008E4799" w:rsidRDefault="00B00CEC" w:rsidP="002B6A3B">
            <w:pPr>
              <w:jc w:val="center"/>
              <w:rPr>
                <w:rFonts w:ascii="Arial" w:hAnsi="Arial" w:cs="Arial"/>
                <w:b/>
                <w:color w:val="auto"/>
                <w:lang w:val="sr-Cyrl-CS"/>
              </w:rPr>
            </w:pPr>
            <w:r w:rsidRPr="008E4799">
              <w:rPr>
                <w:rFonts w:ascii="Arial" w:hAnsi="Arial" w:cs="Arial"/>
                <w:b/>
                <w:color w:val="auto"/>
                <w:sz w:val="22"/>
                <w:szCs w:val="22"/>
                <w:lang w:val="sr-Cyrl-CS"/>
              </w:rPr>
              <w:t>КАДРОВСКИ КАПАЦИТЕТ</w:t>
            </w:r>
          </w:p>
        </w:tc>
        <w:tc>
          <w:tcPr>
            <w:tcW w:w="3775" w:type="dxa"/>
            <w:vMerge w:val="restart"/>
            <w:shd w:val="clear" w:color="auto" w:fill="auto"/>
          </w:tcPr>
          <w:p w:rsidR="00D54746" w:rsidRPr="008E4799" w:rsidRDefault="00D54746" w:rsidP="002B6A3B">
            <w:pPr>
              <w:pStyle w:val="ListParagraph"/>
              <w:ind w:left="0"/>
              <w:jc w:val="both"/>
              <w:rPr>
                <w:rFonts w:ascii="Arial" w:hAnsi="Arial" w:cs="Arial"/>
                <w:lang w:val="sr-Cyrl-CS"/>
              </w:rPr>
            </w:pPr>
          </w:p>
          <w:p w:rsidR="00D54746" w:rsidRPr="008E4799" w:rsidRDefault="00D54746" w:rsidP="002B6A3B">
            <w:pPr>
              <w:pStyle w:val="ListParagraph"/>
              <w:ind w:left="0"/>
              <w:jc w:val="both"/>
              <w:rPr>
                <w:rFonts w:ascii="Arial" w:hAnsi="Arial" w:cs="Arial"/>
              </w:rPr>
            </w:pPr>
            <w:r w:rsidRPr="008E4799">
              <w:rPr>
                <w:rFonts w:ascii="Arial" w:hAnsi="Arial" w:cs="Arial"/>
                <w:b/>
                <w:color w:val="auto"/>
                <w:sz w:val="22"/>
                <w:szCs w:val="22"/>
                <w:lang w:val="sr-Cyrl-CS"/>
              </w:rPr>
              <w:t>ИЗЈАВА</w:t>
            </w:r>
            <w:r w:rsidRPr="008E4799">
              <w:rPr>
                <w:rFonts w:ascii="Arial" w:hAnsi="Arial" w:cs="Arial"/>
                <w:color w:val="auto"/>
                <w:sz w:val="22"/>
                <w:szCs w:val="22"/>
                <w:lang w:val="sr-Cyrl-CS"/>
              </w:rPr>
              <w:t xml:space="preserve"> (</w:t>
            </w:r>
            <w:r w:rsidRPr="008E4799">
              <w:rPr>
                <w:rFonts w:ascii="Arial" w:hAnsi="Arial" w:cs="Arial"/>
                <w:i/>
                <w:color w:val="auto"/>
                <w:sz w:val="22"/>
                <w:szCs w:val="22"/>
                <w:lang w:val="sr-Cyrl-CS"/>
              </w:rPr>
              <w:t>Образац 5.</w:t>
            </w:r>
            <w:r w:rsidRPr="008E4799">
              <w:rPr>
                <w:rFonts w:ascii="Arial" w:hAnsi="Arial" w:cs="Arial"/>
                <w:i/>
                <w:color w:val="auto"/>
                <w:sz w:val="22"/>
                <w:szCs w:val="22"/>
                <w:lang w:val="ru-RU"/>
              </w:rPr>
              <w:t xml:space="preserve"> у </w:t>
            </w:r>
            <w:r w:rsidRPr="008E4799">
              <w:rPr>
                <w:rFonts w:ascii="Arial" w:hAnsi="Arial" w:cs="Arial"/>
                <w:i/>
                <w:color w:val="auto"/>
                <w:sz w:val="22"/>
                <w:szCs w:val="22"/>
                <w:lang w:val="sr-Cyrl-CS"/>
              </w:rPr>
              <w:t xml:space="preserve">поглављу </w:t>
            </w:r>
            <w:r w:rsidRPr="008E4799">
              <w:rPr>
                <w:rFonts w:ascii="Arial" w:hAnsi="Arial" w:cs="Arial"/>
                <w:i/>
                <w:color w:val="auto"/>
                <w:sz w:val="22"/>
                <w:szCs w:val="22"/>
              </w:rPr>
              <w:t>VI</w:t>
            </w:r>
            <w:r w:rsidRPr="008E4799">
              <w:rPr>
                <w:rFonts w:ascii="Arial" w:hAnsi="Arial" w:cs="Arial"/>
                <w:i/>
                <w:color w:val="auto"/>
                <w:sz w:val="22"/>
                <w:szCs w:val="22"/>
                <w:lang w:val="ru-RU"/>
              </w:rPr>
              <w:t xml:space="preserve"> ове конкурсне документације</w:t>
            </w:r>
            <w:r w:rsidRPr="008E4799">
              <w:rPr>
                <w:rFonts w:ascii="Arial" w:hAnsi="Arial" w:cs="Arial"/>
                <w:color w:val="auto"/>
                <w:sz w:val="22"/>
                <w:szCs w:val="22"/>
                <w:lang w:val="sr-Cyrl-CS"/>
              </w:rPr>
              <w:t xml:space="preserve">), </w:t>
            </w:r>
            <w:r w:rsidRPr="008E4799">
              <w:rPr>
                <w:rFonts w:ascii="Arial" w:hAnsi="Arial" w:cs="Arial"/>
                <w:sz w:val="22"/>
                <w:szCs w:val="22"/>
                <w:lang w:val="sr-Cyrl-CS"/>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w:t>
            </w:r>
            <w:r w:rsidRPr="008E4799">
              <w:rPr>
                <w:rFonts w:ascii="Arial" w:hAnsi="Arial" w:cs="Arial"/>
                <w:sz w:val="22"/>
                <w:szCs w:val="22"/>
              </w:rPr>
              <w:t xml:space="preserve">ЗЈН, дефинисане овом конкурсном документацијом. </w:t>
            </w:r>
          </w:p>
          <w:p w:rsidR="00D54746" w:rsidRPr="008E4799" w:rsidRDefault="00D54746" w:rsidP="00C557A1">
            <w:pPr>
              <w:pStyle w:val="ListParagraph"/>
              <w:ind w:left="0"/>
              <w:jc w:val="both"/>
              <w:rPr>
                <w:rFonts w:ascii="Arial" w:hAnsi="Arial" w:cs="Arial"/>
                <w:b/>
                <w:color w:val="auto"/>
                <w:lang w:val="sr-Cyrl-CS"/>
              </w:rPr>
            </w:pPr>
          </w:p>
        </w:tc>
      </w:tr>
      <w:tr w:rsidR="000C31D7" w:rsidRPr="005206BE" w:rsidTr="00560B75">
        <w:trPr>
          <w:trHeight w:val="1408"/>
          <w:jc w:val="center"/>
        </w:trPr>
        <w:tc>
          <w:tcPr>
            <w:tcW w:w="769" w:type="dxa"/>
            <w:tcBorders>
              <w:bottom w:val="single" w:sz="4" w:space="0" w:color="auto"/>
            </w:tcBorders>
            <w:shd w:val="clear" w:color="auto" w:fill="auto"/>
          </w:tcPr>
          <w:p w:rsidR="000C31D7" w:rsidRPr="008E4799" w:rsidRDefault="000C31D7" w:rsidP="000C31D7">
            <w:pPr>
              <w:rPr>
                <w:rFonts w:ascii="Arial" w:hAnsi="Arial" w:cs="Arial"/>
                <w:b/>
                <w:color w:val="auto"/>
                <w:lang w:val="sr-Cyrl-CS"/>
              </w:rPr>
            </w:pPr>
          </w:p>
          <w:p w:rsidR="000C31D7" w:rsidRPr="008E4799" w:rsidRDefault="000C31D7" w:rsidP="002B6A3B">
            <w:pPr>
              <w:rPr>
                <w:rFonts w:ascii="Arial" w:hAnsi="Arial" w:cs="Arial"/>
                <w:color w:val="auto"/>
              </w:rPr>
            </w:pPr>
          </w:p>
          <w:p w:rsidR="000C31D7" w:rsidRPr="008E4799" w:rsidRDefault="000C31D7" w:rsidP="002B6A3B">
            <w:pPr>
              <w:rPr>
                <w:rFonts w:ascii="Arial" w:hAnsi="Arial" w:cs="Arial"/>
                <w:color w:val="auto"/>
              </w:rPr>
            </w:pPr>
          </w:p>
          <w:p w:rsidR="000C31D7" w:rsidRPr="008E4799" w:rsidRDefault="000C31D7" w:rsidP="002B6A3B">
            <w:pPr>
              <w:rPr>
                <w:rFonts w:ascii="Arial" w:hAnsi="Arial" w:cs="Arial"/>
                <w:b/>
                <w:color w:val="auto"/>
                <w:lang w:val="sr-Cyrl-CS"/>
              </w:rPr>
            </w:pPr>
          </w:p>
        </w:tc>
        <w:tc>
          <w:tcPr>
            <w:tcW w:w="6124" w:type="dxa"/>
            <w:shd w:val="clear" w:color="auto" w:fill="auto"/>
          </w:tcPr>
          <w:p w:rsidR="000C31D7" w:rsidRPr="008E4799" w:rsidRDefault="000C31D7" w:rsidP="005E77AF">
            <w:pPr>
              <w:suppressAutoHyphens w:val="0"/>
              <w:autoSpaceDE w:val="0"/>
              <w:autoSpaceDN w:val="0"/>
              <w:adjustRightInd w:val="0"/>
              <w:spacing w:line="240" w:lineRule="auto"/>
              <w:rPr>
                <w:rFonts w:ascii="Arial" w:eastAsiaTheme="minorHAnsi" w:hAnsi="Arial" w:cs="Arial"/>
                <w:b/>
                <w:bCs/>
                <w:kern w:val="0"/>
                <w:lang w:val="sr-Cyrl-CS" w:eastAsia="en-US"/>
              </w:rPr>
            </w:pPr>
          </w:p>
          <w:p w:rsidR="000C31D7" w:rsidRPr="007A0461" w:rsidRDefault="000C31D7" w:rsidP="004C1D86">
            <w:pPr>
              <w:jc w:val="both"/>
              <w:rPr>
                <w:rFonts w:ascii="Arial" w:hAnsi="Arial" w:cs="Arial"/>
                <w:lang w:val="sr-Cyrl-CS"/>
              </w:rPr>
            </w:pPr>
            <w:r w:rsidRPr="007A0461">
              <w:rPr>
                <w:rFonts w:ascii="Arial" w:hAnsi="Arial" w:cs="Arial"/>
                <w:sz w:val="22"/>
                <w:szCs w:val="22"/>
                <w:lang w:val="sr-Cyrl-CS"/>
              </w:rPr>
              <w:t>Да располаже довољним кадровским капацитетом, и то:</w:t>
            </w:r>
          </w:p>
          <w:p w:rsidR="000C31D7" w:rsidRPr="00463EF0" w:rsidRDefault="000F45F3" w:rsidP="008B4714">
            <w:pPr>
              <w:jc w:val="both"/>
              <w:rPr>
                <w:rFonts w:ascii="Arial" w:hAnsi="Arial" w:cs="Arial"/>
                <w:lang w:val="sr-Cyrl-CS"/>
              </w:rPr>
            </w:pPr>
            <w:r w:rsidRPr="007A0461">
              <w:rPr>
                <w:rFonts w:ascii="Arial" w:hAnsi="Arial" w:cs="Arial"/>
                <w:sz w:val="22"/>
                <w:szCs w:val="22"/>
              </w:rPr>
              <w:t>a</w:t>
            </w:r>
            <w:r w:rsidRPr="007A0461">
              <w:rPr>
                <w:rFonts w:ascii="Arial" w:hAnsi="Arial" w:cs="Arial"/>
                <w:sz w:val="22"/>
                <w:szCs w:val="22"/>
                <w:lang w:val="sr-Cyrl-CS"/>
              </w:rPr>
              <w:t xml:space="preserve">) </w:t>
            </w:r>
            <w:r w:rsidR="000C31D7" w:rsidRPr="00463EF0">
              <w:rPr>
                <w:rFonts w:ascii="Arial" w:hAnsi="Arial" w:cs="Arial"/>
                <w:sz w:val="22"/>
                <w:szCs w:val="22"/>
                <w:lang w:val="sr-Cyrl-CS"/>
              </w:rPr>
              <w:t>да</w:t>
            </w:r>
            <w:r w:rsidR="007A0461" w:rsidRPr="00463EF0">
              <w:rPr>
                <w:rFonts w:ascii="Arial" w:hAnsi="Arial" w:cs="Arial"/>
                <w:sz w:val="22"/>
                <w:szCs w:val="22"/>
                <w:lang w:val="sr-Cyrl-CS"/>
              </w:rPr>
              <w:t xml:space="preserve"> у радном односу има минимално</w:t>
            </w:r>
            <w:r w:rsidR="000C31D7" w:rsidRPr="00463EF0">
              <w:rPr>
                <w:rFonts w:ascii="Arial" w:hAnsi="Arial" w:cs="Arial"/>
                <w:sz w:val="22"/>
                <w:szCs w:val="22"/>
                <w:lang w:val="sr-Cyrl-CS"/>
              </w:rPr>
              <w:t xml:space="preserve"> </w:t>
            </w:r>
            <w:r w:rsidR="002B09F7">
              <w:rPr>
                <w:rFonts w:ascii="Arial" w:hAnsi="Arial" w:cs="Arial"/>
                <w:sz w:val="22"/>
                <w:szCs w:val="22"/>
                <w:lang w:val="sr-Cyrl-CS"/>
              </w:rPr>
              <w:t>1 (једног</w:t>
            </w:r>
            <w:r w:rsidR="00856F86" w:rsidRPr="00463EF0">
              <w:rPr>
                <w:rFonts w:ascii="Arial" w:hAnsi="Arial" w:cs="Arial"/>
                <w:sz w:val="22"/>
                <w:szCs w:val="22"/>
                <w:lang w:val="sr-Cyrl-CS"/>
              </w:rPr>
              <w:t xml:space="preserve">) </w:t>
            </w:r>
            <w:r w:rsidR="000C31D7" w:rsidRPr="00463EF0">
              <w:rPr>
                <w:rFonts w:ascii="Arial" w:hAnsi="Arial" w:cs="Arial"/>
                <w:sz w:val="22"/>
                <w:szCs w:val="22"/>
                <w:lang w:val="sr-Cyrl-CS"/>
              </w:rPr>
              <w:t>инжењера (на неодређено или одређено време) са једном од лиценци:</w:t>
            </w:r>
          </w:p>
          <w:p w:rsidR="00856F86" w:rsidRPr="00480514" w:rsidRDefault="00856F86" w:rsidP="00856F86">
            <w:pPr>
              <w:rPr>
                <w:rFonts w:ascii="Arial" w:hAnsi="Arial" w:cs="Arial"/>
                <w:lang w:val="sr-Cyrl-CS"/>
              </w:rPr>
            </w:pPr>
            <w:r w:rsidRPr="00480514">
              <w:rPr>
                <w:rFonts w:ascii="Arial" w:hAnsi="Arial" w:cs="Arial"/>
                <w:lang w:val="sr-Cyrl-CS"/>
              </w:rPr>
              <w:t xml:space="preserve">- </w:t>
            </w:r>
            <w:permStart w:id="0" w:edGrp="everyone"/>
            <w:r w:rsidRPr="00480514">
              <w:rPr>
                <w:rFonts w:ascii="Arial" w:hAnsi="Arial" w:cs="Arial"/>
                <w:b/>
                <w:lang w:val="sr-Cyrl-CS"/>
              </w:rPr>
              <w:t>1</w:t>
            </w:r>
            <w:permEnd w:id="0"/>
            <w:r w:rsidRPr="00480514">
              <w:rPr>
                <w:rFonts w:ascii="Arial" w:hAnsi="Arial" w:cs="Arial"/>
                <w:lang w:val="sr-Cyrl-CS"/>
              </w:rPr>
              <w:t xml:space="preserve"> дипломиран</w:t>
            </w:r>
            <w:permStart w:id="1" w:edGrp="everyone"/>
            <w:r w:rsidRPr="00480514">
              <w:rPr>
                <w:rFonts w:ascii="Arial" w:hAnsi="Arial" w:cs="Arial"/>
                <w:lang w:val="sr-Cyrl-CS"/>
              </w:rPr>
              <w:t>и</w:t>
            </w:r>
            <w:permEnd w:id="1"/>
            <w:r w:rsidRPr="00480514">
              <w:rPr>
                <w:rFonts w:ascii="Arial" w:hAnsi="Arial" w:cs="Arial"/>
                <w:lang w:val="sr-Cyrl-CS"/>
              </w:rPr>
              <w:t xml:space="preserve"> инжење</w:t>
            </w:r>
            <w:permStart w:id="2" w:edGrp="everyone"/>
            <w:r w:rsidRPr="00480514">
              <w:rPr>
                <w:rFonts w:ascii="Arial" w:hAnsi="Arial" w:cs="Arial"/>
                <w:lang w:val="sr-Cyrl-CS"/>
              </w:rPr>
              <w:t>р</w:t>
            </w:r>
            <w:permEnd w:id="2"/>
            <w:r w:rsidRPr="00480514">
              <w:rPr>
                <w:rFonts w:ascii="Arial" w:hAnsi="Arial" w:cs="Arial"/>
                <w:lang w:val="sr-Cyrl-CS"/>
              </w:rPr>
              <w:t xml:space="preserve"> који поседуј</w:t>
            </w:r>
            <w:permStart w:id="3" w:edGrp="everyone"/>
            <w:r w:rsidRPr="00480514">
              <w:rPr>
                <w:rFonts w:ascii="Arial" w:hAnsi="Arial" w:cs="Arial"/>
                <w:lang w:val="sr-Cyrl-CS"/>
              </w:rPr>
              <w:t>е</w:t>
            </w:r>
            <w:permEnd w:id="3"/>
            <w:r w:rsidRPr="00480514">
              <w:rPr>
                <w:rFonts w:ascii="Arial" w:hAnsi="Arial" w:cs="Arial"/>
                <w:lang w:val="sr-Cyrl-CS"/>
              </w:rPr>
              <w:t xml:space="preserve"> важећу лиценцу Инжењерске коморе Србије, и то: лиценцу </w:t>
            </w:r>
            <w:r w:rsidRPr="00480514">
              <w:rPr>
                <w:rFonts w:ascii="Arial" w:hAnsi="Arial" w:cs="Arial"/>
                <w:b/>
                <w:lang w:val="sr-Cyrl-CS"/>
              </w:rPr>
              <w:t>4</w:t>
            </w:r>
            <w:r w:rsidR="002B09F7">
              <w:rPr>
                <w:rFonts w:ascii="Arial" w:hAnsi="Arial" w:cs="Arial"/>
                <w:b/>
                <w:lang w:val="sr-Cyrl-CS"/>
              </w:rPr>
              <w:t>10</w:t>
            </w:r>
            <w:r w:rsidRPr="00480514">
              <w:rPr>
                <w:rFonts w:ascii="Arial" w:hAnsi="Arial" w:cs="Arial"/>
                <w:lang w:val="sr-Cyrl-CS"/>
              </w:rPr>
              <w:t xml:space="preserve"> или </w:t>
            </w:r>
            <w:r w:rsidRPr="00480514">
              <w:rPr>
                <w:rFonts w:ascii="Arial" w:hAnsi="Arial" w:cs="Arial"/>
                <w:b/>
                <w:lang w:val="sr-Cyrl-CS"/>
              </w:rPr>
              <w:t>4</w:t>
            </w:r>
            <w:r w:rsidR="002B09F7">
              <w:rPr>
                <w:rFonts w:ascii="Arial" w:hAnsi="Arial" w:cs="Arial"/>
                <w:b/>
                <w:lang w:val="sr-Cyrl-CS"/>
              </w:rPr>
              <w:t>12</w:t>
            </w:r>
            <w:r w:rsidRPr="00480514">
              <w:rPr>
                <w:rFonts w:ascii="Arial" w:hAnsi="Arial" w:cs="Arial"/>
                <w:lang w:val="sr-Cyrl-CS"/>
              </w:rPr>
              <w:t xml:space="preserve"> или </w:t>
            </w:r>
            <w:r w:rsidRPr="00480514">
              <w:rPr>
                <w:rFonts w:ascii="Arial" w:hAnsi="Arial" w:cs="Arial"/>
                <w:b/>
                <w:lang w:val="sr-Cyrl-CS"/>
              </w:rPr>
              <w:t>4</w:t>
            </w:r>
            <w:r w:rsidR="002B09F7">
              <w:rPr>
                <w:rFonts w:ascii="Arial" w:hAnsi="Arial" w:cs="Arial"/>
                <w:b/>
                <w:lang w:val="sr-Cyrl-CS"/>
              </w:rPr>
              <w:t>15</w:t>
            </w:r>
            <w:r w:rsidRPr="00480514">
              <w:rPr>
                <w:rFonts w:ascii="Arial" w:hAnsi="Arial" w:cs="Arial"/>
                <w:lang w:val="sr-Cyrl-CS"/>
              </w:rPr>
              <w:t xml:space="preserve"> или </w:t>
            </w:r>
            <w:r w:rsidRPr="00480514">
              <w:rPr>
                <w:rFonts w:ascii="Arial" w:hAnsi="Arial" w:cs="Arial"/>
                <w:b/>
                <w:lang w:val="sr-Cyrl-CS"/>
              </w:rPr>
              <w:t>4</w:t>
            </w:r>
            <w:permStart w:id="4" w:edGrp="everyone"/>
            <w:r w:rsidR="002B09F7">
              <w:rPr>
                <w:rFonts w:ascii="Arial" w:hAnsi="Arial" w:cs="Arial"/>
                <w:b/>
                <w:lang w:val="sr-Cyrl-CS"/>
              </w:rPr>
              <w:t>18</w:t>
            </w:r>
            <w:permEnd w:id="4"/>
            <w:r w:rsidRPr="00480514">
              <w:rPr>
                <w:rFonts w:ascii="Arial" w:hAnsi="Arial" w:cs="Arial"/>
                <w:lang w:val="sr-Cyrl-CS"/>
              </w:rPr>
              <w:t xml:space="preserve">, </w:t>
            </w:r>
          </w:p>
          <w:p w:rsidR="000C31D7" w:rsidRPr="00463EF0" w:rsidRDefault="000C31D7" w:rsidP="004C1D86">
            <w:pPr>
              <w:jc w:val="both"/>
              <w:rPr>
                <w:rFonts w:ascii="Arial" w:hAnsi="Arial" w:cs="Arial"/>
                <w:lang w:val="sr-Cyrl-CS"/>
              </w:rPr>
            </w:pPr>
            <w:r w:rsidRPr="00463EF0">
              <w:rPr>
                <w:rFonts w:ascii="Arial" w:hAnsi="Arial" w:cs="Arial"/>
                <w:sz w:val="22"/>
                <w:szCs w:val="22"/>
                <w:lang w:val="sr-Cyrl-CS"/>
              </w:rPr>
              <w:t xml:space="preserve">или да </w:t>
            </w:r>
            <w:r w:rsidR="002B09F7">
              <w:rPr>
                <w:rFonts w:ascii="Arial" w:hAnsi="Arial" w:cs="Arial"/>
                <w:sz w:val="22"/>
                <w:szCs w:val="22"/>
                <w:lang w:val="sr-Cyrl-CS"/>
              </w:rPr>
              <w:t>је</w:t>
            </w:r>
            <w:r w:rsidR="006C1089" w:rsidRPr="00463EF0">
              <w:rPr>
                <w:rFonts w:ascii="Arial" w:hAnsi="Arial" w:cs="Arial"/>
                <w:sz w:val="22"/>
                <w:szCs w:val="22"/>
                <w:lang w:val="sr-Cyrl-CS"/>
              </w:rPr>
              <w:t xml:space="preserve"> ангажован </w:t>
            </w:r>
            <w:r w:rsidRPr="00463EF0">
              <w:rPr>
                <w:rFonts w:ascii="Arial" w:hAnsi="Arial" w:cs="Arial"/>
                <w:sz w:val="22"/>
                <w:szCs w:val="22"/>
                <w:lang w:val="sr-Cyrl-CS"/>
              </w:rPr>
              <w:t>ван радног односа по другим уговором који ће р</w:t>
            </w:r>
            <w:r w:rsidR="00DE48FB" w:rsidRPr="00463EF0">
              <w:rPr>
                <w:rFonts w:ascii="Arial" w:hAnsi="Arial" w:cs="Arial"/>
                <w:sz w:val="22"/>
                <w:szCs w:val="22"/>
                <w:lang w:val="sr-Cyrl-CS"/>
              </w:rPr>
              <w:t>ешењем бити именован</w:t>
            </w:r>
            <w:r w:rsidR="00CC69D0">
              <w:rPr>
                <w:rFonts w:ascii="Arial" w:hAnsi="Arial" w:cs="Arial"/>
                <w:sz w:val="22"/>
                <w:szCs w:val="22"/>
                <w:lang w:val="sr-Cyrl-CS"/>
              </w:rPr>
              <w:t xml:space="preserve"> за надзорне</w:t>
            </w:r>
            <w:r w:rsidRPr="00463EF0">
              <w:rPr>
                <w:rFonts w:ascii="Arial" w:hAnsi="Arial" w:cs="Arial"/>
                <w:sz w:val="22"/>
                <w:szCs w:val="22"/>
                <w:lang w:val="sr-Cyrl-CS"/>
              </w:rPr>
              <w:t xml:space="preserve"> ин</w:t>
            </w:r>
            <w:r w:rsidR="00CC69D0">
              <w:rPr>
                <w:rFonts w:ascii="Arial" w:hAnsi="Arial" w:cs="Arial"/>
                <w:sz w:val="22"/>
                <w:szCs w:val="22"/>
                <w:lang w:val="sr-Cyrl-CS"/>
              </w:rPr>
              <w:t>жењере</w:t>
            </w:r>
            <w:r w:rsidRPr="00463EF0">
              <w:rPr>
                <w:rFonts w:ascii="Arial" w:hAnsi="Arial" w:cs="Arial"/>
                <w:sz w:val="22"/>
                <w:szCs w:val="22"/>
                <w:lang w:val="sr-Cyrl-CS"/>
              </w:rPr>
              <w:t xml:space="preserve"> у предметној јавној набавци.</w:t>
            </w:r>
          </w:p>
          <w:p w:rsidR="008E4799" w:rsidRPr="00C17872" w:rsidRDefault="008E4799" w:rsidP="00C17872">
            <w:pPr>
              <w:suppressAutoHyphens w:val="0"/>
              <w:jc w:val="both"/>
              <w:rPr>
                <w:rFonts w:ascii="Arial" w:eastAsiaTheme="minorHAnsi" w:hAnsi="Arial" w:cs="Arial"/>
                <w:bCs/>
                <w:lang w:val="sr-Cyrl-CS" w:eastAsia="en-US"/>
              </w:rPr>
            </w:pPr>
          </w:p>
          <w:p w:rsidR="000C31D7" w:rsidRPr="007A0461" w:rsidRDefault="000F45F3" w:rsidP="004C1D86">
            <w:pPr>
              <w:jc w:val="both"/>
              <w:rPr>
                <w:rFonts w:ascii="Arial" w:hAnsi="Arial" w:cs="Arial"/>
                <w:lang w:val="sr-Cyrl-CS"/>
              </w:rPr>
            </w:pPr>
            <w:r w:rsidRPr="007A0461">
              <w:rPr>
                <w:rFonts w:ascii="Arial" w:hAnsi="Arial" w:cs="Arial"/>
                <w:b/>
                <w:sz w:val="22"/>
                <w:szCs w:val="22"/>
                <w:u w:val="single"/>
                <w:lang w:val="sr-Cyrl-CS"/>
              </w:rPr>
              <w:t>Доказ за кадровски</w:t>
            </w:r>
            <w:r w:rsidR="000C31D7" w:rsidRPr="007A0461">
              <w:rPr>
                <w:rFonts w:ascii="Arial" w:hAnsi="Arial" w:cs="Arial"/>
                <w:b/>
                <w:sz w:val="22"/>
                <w:szCs w:val="22"/>
                <w:u w:val="single"/>
                <w:lang w:val="sr-Cyrl-CS"/>
              </w:rPr>
              <w:t xml:space="preserve"> капаците</w:t>
            </w:r>
            <w:r w:rsidRPr="007A0461">
              <w:rPr>
                <w:rFonts w:ascii="Arial" w:hAnsi="Arial" w:cs="Arial"/>
                <w:b/>
                <w:sz w:val="22"/>
                <w:szCs w:val="22"/>
                <w:u w:val="single"/>
                <w:lang w:val="sr-Cyrl-CS"/>
              </w:rPr>
              <w:t>т</w:t>
            </w:r>
            <w:r w:rsidR="000C31D7" w:rsidRPr="007A0461">
              <w:rPr>
                <w:rFonts w:ascii="Arial" w:hAnsi="Arial" w:cs="Arial"/>
                <w:b/>
                <w:sz w:val="22"/>
                <w:szCs w:val="22"/>
                <w:u w:val="single"/>
                <w:lang w:val="sr-Cyrl-CS"/>
              </w:rPr>
              <w:t>:</w:t>
            </w:r>
          </w:p>
          <w:p w:rsidR="000C31D7" w:rsidRPr="00C17872" w:rsidRDefault="000C31D7" w:rsidP="00C17872">
            <w:pPr>
              <w:jc w:val="both"/>
              <w:rPr>
                <w:rFonts w:ascii="Arial" w:hAnsi="Arial" w:cs="Arial"/>
                <w:lang w:val="sr-Cyrl-CS"/>
              </w:rPr>
            </w:pPr>
            <w:r w:rsidRPr="00C17872">
              <w:rPr>
                <w:rFonts w:ascii="Arial" w:hAnsi="Arial" w:cs="Arial"/>
                <w:sz w:val="22"/>
                <w:szCs w:val="22"/>
                <w:lang w:val="sr-Cyrl-CS"/>
              </w:rPr>
              <w:t xml:space="preserve">Копије личних лиценци издатих од Инжењерске коморе Србије са потврдама о важности лиценце. </w:t>
            </w:r>
          </w:p>
          <w:p w:rsidR="004E044F" w:rsidRPr="004E044F" w:rsidRDefault="000C31D7" w:rsidP="00C17872">
            <w:pPr>
              <w:rPr>
                <w:rFonts w:ascii="Arial" w:hAnsi="Arial" w:cs="Arial"/>
                <w:lang w:val="sr-Cyrl-CS"/>
              </w:rPr>
            </w:pPr>
            <w:r w:rsidRPr="007A0461">
              <w:rPr>
                <w:rFonts w:ascii="Arial" w:hAnsi="Arial" w:cs="Arial"/>
                <w:sz w:val="22"/>
                <w:szCs w:val="22"/>
                <w:lang w:val="sr-Cyrl-CS"/>
              </w:rPr>
              <w:t>Фотокопије потврде о важности лиценце морају се оверити печатом имаоца лиценце и његовим потписоми доставити заједно са доказима о радном статусу (докази о радном статусу: за наведеног носиоца лиценце који је код понуђача запослен –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ангажовању у складу са предметом ове јавне набавке).</w:t>
            </w:r>
          </w:p>
        </w:tc>
        <w:tc>
          <w:tcPr>
            <w:tcW w:w="3775" w:type="dxa"/>
            <w:vMerge/>
            <w:tcBorders>
              <w:bottom w:val="single" w:sz="4" w:space="0" w:color="auto"/>
            </w:tcBorders>
            <w:shd w:val="clear" w:color="auto" w:fill="auto"/>
          </w:tcPr>
          <w:p w:rsidR="000C31D7" w:rsidRPr="008E4799" w:rsidRDefault="000C31D7" w:rsidP="00C557A1">
            <w:pPr>
              <w:pStyle w:val="ListParagraph"/>
              <w:ind w:left="0"/>
              <w:jc w:val="both"/>
              <w:rPr>
                <w:rFonts w:ascii="Arial" w:hAnsi="Arial" w:cs="Arial"/>
                <w:b/>
                <w:color w:val="auto"/>
                <w:lang w:val="sr-Cyrl-CS"/>
              </w:rPr>
            </w:pPr>
          </w:p>
        </w:tc>
      </w:tr>
    </w:tbl>
    <w:p w:rsidR="005D7A2C" w:rsidRPr="00480514" w:rsidRDefault="005D7A2C" w:rsidP="001B61D5">
      <w:pPr>
        <w:pStyle w:val="ListParagraph"/>
        <w:tabs>
          <w:tab w:val="left" w:pos="680"/>
        </w:tabs>
        <w:ind w:left="0"/>
        <w:rPr>
          <w:rFonts w:ascii="Arial" w:eastAsia="TimesNewRomanPS-BoldMT" w:hAnsi="Arial" w:cs="Arial"/>
          <w:b/>
          <w:bCs/>
          <w:color w:val="auto"/>
          <w:sz w:val="28"/>
          <w:szCs w:val="28"/>
          <w:lang w:val="sr-Cyrl-CS"/>
        </w:rPr>
      </w:pPr>
    </w:p>
    <w:p w:rsidR="005D7A2C" w:rsidRDefault="005D7A2C" w:rsidP="00191937">
      <w:pPr>
        <w:pStyle w:val="ListParagraph"/>
        <w:tabs>
          <w:tab w:val="left" w:pos="680"/>
        </w:tabs>
        <w:ind w:left="0"/>
        <w:jc w:val="center"/>
        <w:rPr>
          <w:rFonts w:ascii="Arial" w:eastAsia="TimesNewRomanPS-BoldMT" w:hAnsi="Arial" w:cs="Arial"/>
          <w:b/>
          <w:bCs/>
          <w:color w:val="auto"/>
          <w:sz w:val="28"/>
          <w:szCs w:val="28"/>
          <w:lang w:val="sr-Cyrl-CS"/>
        </w:rPr>
      </w:pPr>
    </w:p>
    <w:p w:rsidR="00427CDF" w:rsidRDefault="00427CDF" w:rsidP="0019193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91937" w:rsidRPr="004305DB" w:rsidRDefault="00191937" w:rsidP="00191937">
      <w:pPr>
        <w:pStyle w:val="ListParagraph"/>
        <w:tabs>
          <w:tab w:val="left" w:pos="680"/>
        </w:tabs>
        <w:ind w:left="0"/>
        <w:jc w:val="center"/>
        <w:rPr>
          <w:rFonts w:ascii="Arial" w:eastAsia="TimesNewRomanPS-BoldMT" w:hAnsi="Arial" w:cs="Arial"/>
          <w:b/>
          <w:bCs/>
          <w:color w:val="auto"/>
          <w:sz w:val="28"/>
          <w:szCs w:val="28"/>
          <w:lang w:val="sr-Cyrl-CS"/>
        </w:rPr>
      </w:pPr>
    </w:p>
    <w:p w:rsidR="00427CDF" w:rsidRDefault="00427CDF" w:rsidP="00DB3772">
      <w:pPr>
        <w:pStyle w:val="ListParagraph"/>
        <w:numPr>
          <w:ilvl w:val="0"/>
          <w:numId w:val="13"/>
        </w:numPr>
        <w:ind w:left="-284"/>
        <w:contextualSpacing w:val="0"/>
        <w:jc w:val="both"/>
        <w:rPr>
          <w:rFonts w:ascii="Arial" w:hAnsi="Arial" w:cs="Arial"/>
        </w:rPr>
      </w:pPr>
      <w:r w:rsidRPr="00F14F8D">
        <w:rPr>
          <w:rFonts w:ascii="Arial" w:hAnsi="Arial" w:cs="Arial"/>
          <w:lang w:val="sr-Cyrl-CS"/>
        </w:rPr>
        <w:t xml:space="preserve">Испуњеност </w:t>
      </w:r>
      <w:r w:rsidRPr="00F14F8D">
        <w:rPr>
          <w:rFonts w:ascii="Arial" w:hAnsi="Arial" w:cs="Arial"/>
          <w:b/>
          <w:lang w:val="sr-Cyrl-CS"/>
        </w:rPr>
        <w:t xml:space="preserve">обавезних услова </w:t>
      </w:r>
      <w:r w:rsidRPr="00F14F8D">
        <w:rPr>
          <w:rFonts w:ascii="Arial" w:hAnsi="Arial" w:cs="Arial"/>
          <w:lang w:val="sr-Cyrl-CS"/>
        </w:rPr>
        <w:t xml:space="preserve">за учешће у поступку предметне јавне набавке наведних у табеларном приказу обавезних услова под редним бројем 1, 2, 3 и 4. и </w:t>
      </w:r>
      <w:r w:rsidRPr="00F14F8D">
        <w:rPr>
          <w:rFonts w:ascii="Arial" w:hAnsi="Arial" w:cs="Arial"/>
          <w:b/>
          <w:lang w:val="sr-Cyrl-CS"/>
        </w:rPr>
        <w:t>додатних услова</w:t>
      </w:r>
      <w:r w:rsidRPr="00F14F8D">
        <w:rPr>
          <w:rFonts w:ascii="Arial" w:hAnsi="Arial" w:cs="Arial"/>
          <w:lang w:val="sr-Cyrl-CS"/>
        </w:rPr>
        <w:t xml:space="preserve"> за учешће у поступку предметне јавне набавке наведних у табеларном приказу додатних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F14F8D">
        <w:rPr>
          <w:rFonts w:ascii="Arial" w:hAnsi="Arial" w:cs="Arial"/>
          <w:lang w:val="sr-Cyrl-CS"/>
        </w:rPr>
        <w:t xml:space="preserve">понуђач доказује достављањем </w:t>
      </w:r>
      <w:r w:rsidRPr="00F14F8D">
        <w:rPr>
          <w:rFonts w:ascii="Arial" w:hAnsi="Arial" w:cs="Arial"/>
          <w:b/>
          <w:lang w:val="sr-Cyrl-CS"/>
        </w:rPr>
        <w:t>ИЗЈАВЕ</w:t>
      </w:r>
      <w:r w:rsidR="006C6047">
        <w:rPr>
          <w:rFonts w:ascii="Arial" w:hAnsi="Arial" w:cs="Arial"/>
          <w:b/>
          <w:lang w:val="sr-Cyrl-CS"/>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F14F8D">
        <w:rPr>
          <w:rFonts w:ascii="Arial" w:hAnsi="Arial" w:cs="Arial"/>
          <w:i/>
          <w:color w:val="auto"/>
          <w:lang w:val="sr-Cyrl-CS"/>
        </w:rPr>
        <w:t>поглављу</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F14F8D">
        <w:rPr>
          <w:rFonts w:ascii="Arial" w:hAnsi="Arial" w:cs="Arial"/>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sidRPr="001B07E6">
        <w:rPr>
          <w:rFonts w:ascii="Arial" w:hAnsi="Arial" w:cs="Arial"/>
        </w:rPr>
        <w:t xml:space="preserve">ЗЈН, дефинисане овом конкурсном документацијом. </w:t>
      </w:r>
    </w:p>
    <w:p w:rsidR="00775E62" w:rsidRDefault="00775E62" w:rsidP="00775E62">
      <w:pPr>
        <w:pStyle w:val="ListParagraph"/>
        <w:contextualSpacing w:val="0"/>
        <w:jc w:val="both"/>
        <w:rPr>
          <w:rFonts w:ascii="Arial" w:hAnsi="Arial" w:cs="Arial"/>
        </w:rPr>
      </w:pPr>
    </w:p>
    <w:p w:rsidR="00427CDF" w:rsidRPr="00775E62" w:rsidRDefault="00427CDF" w:rsidP="00DB3772">
      <w:pPr>
        <w:pStyle w:val="ListParagraph"/>
        <w:numPr>
          <w:ilvl w:val="0"/>
          <w:numId w:val="13"/>
        </w:numPr>
        <w:ind w:left="-284"/>
        <w:contextualSpacing w:val="0"/>
        <w:jc w:val="both"/>
        <w:rPr>
          <w:rFonts w:ascii="Arial" w:hAnsi="Arial" w:cs="Arial"/>
        </w:rPr>
      </w:pPr>
      <w:r w:rsidRPr="00775E62">
        <w:rPr>
          <w:rFonts w:ascii="Arial" w:hAnsi="Arial" w:cs="Arial"/>
        </w:rPr>
        <w:t xml:space="preserve">Испуњеност </w:t>
      </w:r>
      <w:r w:rsidRPr="00775E62">
        <w:rPr>
          <w:rFonts w:ascii="Arial" w:hAnsi="Arial" w:cs="Arial"/>
          <w:b/>
        </w:rPr>
        <w:t xml:space="preserve">обавезног услова </w:t>
      </w:r>
      <w:r w:rsidRPr="00775E62">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sidR="00775E62" w:rsidRPr="00775E62">
        <w:rPr>
          <w:rFonts w:ascii="Arial" w:eastAsia="Calibri-Bold" w:hAnsi="Arial" w:cs="Arial"/>
        </w:rPr>
        <w:t>није предвиђена посебним прописом</w:t>
      </w:r>
    </w:p>
    <w:p w:rsidR="00427CDF" w:rsidRPr="004F54F1" w:rsidRDefault="00427CDF" w:rsidP="00427CDF">
      <w:pPr>
        <w:pStyle w:val="ListParagraph"/>
        <w:tabs>
          <w:tab w:val="left" w:pos="680"/>
        </w:tabs>
        <w:ind w:left="0"/>
        <w:jc w:val="both"/>
        <w:rPr>
          <w:rFonts w:ascii="Arial" w:hAnsi="Arial" w:cs="Arial"/>
          <w:i/>
          <w:color w:val="auto"/>
        </w:rPr>
      </w:pPr>
    </w:p>
    <w:p w:rsidR="00427CDF" w:rsidRPr="00412CBE" w:rsidRDefault="00427CDF" w:rsidP="00DB3772">
      <w:pPr>
        <w:pStyle w:val="ListParagraph"/>
        <w:numPr>
          <w:ilvl w:val="0"/>
          <w:numId w:val="10"/>
        </w:numPr>
        <w:ind w:left="-284"/>
        <w:contextualSpacing w:val="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поглављуVI ове конкурсне документације)</w:t>
      </w:r>
      <w:r w:rsidRPr="004F54F1">
        <w:rPr>
          <w:rFonts w:ascii="Arial" w:hAnsi="Arial" w:cs="Arial"/>
          <w:color w:val="auto"/>
          <w:lang w:val="sr-Cyrl-CS"/>
        </w:rPr>
        <w:t>,</w:t>
      </w:r>
      <w:r>
        <w:rPr>
          <w:rFonts w:ascii="Arial" w:hAnsi="Arial" w:cs="Arial"/>
          <w:bCs/>
          <w:iCs/>
        </w:rPr>
        <w:t xml:space="preserve">потписану од стране овлашћеног лица подизвођача и оверену печатом. </w:t>
      </w:r>
    </w:p>
    <w:p w:rsidR="00427CDF" w:rsidRDefault="00427CDF" w:rsidP="00427CDF">
      <w:pPr>
        <w:pStyle w:val="ListParagraph"/>
        <w:jc w:val="both"/>
        <w:rPr>
          <w:rFonts w:ascii="Arial" w:hAnsi="Arial" w:cs="Arial"/>
          <w:bCs/>
          <w:iCs/>
          <w:lang w:val="sr-Cyrl-CS"/>
        </w:rPr>
      </w:pPr>
    </w:p>
    <w:p w:rsidR="00427CDF" w:rsidRPr="007929A9" w:rsidRDefault="00427CDF" w:rsidP="00DB3772">
      <w:pPr>
        <w:pStyle w:val="ListParagraph"/>
        <w:numPr>
          <w:ilvl w:val="0"/>
          <w:numId w:val="10"/>
        </w:numPr>
        <w:ind w:left="-284"/>
        <w:contextualSpacing w:val="0"/>
        <w:jc w:val="both"/>
        <w:rPr>
          <w:rFonts w:ascii="Arial" w:hAnsi="Arial" w:cs="Arial"/>
          <w:bCs/>
          <w:iCs/>
          <w:lang w:val="sr-Cyrl-CS"/>
        </w:rPr>
      </w:pPr>
      <w:r w:rsidRPr="00F14F8D">
        <w:rPr>
          <w:rFonts w:ascii="Arial" w:hAnsi="Arial" w:cs="Arial"/>
          <w:b/>
          <w:bCs/>
          <w:iCs/>
          <w:lang w:val="sr-Cyrl-CS"/>
        </w:rPr>
        <w:t>Уколико понуду подноси група понуђача</w:t>
      </w:r>
      <w:r w:rsidRPr="00F14F8D">
        <w:rPr>
          <w:rFonts w:ascii="Arial" w:hAnsi="Arial" w:cs="Arial"/>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C1E3C">
        <w:rPr>
          <w:rFonts w:ascii="Arial" w:hAnsi="Arial" w:cs="Arial"/>
          <w:bCs/>
          <w:iCs/>
          <w:lang w:val="sr-Cyrl-CS"/>
        </w:rPr>
        <w:t xml:space="preserve">У том случају </w:t>
      </w:r>
      <w:r w:rsidRPr="00AC1E3C">
        <w:rPr>
          <w:rFonts w:ascii="Arial" w:hAnsi="Arial" w:cs="Arial"/>
          <w:b/>
          <w:bCs/>
          <w:iCs/>
          <w:color w:val="auto"/>
          <w:lang w:val="sr-Cyrl-CS"/>
        </w:rPr>
        <w:t>ИЗЈАВА</w:t>
      </w:r>
      <w:r w:rsidR="00C17872">
        <w:rPr>
          <w:rFonts w:ascii="Arial" w:hAnsi="Arial" w:cs="Arial"/>
          <w:b/>
          <w:bCs/>
          <w:iCs/>
          <w:color w:val="auto"/>
          <w:lang w:val="sr-Cyrl-C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AC1E3C">
        <w:rPr>
          <w:rFonts w:ascii="Arial" w:hAnsi="Arial" w:cs="Arial"/>
          <w:i/>
          <w:color w:val="auto"/>
          <w:lang w:val="sr-Cyrl-CS"/>
        </w:rPr>
        <w:t>поглављу</w:t>
      </w:r>
      <w:r w:rsidR="00C17872">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AC1E3C">
        <w:rPr>
          <w:rFonts w:ascii="Arial" w:hAnsi="Arial" w:cs="Arial"/>
          <w:bCs/>
          <w:iCs/>
          <w:color w:val="auto"/>
          <w:lang w:val="sr-Cyrl-CS"/>
        </w:rPr>
        <w:t xml:space="preserve">мора бити потписана од стране овлашћеног лица сваког понуђача из групе понуђача и оверена печатом. </w:t>
      </w:r>
    </w:p>
    <w:p w:rsidR="00427CDF" w:rsidRPr="00AC1E3C" w:rsidRDefault="00427CDF" w:rsidP="00DB4109">
      <w:pPr>
        <w:rPr>
          <w:rFonts w:ascii="Arial" w:eastAsia="TimesNewRomanPSMT" w:hAnsi="Arial" w:cs="Arial"/>
          <w:bCs/>
          <w:lang w:val="sr-Cyrl-CS"/>
        </w:rPr>
      </w:pPr>
    </w:p>
    <w:p w:rsidR="00427CDF" w:rsidRPr="007929A9" w:rsidRDefault="00427CDF" w:rsidP="00DB3772">
      <w:pPr>
        <w:pStyle w:val="ListParagraph"/>
        <w:numPr>
          <w:ilvl w:val="0"/>
          <w:numId w:val="10"/>
        </w:numPr>
        <w:ind w:left="-284"/>
        <w:contextualSpacing w:val="0"/>
        <w:jc w:val="both"/>
        <w:rPr>
          <w:rFonts w:ascii="Arial" w:hAnsi="Arial" w:cs="Arial"/>
          <w:bCs/>
          <w:iCs/>
          <w:lang w:val="sr-Cyrl-CS"/>
        </w:rPr>
      </w:pPr>
      <w:r w:rsidRPr="00AC1E3C">
        <w:rPr>
          <w:rFonts w:ascii="Arial" w:eastAsia="TimesNewRomanPSMT" w:hAnsi="Arial" w:cs="Arial"/>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27CDF" w:rsidRPr="006815A0" w:rsidRDefault="00427CDF" w:rsidP="00427CDF">
      <w:pPr>
        <w:pStyle w:val="ListParagraph"/>
        <w:jc w:val="both"/>
        <w:rPr>
          <w:rFonts w:ascii="Arial" w:hAnsi="Arial" w:cs="Arial"/>
          <w:bCs/>
          <w:iCs/>
          <w:lang w:val="sr-Cyrl-CS"/>
        </w:rPr>
      </w:pPr>
    </w:p>
    <w:p w:rsidR="00427CDF" w:rsidRDefault="00427CDF" w:rsidP="00DB3772">
      <w:pPr>
        <w:pStyle w:val="ListParagraph"/>
        <w:numPr>
          <w:ilvl w:val="0"/>
          <w:numId w:val="11"/>
        </w:numPr>
        <w:ind w:left="-284"/>
        <w:contextualSpacing w:val="0"/>
        <w:jc w:val="both"/>
        <w:rPr>
          <w:rFonts w:ascii="Arial" w:hAnsi="Arial" w:cs="Arial"/>
          <w:bCs/>
          <w:iCs/>
          <w:lang w:val="sr-Cyrl-CS"/>
        </w:rPr>
      </w:pPr>
      <w:r w:rsidRPr="00AC1E3C">
        <w:rPr>
          <w:rFonts w:ascii="Arial" w:hAnsi="Arial" w:cs="Arial"/>
          <w:bCs/>
          <w:iCs/>
          <w:lang w:val="sr-Cyrl-CS"/>
        </w:rPr>
        <w:t>Наручилац може пре доношења одлуке о додели уговора да зат</w:t>
      </w:r>
      <w:r w:rsidRPr="006815A0">
        <w:rPr>
          <w:rFonts w:ascii="Arial" w:hAnsi="Arial" w:cs="Arial"/>
          <w:bCs/>
          <w:iCs/>
          <w:lang w:val="sr-Cyrl-CS"/>
        </w:rPr>
        <w:t xml:space="preserve">ражи </w:t>
      </w:r>
      <w:r w:rsidRPr="00AC1E3C">
        <w:rPr>
          <w:rFonts w:ascii="Arial" w:hAnsi="Arial" w:cs="Arial"/>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AC1E3C">
        <w:rPr>
          <w:rFonts w:ascii="Arial" w:hAnsi="Arial" w:cs="Arial"/>
          <w:bCs/>
          <w:lang w:val="sr-Cyrl-CS"/>
        </w:rPr>
        <w:t>т</w:t>
      </w:r>
      <w:r w:rsidRPr="006815A0">
        <w:rPr>
          <w:rFonts w:ascii="Arial" w:hAnsi="Arial" w:cs="Arial"/>
          <w:bCs/>
          <w:lang w:val="sr-Cyrl-CS"/>
        </w:rPr>
        <w:t>љиву.</w:t>
      </w:r>
    </w:p>
    <w:p w:rsidR="00427CDF" w:rsidRPr="00AC1E3C" w:rsidRDefault="00427CDF" w:rsidP="00DB3772">
      <w:pPr>
        <w:pStyle w:val="ListParagraph"/>
        <w:ind w:left="-284"/>
        <w:jc w:val="both"/>
        <w:rPr>
          <w:rFonts w:ascii="Arial" w:eastAsia="TimesNewRomanPSMT" w:hAnsi="Arial" w:cs="Arial"/>
          <w:bCs/>
          <w:color w:val="auto"/>
          <w:lang w:val="sr-Cyrl-CS"/>
        </w:rPr>
      </w:pPr>
      <w:r w:rsidRPr="00AC1E3C">
        <w:rPr>
          <w:rFonts w:ascii="Arial" w:eastAsia="TimesNewRomanPSMT" w:hAnsi="Arial" w:cs="Arial"/>
          <w:bCs/>
          <w:color w:val="auto"/>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AC1E3C">
        <w:rPr>
          <w:rFonts w:ascii="Arial" w:hAnsi="Arial" w:cs="Arial"/>
          <w:bCs/>
          <w:iCs/>
          <w:color w:val="auto"/>
          <w:lang w:val="sr-Cyrl-CS"/>
        </w:rPr>
        <w:t>(свих или појединих доказа о испуњености услова)</w:t>
      </w:r>
      <w:r w:rsidRPr="00AC1E3C">
        <w:rPr>
          <w:rFonts w:ascii="Arial" w:eastAsia="TimesNewRomanPSMT" w:hAnsi="Arial" w:cs="Arial"/>
          <w:bCs/>
          <w:color w:val="auto"/>
          <w:lang w:val="sr-Cyrl-CS"/>
        </w:rPr>
        <w:t>, понуђач ће бити дужан да достави:</w:t>
      </w:r>
    </w:p>
    <w:p w:rsidR="00427CDF" w:rsidRPr="00AC1E3C" w:rsidRDefault="00427CDF" w:rsidP="00427CDF">
      <w:pPr>
        <w:pStyle w:val="ListParagraph"/>
        <w:jc w:val="both"/>
        <w:rPr>
          <w:rFonts w:ascii="Arial" w:eastAsia="TimesNewRomanPSMT" w:hAnsi="Arial" w:cs="Arial"/>
          <w:bCs/>
          <w:color w:val="auto"/>
          <w:lang w:val="sr-Cyrl-CS"/>
        </w:rPr>
      </w:pPr>
    </w:p>
    <w:p w:rsidR="00427CDF" w:rsidRPr="00523A31" w:rsidRDefault="00427CDF" w:rsidP="00DB3772">
      <w:pPr>
        <w:pStyle w:val="ListParagraph"/>
        <w:numPr>
          <w:ilvl w:val="0"/>
          <w:numId w:val="12"/>
        </w:numPr>
        <w:ind w:left="-284"/>
        <w:contextualSpacing w:val="0"/>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427CDF" w:rsidRPr="00F14F8D" w:rsidRDefault="00427CDF" w:rsidP="00DB3772">
      <w:pPr>
        <w:pStyle w:val="ListParagraph"/>
        <w:numPr>
          <w:ilvl w:val="0"/>
          <w:numId w:val="6"/>
        </w:numPr>
        <w:tabs>
          <w:tab w:val="left" w:pos="680"/>
        </w:tabs>
        <w:ind w:left="-284"/>
        <w:contextualSpacing w:val="0"/>
        <w:jc w:val="both"/>
        <w:rPr>
          <w:rFonts w:ascii="Arial" w:eastAsia="TimesNewRomanPSMT" w:hAnsi="Arial" w:cs="Arial"/>
          <w:bCs/>
          <w:color w:val="auto"/>
          <w:lang w:val="sr-Cyrl-CS"/>
        </w:rPr>
      </w:pPr>
      <w:r w:rsidRPr="00F14F8D">
        <w:rPr>
          <w:rFonts w:ascii="Arial" w:eastAsia="TimesNewRomanPSMT" w:hAnsi="Arial" w:cs="Arial"/>
          <w:bCs/>
          <w:color w:val="auto"/>
          <w:lang w:val="sr-Cyrl-CS"/>
        </w:rPr>
        <w:t xml:space="preserve">Чл. 75. ст. 1. тач. 1) ЗЈН, услов под редним бројем 1. наведен у табеларном приказу </w:t>
      </w:r>
      <w:r w:rsidRPr="00F14F8D">
        <w:rPr>
          <w:rFonts w:ascii="Arial" w:eastAsia="TimesNewRomanPSMT" w:hAnsi="Arial" w:cs="Arial"/>
          <w:b/>
          <w:bCs/>
          <w:color w:val="auto"/>
          <w:lang w:val="sr-Cyrl-CS"/>
        </w:rPr>
        <w:t>обавезних услова</w:t>
      </w:r>
      <w:r w:rsidRPr="00F14F8D">
        <w:rPr>
          <w:rFonts w:ascii="Arial" w:eastAsia="TimesNewRomanPSMT" w:hAnsi="Arial" w:cs="Arial"/>
          <w:bCs/>
          <w:color w:val="auto"/>
          <w:lang w:val="sr-Cyrl-CS"/>
        </w:rPr>
        <w:t xml:space="preserve"> –</w:t>
      </w:r>
      <w:r w:rsidRPr="00F14F8D">
        <w:rPr>
          <w:rFonts w:ascii="Arial" w:eastAsia="TimesNewRomanPSMT" w:hAnsi="Arial" w:cs="Arial"/>
          <w:b/>
          <w:bCs/>
          <w:color w:val="auto"/>
          <w:lang w:val="sr-Cyrl-CS"/>
        </w:rPr>
        <w:t xml:space="preserve"> Доказ:</w:t>
      </w:r>
    </w:p>
    <w:p w:rsidR="00427CDF" w:rsidRPr="00F14F8D" w:rsidRDefault="00427CDF" w:rsidP="00DB3772">
      <w:pPr>
        <w:pStyle w:val="ListParagraph"/>
        <w:tabs>
          <w:tab w:val="left" w:pos="680"/>
        </w:tabs>
        <w:ind w:left="-284"/>
        <w:jc w:val="both"/>
        <w:rPr>
          <w:rFonts w:ascii="Arial" w:hAnsi="Arial" w:cs="Arial"/>
          <w:color w:val="auto"/>
          <w:lang w:val="sr-Cyrl-CS"/>
        </w:rPr>
      </w:pPr>
      <w:r w:rsidRPr="00F14F8D">
        <w:rPr>
          <w:rFonts w:ascii="Arial" w:eastAsia="TimesNewRomanPSMT" w:hAnsi="Arial" w:cs="Arial"/>
          <w:b/>
          <w:bCs/>
          <w:color w:val="auto"/>
          <w:u w:val="single"/>
          <w:lang w:val="sr-Cyrl-CS"/>
        </w:rPr>
        <w:t>Правна лица</w:t>
      </w:r>
      <w:r w:rsidRPr="00F14F8D">
        <w:rPr>
          <w:rFonts w:ascii="Arial" w:eastAsia="TimesNewRomanPSMT" w:hAnsi="Arial" w:cs="Arial"/>
          <w:bCs/>
          <w:color w:val="auto"/>
          <w:u w:val="single"/>
          <w:lang w:val="sr-Cyrl-CS"/>
        </w:rPr>
        <w:t xml:space="preserve">: </w:t>
      </w:r>
      <w:r w:rsidRPr="00F14F8D">
        <w:rPr>
          <w:rFonts w:ascii="Arial" w:eastAsia="TimesNewRomanPSMT" w:hAnsi="Arial" w:cs="Arial"/>
          <w:bCs/>
          <w:color w:val="auto"/>
          <w:lang w:val="sr-Cyrl-CS"/>
        </w:rPr>
        <w:t>И</w:t>
      </w:r>
      <w:r w:rsidRPr="00523A31">
        <w:rPr>
          <w:rFonts w:ascii="Arial" w:hAnsi="Arial" w:cs="Arial"/>
          <w:iCs/>
          <w:color w:val="auto"/>
          <w:lang w:val="sr-Cyrl-CS"/>
        </w:rPr>
        <w:t xml:space="preserve">звод </w:t>
      </w:r>
      <w:r w:rsidRPr="00F14F8D">
        <w:rPr>
          <w:rFonts w:ascii="Arial" w:hAnsi="Arial" w:cs="Arial"/>
          <w:color w:val="auto"/>
          <w:lang w:val="sr-Cyrl-CS"/>
        </w:rPr>
        <w:t xml:space="preserve">из регистра Агенције за привредне регистре, односно извод из регистра надлежног привредног суда; </w:t>
      </w:r>
    </w:p>
    <w:p w:rsidR="00427CDF" w:rsidRPr="00C753EB" w:rsidRDefault="00427CDF" w:rsidP="00DB3772">
      <w:pPr>
        <w:pStyle w:val="ListParagraph"/>
        <w:tabs>
          <w:tab w:val="left" w:pos="680"/>
        </w:tabs>
        <w:ind w:left="-284"/>
        <w:jc w:val="both"/>
        <w:rPr>
          <w:rFonts w:ascii="Arial" w:eastAsia="TimesNewRomanPSMT" w:hAnsi="Arial" w:cs="Arial"/>
          <w:bCs/>
          <w:color w:val="auto"/>
          <w:lang w:val="sr-Cyrl-CS"/>
        </w:rPr>
      </w:pPr>
      <w:r w:rsidRPr="00C753EB">
        <w:rPr>
          <w:rFonts w:ascii="Arial" w:hAnsi="Arial" w:cs="Arial"/>
          <w:b/>
          <w:color w:val="auto"/>
          <w:u w:val="single"/>
          <w:lang w:val="sr-Cyrl-CS"/>
        </w:rPr>
        <w:t>Предузетници:</w:t>
      </w:r>
      <w:r w:rsidRPr="00C753EB">
        <w:rPr>
          <w:rFonts w:ascii="Arial" w:eastAsia="TimesNewRomanPSMT" w:hAnsi="Arial" w:cs="Arial"/>
          <w:bCs/>
          <w:color w:val="auto"/>
          <w:lang w:val="sr-Cyrl-CS"/>
        </w:rPr>
        <w:t xml:space="preserve"> И</w:t>
      </w:r>
      <w:r w:rsidRPr="00523A31">
        <w:rPr>
          <w:rFonts w:ascii="Arial" w:hAnsi="Arial" w:cs="Arial"/>
          <w:iCs/>
          <w:color w:val="auto"/>
          <w:lang w:val="sr-Cyrl-CS"/>
        </w:rPr>
        <w:t xml:space="preserve">звод </w:t>
      </w:r>
      <w:r w:rsidRPr="00C753EB">
        <w:rPr>
          <w:rFonts w:ascii="Arial" w:hAnsi="Arial" w:cs="Arial"/>
          <w:color w:val="auto"/>
          <w:lang w:val="sr-Cyrl-CS"/>
        </w:rPr>
        <w:t>из регистра Агенције за привредне регистре,, односно извод из одговарајућег регистра.</w:t>
      </w:r>
    </w:p>
    <w:p w:rsidR="00427CDF" w:rsidRPr="00C753EB" w:rsidRDefault="00427CDF" w:rsidP="00DB3772">
      <w:pPr>
        <w:pStyle w:val="ListParagraph"/>
        <w:numPr>
          <w:ilvl w:val="0"/>
          <w:numId w:val="6"/>
        </w:numPr>
        <w:tabs>
          <w:tab w:val="left" w:pos="680"/>
        </w:tabs>
        <w:autoSpaceDE w:val="0"/>
        <w:autoSpaceDN w:val="0"/>
        <w:adjustRightInd w:val="0"/>
        <w:ind w:left="-284"/>
        <w:contextualSpacing w:val="0"/>
        <w:jc w:val="both"/>
        <w:rPr>
          <w:rFonts w:ascii="Arial" w:hAnsi="Arial" w:cs="Arial"/>
          <w:color w:val="auto"/>
          <w:lang w:val="sr-Cyrl-CS"/>
        </w:rPr>
      </w:pPr>
      <w:r w:rsidRPr="00C753EB">
        <w:rPr>
          <w:rFonts w:ascii="Arial" w:eastAsia="TimesNewRomanPSMT" w:hAnsi="Arial" w:cs="Arial"/>
          <w:bCs/>
          <w:color w:val="auto"/>
          <w:lang w:val="sr-Cyrl-CS"/>
        </w:rPr>
        <w:t xml:space="preserve">Чл. 75. ст. 1. тач. 2) ЗЈН, услов под редним бројем 2. наведен у табеларном приказу </w:t>
      </w:r>
      <w:r w:rsidRPr="00C753EB">
        <w:rPr>
          <w:rFonts w:ascii="Arial" w:eastAsia="TimesNewRomanPSMT" w:hAnsi="Arial" w:cs="Arial"/>
          <w:b/>
          <w:bCs/>
          <w:color w:val="auto"/>
          <w:lang w:val="sr-Cyrl-CS"/>
        </w:rPr>
        <w:t xml:space="preserve">обавезних услова </w:t>
      </w:r>
      <w:r w:rsidRPr="00C753EB">
        <w:rPr>
          <w:rFonts w:ascii="Arial" w:eastAsia="TimesNewRomanPSMT" w:hAnsi="Arial" w:cs="Arial"/>
          <w:bCs/>
          <w:color w:val="auto"/>
          <w:lang w:val="sr-Cyrl-CS"/>
        </w:rPr>
        <w:t xml:space="preserve">– </w:t>
      </w:r>
      <w:r w:rsidRPr="00C753EB">
        <w:rPr>
          <w:rFonts w:ascii="Arial" w:eastAsia="TimesNewRomanPSMT" w:hAnsi="Arial" w:cs="Arial"/>
          <w:b/>
          <w:bCs/>
          <w:color w:val="auto"/>
          <w:lang w:val="sr-Cyrl-CS"/>
        </w:rPr>
        <w:t>Доказ:</w:t>
      </w:r>
    </w:p>
    <w:p w:rsidR="00DB3772" w:rsidRDefault="00427CDF" w:rsidP="00DB3772">
      <w:pPr>
        <w:pStyle w:val="ListParagraph"/>
        <w:tabs>
          <w:tab w:val="left" w:pos="680"/>
        </w:tabs>
        <w:autoSpaceDE w:val="0"/>
        <w:autoSpaceDN w:val="0"/>
        <w:adjustRightInd w:val="0"/>
        <w:ind w:left="-284"/>
        <w:jc w:val="both"/>
        <w:rPr>
          <w:rFonts w:ascii="Arial" w:hAnsi="Arial" w:cs="Arial"/>
          <w:color w:val="auto"/>
          <w:lang w:val="sr-Cyrl-CS"/>
        </w:rPr>
      </w:pPr>
      <w:r w:rsidRPr="00C753EB">
        <w:rPr>
          <w:rFonts w:ascii="Arial" w:hAnsi="Arial" w:cs="Arial"/>
          <w:b/>
          <w:color w:val="auto"/>
          <w:u w:val="single"/>
          <w:lang w:val="sr-Cyrl-CS"/>
        </w:rPr>
        <w:t>П</w:t>
      </w:r>
      <w:r w:rsidRPr="00523A31">
        <w:rPr>
          <w:rFonts w:ascii="Arial" w:hAnsi="Arial" w:cs="Arial"/>
          <w:b/>
          <w:color w:val="auto"/>
          <w:u w:val="single"/>
          <w:lang w:val="sr-Cyrl-CS"/>
        </w:rPr>
        <w:t>р</w:t>
      </w:r>
      <w:r w:rsidRPr="00C753EB">
        <w:rPr>
          <w:rFonts w:ascii="Arial" w:hAnsi="Arial" w:cs="Arial"/>
          <w:b/>
          <w:bCs/>
          <w:color w:val="auto"/>
          <w:u w:val="single"/>
          <w:lang w:val="sr-Cyrl-CS"/>
        </w:rPr>
        <w:t>авна лица:</w:t>
      </w:r>
      <w:r w:rsidRPr="00C753EB">
        <w:rPr>
          <w:rFonts w:ascii="Arial" w:hAnsi="Arial" w:cs="Arial"/>
          <w:bCs/>
          <w:color w:val="auto"/>
          <w:lang w:val="sr-Cyrl-CS"/>
        </w:rPr>
        <w:t xml:space="preserve"> 1) </w:t>
      </w:r>
      <w:r w:rsidRPr="00C753EB">
        <w:rPr>
          <w:rFonts w:ascii="Arial" w:hAnsi="Arial" w:cs="Arial"/>
          <w:color w:val="auto"/>
          <w:lang w:val="sr-Cyrl-CS"/>
        </w:rPr>
        <w:t>Извод из казнене евиденције, односно уверењ</w:t>
      </w:r>
      <w:r w:rsidRPr="00523A31">
        <w:rPr>
          <w:rFonts w:ascii="Arial" w:hAnsi="Arial" w:cs="Arial"/>
          <w:color w:val="auto"/>
        </w:rPr>
        <w:t>e</w:t>
      </w:r>
      <w:r w:rsidRPr="00C753EB">
        <w:rPr>
          <w:rFonts w:ascii="Arial" w:hAnsi="Arial" w:cs="Arial"/>
          <w:b/>
          <w:color w:val="auto"/>
          <w:lang w:val="sr-Cyrl-CS"/>
        </w:rPr>
        <w:t xml:space="preserve"> основног суда </w:t>
      </w:r>
      <w:r w:rsidRPr="00C753EB">
        <w:rPr>
          <w:rFonts w:ascii="Arial" w:hAnsi="Arial" w:cs="Arial"/>
          <w:color w:val="auto"/>
          <w:lang w:val="sr-Cyrl-CS"/>
        </w:rPr>
        <w:t>на чијем подручју се налази седиште домаћег правног лица</w:t>
      </w:r>
      <w:r w:rsidRPr="00523A31">
        <w:rPr>
          <w:rFonts w:ascii="Arial" w:hAnsi="Arial" w:cs="Arial"/>
          <w:color w:val="auto"/>
          <w:lang w:val="ru-RU"/>
        </w:rPr>
        <w:t>,</w:t>
      </w:r>
      <w:r w:rsidRPr="00C753EB">
        <w:rPr>
          <w:rFonts w:ascii="Arial" w:hAnsi="Arial" w:cs="Arial"/>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53EB">
        <w:rPr>
          <w:rFonts w:ascii="Arial" w:hAnsi="Arial" w:cs="Arial"/>
          <w:color w:val="auto"/>
          <w:u w:val="single"/>
          <w:lang w:val="sr-Cyrl-CS"/>
        </w:rPr>
        <w:t>Напомена</w:t>
      </w:r>
      <w:r w:rsidRPr="00C753EB">
        <w:rPr>
          <w:rFonts w:ascii="Arial" w:hAnsi="Arial" w:cs="Arial"/>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3EB">
        <w:rPr>
          <w:rFonts w:ascii="Arial" w:hAnsi="Arial" w:cs="Arial"/>
          <w:b/>
          <w:color w:val="auto"/>
          <w:u w:val="single"/>
          <w:lang w:val="sr-Cyrl-CS"/>
        </w:rPr>
        <w:t>И</w:t>
      </w:r>
      <w:r w:rsidRPr="00C753EB">
        <w:rPr>
          <w:rFonts w:ascii="Arial" w:hAnsi="Arial" w:cs="Arial"/>
          <w:b/>
          <w:color w:val="auto"/>
          <w:lang w:val="sr-Cyrl-CS"/>
        </w:rPr>
        <w:t xml:space="preserve">УВЕРЕЊЕ ВИШЕГ СУДА </w:t>
      </w:r>
      <w:r w:rsidRPr="00C753EB">
        <w:rPr>
          <w:rFonts w:ascii="Arial" w:hAnsi="Arial" w:cs="Arial"/>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753EB">
        <w:rPr>
          <w:rFonts w:ascii="Arial" w:hAnsi="Arial" w:cs="Arial"/>
          <w:b/>
          <w:color w:val="auto"/>
          <w:lang w:val="sr-Cyrl-CS"/>
        </w:rPr>
        <w:t>Посебног одељења за организовани криминал Вишег суда у Београду</w:t>
      </w:r>
      <w:r w:rsidRPr="00C753EB">
        <w:rPr>
          <w:rFonts w:ascii="Arial" w:hAnsi="Arial" w:cs="Arial"/>
          <w:color w:val="auto"/>
          <w:lang w:val="sr-Cyrl-CS"/>
        </w:rPr>
        <w:t xml:space="preserve">, којим се потврђује да правно лице није </w:t>
      </w:r>
      <w:r w:rsidRPr="00C753EB">
        <w:rPr>
          <w:rFonts w:ascii="Arial" w:hAnsi="Arial" w:cs="Arial"/>
          <w:color w:val="auto"/>
          <w:lang w:val="sr-Cyrl-CS"/>
        </w:rPr>
        <w:lastRenderedPageBreak/>
        <w:t>осуђивано за неко од кривичних дела организованог криминала; 3) Извод из казнене евиденције, односно уверење</w:t>
      </w:r>
      <w:r w:rsidRPr="00C753EB">
        <w:rPr>
          <w:rFonts w:ascii="Arial" w:hAnsi="Arial" w:cs="Arial"/>
          <w:b/>
          <w:color w:val="auto"/>
          <w:lang w:val="sr-Cyrl-CS"/>
        </w:rPr>
        <w:t xml:space="preserve"> надлежне полицијске управе МУП-а</w:t>
      </w:r>
      <w:r w:rsidRPr="00C753EB">
        <w:rPr>
          <w:rFonts w:ascii="Arial" w:hAnsi="Arial" w:cs="Arial"/>
          <w:color w:val="auto"/>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r w:rsidRPr="00DB3772">
        <w:rPr>
          <w:rFonts w:ascii="Arial" w:hAnsi="Arial" w:cs="Arial"/>
          <w:b/>
          <w:color w:val="auto"/>
          <w:u w:val="single"/>
          <w:lang w:val="sr-Cyrl-CS"/>
        </w:rPr>
        <w:t>П</w:t>
      </w:r>
      <w:r w:rsidRPr="00DB3772">
        <w:rPr>
          <w:rFonts w:ascii="Arial" w:hAnsi="Arial" w:cs="Arial"/>
          <w:b/>
          <w:bCs/>
          <w:color w:val="auto"/>
          <w:u w:val="single"/>
          <w:lang w:val="sr-Cyrl-CS"/>
        </w:rPr>
        <w:t>редузетници и физичка лица</w:t>
      </w:r>
      <w:r w:rsidRPr="00DB3772">
        <w:rPr>
          <w:rFonts w:ascii="Arial" w:hAnsi="Arial" w:cs="Arial"/>
          <w:color w:val="auto"/>
          <w:u w:val="single"/>
          <w:lang w:val="sr-Cyrl-CS"/>
        </w:rPr>
        <w:t>:</w:t>
      </w:r>
      <w:r w:rsidRPr="00DB3772">
        <w:rPr>
          <w:rFonts w:ascii="Arial" w:hAnsi="Arial" w:cs="Arial"/>
          <w:color w:val="auto"/>
          <w:lang w:val="sr-Cyrl-CS"/>
        </w:rPr>
        <w:t xml:space="preserve"> Извод из казнене евиденције, односно уверење </w:t>
      </w:r>
      <w:r w:rsidRPr="00DB3772">
        <w:rPr>
          <w:rFonts w:ascii="Arial" w:hAnsi="Arial" w:cs="Arial"/>
          <w:b/>
          <w:color w:val="auto"/>
          <w:lang w:val="sr-Cyrl-CS"/>
        </w:rPr>
        <w:t>надлежне полицијске управе МУП-а</w:t>
      </w:r>
      <w:r w:rsidRPr="00DB3772">
        <w:rPr>
          <w:rFonts w:ascii="Arial" w:hAnsi="Arial" w:cs="Arial"/>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4B" w:rsidRPr="009803A8" w:rsidRDefault="00427CDF" w:rsidP="009803A8">
      <w:pPr>
        <w:pStyle w:val="ListParagraph"/>
        <w:tabs>
          <w:tab w:val="left" w:pos="680"/>
        </w:tabs>
        <w:autoSpaceDE w:val="0"/>
        <w:autoSpaceDN w:val="0"/>
        <w:adjustRightInd w:val="0"/>
        <w:ind w:left="-284"/>
        <w:jc w:val="both"/>
        <w:rPr>
          <w:rFonts w:ascii="Arial" w:hAnsi="Arial" w:cs="Arial"/>
          <w:b/>
          <w:color w:val="auto"/>
          <w:lang w:val="sr-Cyrl-CS"/>
        </w:rPr>
      </w:pPr>
      <w:r w:rsidRPr="00DB3772">
        <w:rPr>
          <w:rFonts w:ascii="Arial" w:hAnsi="Arial" w:cs="Arial"/>
          <w:b/>
          <w:color w:val="auto"/>
          <w:lang w:val="sr-Cyrl-CS"/>
        </w:rPr>
        <w:t>Докази не могу бити старији од два месеца пре отварања понуда.</w:t>
      </w:r>
    </w:p>
    <w:p w:rsidR="00427CDF" w:rsidRPr="00C753EB" w:rsidRDefault="00427CDF" w:rsidP="00DB3772">
      <w:pPr>
        <w:pStyle w:val="ListParagraph"/>
        <w:numPr>
          <w:ilvl w:val="0"/>
          <w:numId w:val="6"/>
        </w:numPr>
        <w:tabs>
          <w:tab w:val="left" w:pos="680"/>
        </w:tabs>
        <w:autoSpaceDE w:val="0"/>
        <w:autoSpaceDN w:val="0"/>
        <w:adjustRightInd w:val="0"/>
        <w:ind w:left="-142"/>
        <w:contextualSpacing w:val="0"/>
        <w:jc w:val="both"/>
        <w:rPr>
          <w:rFonts w:ascii="Arial" w:hAnsi="Arial" w:cs="Arial"/>
          <w:color w:val="auto"/>
          <w:lang w:val="sr-Cyrl-CS"/>
        </w:rPr>
      </w:pPr>
      <w:r w:rsidRPr="00C753EB">
        <w:rPr>
          <w:rFonts w:ascii="Arial" w:eastAsia="TimesNewRomanPSMT" w:hAnsi="Arial" w:cs="Arial"/>
          <w:bCs/>
          <w:color w:val="auto"/>
          <w:lang w:val="sr-Cyrl-CS"/>
        </w:rPr>
        <w:t xml:space="preserve">Чл. 75. ст. 1. тач. 4) ЗЈН, услов под редним бројем 3. наведен у табеларном приказу </w:t>
      </w:r>
      <w:r w:rsidRPr="00C753EB">
        <w:rPr>
          <w:rFonts w:ascii="Arial" w:eastAsia="TimesNewRomanPSMT" w:hAnsi="Arial" w:cs="Arial"/>
          <w:b/>
          <w:bCs/>
          <w:color w:val="auto"/>
          <w:lang w:val="sr-Cyrl-CS"/>
        </w:rPr>
        <w:t xml:space="preserve">обавезних услова  </w:t>
      </w:r>
      <w:r w:rsidRPr="00C753EB">
        <w:rPr>
          <w:rFonts w:ascii="Arial" w:eastAsia="TimesNewRomanPSMT" w:hAnsi="Arial" w:cs="Arial"/>
          <w:bCs/>
          <w:color w:val="auto"/>
          <w:lang w:val="sr-Cyrl-CS"/>
        </w:rPr>
        <w:t>-</w:t>
      </w:r>
      <w:r w:rsidRPr="00523A31">
        <w:rPr>
          <w:rFonts w:ascii="Arial" w:hAnsi="Arial" w:cs="Arial"/>
          <w:b/>
          <w:color w:val="auto"/>
          <w:lang w:val="sr-Cyrl-CS"/>
        </w:rPr>
        <w:t xml:space="preserve"> Доказ: </w:t>
      </w:r>
    </w:p>
    <w:p w:rsidR="00427CDF" w:rsidRPr="00C753EB" w:rsidRDefault="00427CDF" w:rsidP="00DB3772">
      <w:pPr>
        <w:pStyle w:val="ListParagraph"/>
        <w:tabs>
          <w:tab w:val="left" w:pos="680"/>
        </w:tabs>
        <w:autoSpaceDE w:val="0"/>
        <w:autoSpaceDN w:val="0"/>
        <w:adjustRightInd w:val="0"/>
        <w:ind w:left="-142"/>
        <w:jc w:val="both"/>
        <w:rPr>
          <w:rFonts w:ascii="Arial" w:hAnsi="Arial" w:cs="Arial"/>
          <w:color w:val="auto"/>
          <w:lang w:val="sr-Cyrl-CS"/>
        </w:rPr>
      </w:pPr>
      <w:r w:rsidRPr="00C753EB">
        <w:rPr>
          <w:rFonts w:ascii="Arial" w:hAnsi="Arial" w:cs="Arial"/>
          <w:color w:val="auto"/>
          <w:lang w:val="sr-Cyrl-CS"/>
        </w:rPr>
        <w:t xml:space="preserve">Уверење </w:t>
      </w:r>
      <w:r w:rsidRPr="00C753EB">
        <w:rPr>
          <w:rFonts w:ascii="Arial" w:hAnsi="Arial" w:cs="Arial"/>
          <w:bCs/>
          <w:color w:val="auto"/>
          <w:lang w:val="sr-Cyrl-CS"/>
        </w:rPr>
        <w:t xml:space="preserve">Пореске управе Министарства финансија </w:t>
      </w:r>
      <w:r w:rsidRPr="00C753EB">
        <w:rPr>
          <w:rFonts w:ascii="Arial" w:hAnsi="Arial" w:cs="Arial"/>
          <w:color w:val="auto"/>
          <w:lang w:val="sr-Cyrl-CS"/>
        </w:rPr>
        <w:t xml:space="preserve">да је измирио доспеле порезе и доприносе и уверење надлежне управе </w:t>
      </w:r>
      <w:r w:rsidRPr="00C753EB">
        <w:rPr>
          <w:rFonts w:ascii="Arial" w:hAnsi="Arial" w:cs="Arial"/>
          <w:bCs/>
          <w:color w:val="auto"/>
          <w:lang w:val="sr-Cyrl-CS"/>
        </w:rPr>
        <w:t xml:space="preserve">локалне самоуправе </w:t>
      </w:r>
      <w:r w:rsidRPr="00C753EB">
        <w:rPr>
          <w:rFonts w:ascii="Arial" w:hAnsi="Arial" w:cs="Arial"/>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25A2F" w:rsidRDefault="00427CDF" w:rsidP="00932EA9">
      <w:pPr>
        <w:pStyle w:val="ListParagraph"/>
        <w:tabs>
          <w:tab w:val="left" w:pos="680"/>
        </w:tabs>
        <w:autoSpaceDE w:val="0"/>
        <w:autoSpaceDN w:val="0"/>
        <w:adjustRightInd w:val="0"/>
        <w:ind w:left="-142"/>
        <w:jc w:val="both"/>
        <w:rPr>
          <w:rFonts w:ascii="Arial" w:hAnsi="Arial" w:cs="Arial"/>
          <w:b/>
          <w:color w:val="auto"/>
          <w:lang w:val="sr-Cyrl-CS"/>
        </w:rPr>
      </w:pPr>
      <w:r w:rsidRPr="00C753EB">
        <w:rPr>
          <w:rFonts w:ascii="Arial" w:hAnsi="Arial" w:cs="Arial"/>
          <w:b/>
          <w:color w:val="auto"/>
          <w:lang w:val="sr-Cyrl-CS"/>
        </w:rPr>
        <w:t>Докази не могу бити старији од два месеца пре отварања понуда.</w:t>
      </w:r>
    </w:p>
    <w:p w:rsidR="00B752C1" w:rsidRDefault="00B752C1" w:rsidP="00932EA9">
      <w:pPr>
        <w:pStyle w:val="ListParagraph"/>
        <w:tabs>
          <w:tab w:val="left" w:pos="680"/>
        </w:tabs>
        <w:autoSpaceDE w:val="0"/>
        <w:autoSpaceDN w:val="0"/>
        <w:adjustRightInd w:val="0"/>
        <w:ind w:left="-142"/>
        <w:jc w:val="both"/>
        <w:rPr>
          <w:rFonts w:ascii="Arial" w:hAnsi="Arial" w:cs="Arial"/>
          <w:b/>
          <w:color w:val="auto"/>
          <w:lang w:val="sr-Cyrl-CS"/>
        </w:rPr>
      </w:pPr>
    </w:p>
    <w:p w:rsidR="00B752C1" w:rsidRPr="00932EA9" w:rsidRDefault="00B752C1" w:rsidP="00932EA9">
      <w:pPr>
        <w:pStyle w:val="ListParagraph"/>
        <w:tabs>
          <w:tab w:val="left" w:pos="680"/>
        </w:tabs>
        <w:autoSpaceDE w:val="0"/>
        <w:autoSpaceDN w:val="0"/>
        <w:adjustRightInd w:val="0"/>
        <w:ind w:left="-142"/>
        <w:jc w:val="both"/>
        <w:rPr>
          <w:rFonts w:ascii="Arial" w:hAnsi="Arial" w:cs="Arial"/>
          <w:b/>
          <w:color w:val="auto"/>
          <w:lang w:val="sr-Cyrl-CS"/>
        </w:rPr>
      </w:pPr>
    </w:p>
    <w:p w:rsidR="009803A8" w:rsidRPr="004D7D9E" w:rsidRDefault="00427CDF" w:rsidP="00670EFF">
      <w:pPr>
        <w:pStyle w:val="ListParagraph"/>
        <w:numPr>
          <w:ilvl w:val="0"/>
          <w:numId w:val="12"/>
        </w:numPr>
        <w:shd w:val="clear" w:color="auto" w:fill="FFFF00"/>
        <w:tabs>
          <w:tab w:val="left" w:pos="680"/>
        </w:tabs>
        <w:autoSpaceDE w:val="0"/>
        <w:autoSpaceDN w:val="0"/>
        <w:adjustRightInd w:val="0"/>
        <w:ind w:left="426"/>
        <w:contextualSpacing w:val="0"/>
        <w:jc w:val="both"/>
        <w:rPr>
          <w:rFonts w:ascii="Arial" w:hAnsi="Arial" w:cs="Arial"/>
          <w:b/>
          <w:color w:val="auto"/>
          <w:u w:val="single"/>
        </w:rPr>
      </w:pPr>
      <w:r w:rsidRPr="001E306C">
        <w:rPr>
          <w:rFonts w:ascii="Arial" w:hAnsi="Arial" w:cs="Arial"/>
          <w:b/>
          <w:color w:val="auto"/>
          <w:u w:val="single"/>
        </w:rPr>
        <w:t>ДОДАТНИ УСЛОВИ</w:t>
      </w:r>
    </w:p>
    <w:p w:rsidR="00365C13" w:rsidRPr="00B752C1" w:rsidRDefault="001E306C" w:rsidP="00B752C1">
      <w:pPr>
        <w:tabs>
          <w:tab w:val="left" w:pos="680"/>
        </w:tabs>
        <w:autoSpaceDE w:val="0"/>
        <w:autoSpaceDN w:val="0"/>
        <w:adjustRightInd w:val="0"/>
        <w:jc w:val="both"/>
        <w:rPr>
          <w:rFonts w:ascii="Arial" w:eastAsia="TimesNewRomanPS-BoldMT" w:hAnsi="Arial" w:cs="Arial"/>
          <w:b/>
          <w:bCs/>
          <w:color w:val="auto"/>
          <w:u w:val="single"/>
        </w:rPr>
      </w:pPr>
      <w:r w:rsidRPr="00B752C1">
        <w:rPr>
          <w:rFonts w:ascii="Arial" w:eastAsia="TimesNewRomanPS-BoldMT" w:hAnsi="Arial" w:cs="Arial"/>
          <w:b/>
          <w:bCs/>
          <w:color w:val="auto"/>
          <w:u w:val="single"/>
        </w:rPr>
        <w:t>КАДРОВСКИ КАПАЦИТЕТ</w:t>
      </w:r>
    </w:p>
    <w:p w:rsidR="0036546F" w:rsidRPr="007A0461" w:rsidRDefault="0036546F" w:rsidP="0036546F">
      <w:pPr>
        <w:jc w:val="both"/>
        <w:rPr>
          <w:rFonts w:ascii="Arial" w:hAnsi="Arial" w:cs="Arial"/>
          <w:lang w:val="sr-Cyrl-CS"/>
        </w:rPr>
      </w:pPr>
      <w:r w:rsidRPr="007A0461">
        <w:rPr>
          <w:rFonts w:ascii="Arial" w:hAnsi="Arial" w:cs="Arial"/>
          <w:sz w:val="22"/>
          <w:szCs w:val="22"/>
          <w:lang w:val="sr-Cyrl-CS"/>
        </w:rPr>
        <w:t>Да располаже довољним кадровским капацитетом, и то:</w:t>
      </w:r>
    </w:p>
    <w:p w:rsidR="0036546F" w:rsidRPr="00463EF0" w:rsidRDefault="0036546F" w:rsidP="0036546F">
      <w:pPr>
        <w:jc w:val="both"/>
        <w:rPr>
          <w:rFonts w:ascii="Arial" w:hAnsi="Arial" w:cs="Arial"/>
          <w:lang w:val="sr-Cyrl-CS"/>
        </w:rPr>
      </w:pPr>
      <w:r w:rsidRPr="007A0461">
        <w:rPr>
          <w:rFonts w:ascii="Arial" w:hAnsi="Arial" w:cs="Arial"/>
          <w:sz w:val="22"/>
          <w:szCs w:val="22"/>
        </w:rPr>
        <w:t>a</w:t>
      </w:r>
      <w:r w:rsidRPr="007A0461">
        <w:rPr>
          <w:rFonts w:ascii="Arial" w:hAnsi="Arial" w:cs="Arial"/>
          <w:sz w:val="22"/>
          <w:szCs w:val="22"/>
          <w:lang w:val="sr-Cyrl-CS"/>
        </w:rPr>
        <w:t xml:space="preserve">) </w:t>
      </w:r>
      <w:r w:rsidRPr="00463EF0">
        <w:rPr>
          <w:rFonts w:ascii="Arial" w:hAnsi="Arial" w:cs="Arial"/>
          <w:sz w:val="22"/>
          <w:szCs w:val="22"/>
          <w:lang w:val="sr-Cyrl-CS"/>
        </w:rPr>
        <w:t xml:space="preserve">да у радном односу има минимално </w:t>
      </w:r>
      <w:r>
        <w:rPr>
          <w:rFonts w:ascii="Arial" w:hAnsi="Arial" w:cs="Arial"/>
          <w:sz w:val="22"/>
          <w:szCs w:val="22"/>
          <w:lang w:val="sr-Cyrl-CS"/>
        </w:rPr>
        <w:t>1 (једног</w:t>
      </w:r>
      <w:r w:rsidRPr="00463EF0">
        <w:rPr>
          <w:rFonts w:ascii="Arial" w:hAnsi="Arial" w:cs="Arial"/>
          <w:sz w:val="22"/>
          <w:szCs w:val="22"/>
          <w:lang w:val="sr-Cyrl-CS"/>
        </w:rPr>
        <w:t>) инжењера (на неодређено или одређено време) са једном од лиценци:</w:t>
      </w:r>
    </w:p>
    <w:p w:rsidR="0036546F" w:rsidRPr="00480514" w:rsidRDefault="0036546F" w:rsidP="0036546F">
      <w:pPr>
        <w:rPr>
          <w:rFonts w:ascii="Arial" w:hAnsi="Arial" w:cs="Arial"/>
          <w:lang w:val="sr-Cyrl-CS"/>
        </w:rPr>
      </w:pPr>
      <w:r w:rsidRPr="00480514">
        <w:rPr>
          <w:rFonts w:ascii="Arial" w:hAnsi="Arial" w:cs="Arial"/>
          <w:lang w:val="sr-Cyrl-CS"/>
        </w:rPr>
        <w:t xml:space="preserve">- </w:t>
      </w:r>
      <w:permStart w:id="5" w:edGrp="everyone"/>
      <w:r w:rsidRPr="00480514">
        <w:rPr>
          <w:rFonts w:ascii="Arial" w:hAnsi="Arial" w:cs="Arial"/>
          <w:b/>
          <w:lang w:val="sr-Cyrl-CS"/>
        </w:rPr>
        <w:t>1</w:t>
      </w:r>
      <w:permEnd w:id="5"/>
      <w:r w:rsidRPr="00480514">
        <w:rPr>
          <w:rFonts w:ascii="Arial" w:hAnsi="Arial" w:cs="Arial"/>
          <w:lang w:val="sr-Cyrl-CS"/>
        </w:rPr>
        <w:t xml:space="preserve"> дипломиран</w:t>
      </w:r>
      <w:permStart w:id="6" w:edGrp="everyone"/>
      <w:r w:rsidRPr="00480514">
        <w:rPr>
          <w:rFonts w:ascii="Arial" w:hAnsi="Arial" w:cs="Arial"/>
          <w:lang w:val="sr-Cyrl-CS"/>
        </w:rPr>
        <w:t>и</w:t>
      </w:r>
      <w:permEnd w:id="6"/>
      <w:r w:rsidRPr="00480514">
        <w:rPr>
          <w:rFonts w:ascii="Arial" w:hAnsi="Arial" w:cs="Arial"/>
          <w:lang w:val="sr-Cyrl-CS"/>
        </w:rPr>
        <w:t xml:space="preserve"> инжење</w:t>
      </w:r>
      <w:permStart w:id="7" w:edGrp="everyone"/>
      <w:r w:rsidRPr="00480514">
        <w:rPr>
          <w:rFonts w:ascii="Arial" w:hAnsi="Arial" w:cs="Arial"/>
          <w:lang w:val="sr-Cyrl-CS"/>
        </w:rPr>
        <w:t>р</w:t>
      </w:r>
      <w:permEnd w:id="7"/>
      <w:r w:rsidRPr="00480514">
        <w:rPr>
          <w:rFonts w:ascii="Arial" w:hAnsi="Arial" w:cs="Arial"/>
          <w:lang w:val="sr-Cyrl-CS"/>
        </w:rPr>
        <w:t xml:space="preserve"> који поседуј</w:t>
      </w:r>
      <w:permStart w:id="8" w:edGrp="everyone"/>
      <w:r w:rsidRPr="00480514">
        <w:rPr>
          <w:rFonts w:ascii="Arial" w:hAnsi="Arial" w:cs="Arial"/>
          <w:lang w:val="sr-Cyrl-CS"/>
        </w:rPr>
        <w:t>е</w:t>
      </w:r>
      <w:permEnd w:id="8"/>
      <w:r w:rsidRPr="00480514">
        <w:rPr>
          <w:rFonts w:ascii="Arial" w:hAnsi="Arial" w:cs="Arial"/>
          <w:lang w:val="sr-Cyrl-CS"/>
        </w:rPr>
        <w:t xml:space="preserve"> важећу лиценцу Инжењерске коморе Србије, и то: лиценцу </w:t>
      </w:r>
      <w:r w:rsidRPr="00480514">
        <w:rPr>
          <w:rFonts w:ascii="Arial" w:hAnsi="Arial" w:cs="Arial"/>
          <w:b/>
          <w:lang w:val="sr-Cyrl-CS"/>
        </w:rPr>
        <w:t>4</w:t>
      </w:r>
      <w:r>
        <w:rPr>
          <w:rFonts w:ascii="Arial" w:hAnsi="Arial" w:cs="Arial"/>
          <w:b/>
          <w:lang w:val="sr-Cyrl-CS"/>
        </w:rPr>
        <w:t>10</w:t>
      </w:r>
      <w:r w:rsidRPr="00480514">
        <w:rPr>
          <w:rFonts w:ascii="Arial" w:hAnsi="Arial" w:cs="Arial"/>
          <w:lang w:val="sr-Cyrl-CS"/>
        </w:rPr>
        <w:t xml:space="preserve"> или </w:t>
      </w:r>
      <w:r w:rsidRPr="00480514">
        <w:rPr>
          <w:rFonts w:ascii="Arial" w:hAnsi="Arial" w:cs="Arial"/>
          <w:b/>
          <w:lang w:val="sr-Cyrl-CS"/>
        </w:rPr>
        <w:t>4</w:t>
      </w:r>
      <w:r>
        <w:rPr>
          <w:rFonts w:ascii="Arial" w:hAnsi="Arial" w:cs="Arial"/>
          <w:b/>
          <w:lang w:val="sr-Cyrl-CS"/>
        </w:rPr>
        <w:t>12</w:t>
      </w:r>
      <w:r w:rsidRPr="00480514">
        <w:rPr>
          <w:rFonts w:ascii="Arial" w:hAnsi="Arial" w:cs="Arial"/>
          <w:lang w:val="sr-Cyrl-CS"/>
        </w:rPr>
        <w:t xml:space="preserve"> или </w:t>
      </w:r>
      <w:r w:rsidRPr="00480514">
        <w:rPr>
          <w:rFonts w:ascii="Arial" w:hAnsi="Arial" w:cs="Arial"/>
          <w:b/>
          <w:lang w:val="sr-Cyrl-CS"/>
        </w:rPr>
        <w:t>4</w:t>
      </w:r>
      <w:r>
        <w:rPr>
          <w:rFonts w:ascii="Arial" w:hAnsi="Arial" w:cs="Arial"/>
          <w:b/>
          <w:lang w:val="sr-Cyrl-CS"/>
        </w:rPr>
        <w:t>15</w:t>
      </w:r>
      <w:r w:rsidRPr="00480514">
        <w:rPr>
          <w:rFonts w:ascii="Arial" w:hAnsi="Arial" w:cs="Arial"/>
          <w:lang w:val="sr-Cyrl-CS"/>
        </w:rPr>
        <w:t xml:space="preserve"> или </w:t>
      </w:r>
      <w:r w:rsidRPr="00480514">
        <w:rPr>
          <w:rFonts w:ascii="Arial" w:hAnsi="Arial" w:cs="Arial"/>
          <w:b/>
          <w:lang w:val="sr-Cyrl-CS"/>
        </w:rPr>
        <w:t>4</w:t>
      </w:r>
      <w:permStart w:id="9" w:edGrp="everyone"/>
      <w:r>
        <w:rPr>
          <w:rFonts w:ascii="Arial" w:hAnsi="Arial" w:cs="Arial"/>
          <w:b/>
          <w:lang w:val="sr-Cyrl-CS"/>
        </w:rPr>
        <w:t>18</w:t>
      </w:r>
      <w:permEnd w:id="9"/>
      <w:r w:rsidRPr="00480514">
        <w:rPr>
          <w:rFonts w:ascii="Arial" w:hAnsi="Arial" w:cs="Arial"/>
          <w:lang w:val="sr-Cyrl-CS"/>
        </w:rPr>
        <w:t xml:space="preserve">, </w:t>
      </w:r>
    </w:p>
    <w:p w:rsidR="0036546F" w:rsidRPr="00463EF0" w:rsidRDefault="0036546F" w:rsidP="0036546F">
      <w:pPr>
        <w:jc w:val="both"/>
        <w:rPr>
          <w:rFonts w:ascii="Arial" w:hAnsi="Arial" w:cs="Arial"/>
          <w:lang w:val="sr-Cyrl-CS"/>
        </w:rPr>
      </w:pPr>
      <w:r w:rsidRPr="00463EF0">
        <w:rPr>
          <w:rFonts w:ascii="Arial" w:hAnsi="Arial" w:cs="Arial"/>
          <w:sz w:val="22"/>
          <w:szCs w:val="22"/>
          <w:lang w:val="sr-Cyrl-CS"/>
        </w:rPr>
        <w:t xml:space="preserve">или да </w:t>
      </w:r>
      <w:r>
        <w:rPr>
          <w:rFonts w:ascii="Arial" w:hAnsi="Arial" w:cs="Arial"/>
          <w:sz w:val="22"/>
          <w:szCs w:val="22"/>
          <w:lang w:val="sr-Cyrl-CS"/>
        </w:rPr>
        <w:t>је</w:t>
      </w:r>
      <w:r w:rsidRPr="00463EF0">
        <w:rPr>
          <w:rFonts w:ascii="Arial" w:hAnsi="Arial" w:cs="Arial"/>
          <w:sz w:val="22"/>
          <w:szCs w:val="22"/>
          <w:lang w:val="sr-Cyrl-CS"/>
        </w:rPr>
        <w:t xml:space="preserve"> ангажован ван радног односа по другим уговором који ће решењем бити именован</w:t>
      </w:r>
      <w:r>
        <w:rPr>
          <w:rFonts w:ascii="Arial" w:hAnsi="Arial" w:cs="Arial"/>
          <w:sz w:val="22"/>
          <w:szCs w:val="22"/>
          <w:lang w:val="sr-Cyrl-CS"/>
        </w:rPr>
        <w:t xml:space="preserve"> за надзорне</w:t>
      </w:r>
      <w:r w:rsidRPr="00463EF0">
        <w:rPr>
          <w:rFonts w:ascii="Arial" w:hAnsi="Arial" w:cs="Arial"/>
          <w:sz w:val="22"/>
          <w:szCs w:val="22"/>
          <w:lang w:val="sr-Cyrl-CS"/>
        </w:rPr>
        <w:t xml:space="preserve"> ин</w:t>
      </w:r>
      <w:r>
        <w:rPr>
          <w:rFonts w:ascii="Arial" w:hAnsi="Arial" w:cs="Arial"/>
          <w:sz w:val="22"/>
          <w:szCs w:val="22"/>
          <w:lang w:val="sr-Cyrl-CS"/>
        </w:rPr>
        <w:t>жењере</w:t>
      </w:r>
      <w:r w:rsidRPr="00463EF0">
        <w:rPr>
          <w:rFonts w:ascii="Arial" w:hAnsi="Arial" w:cs="Arial"/>
          <w:sz w:val="22"/>
          <w:szCs w:val="22"/>
          <w:lang w:val="sr-Cyrl-CS"/>
        </w:rPr>
        <w:t xml:space="preserve"> у предметној јавној набавци.</w:t>
      </w:r>
    </w:p>
    <w:p w:rsidR="0036546F" w:rsidRPr="00C17872" w:rsidRDefault="0036546F" w:rsidP="00C17872">
      <w:pPr>
        <w:suppressAutoHyphens w:val="0"/>
        <w:jc w:val="both"/>
        <w:rPr>
          <w:rFonts w:ascii="Arial" w:eastAsiaTheme="minorHAnsi" w:hAnsi="Arial" w:cs="Arial"/>
          <w:bCs/>
          <w:lang w:val="sr-Cyrl-CS" w:eastAsia="en-US"/>
        </w:rPr>
      </w:pPr>
    </w:p>
    <w:p w:rsidR="0036546F" w:rsidRPr="007A0461" w:rsidRDefault="0036546F" w:rsidP="0036546F">
      <w:pPr>
        <w:jc w:val="both"/>
        <w:rPr>
          <w:rFonts w:ascii="Arial" w:hAnsi="Arial" w:cs="Arial"/>
          <w:lang w:val="sr-Cyrl-CS"/>
        </w:rPr>
      </w:pPr>
      <w:r w:rsidRPr="007A0461">
        <w:rPr>
          <w:rFonts w:ascii="Arial" w:hAnsi="Arial" w:cs="Arial"/>
          <w:b/>
          <w:sz w:val="22"/>
          <w:szCs w:val="22"/>
          <w:u w:val="single"/>
          <w:lang w:val="sr-Cyrl-CS"/>
        </w:rPr>
        <w:t>Доказ за кадровски капацитет:</w:t>
      </w:r>
    </w:p>
    <w:p w:rsidR="0036546F" w:rsidRPr="00C17872" w:rsidRDefault="0036546F" w:rsidP="00C17872">
      <w:pPr>
        <w:jc w:val="both"/>
        <w:rPr>
          <w:rFonts w:ascii="Arial" w:hAnsi="Arial" w:cs="Arial"/>
          <w:lang w:val="sr-Cyrl-CS"/>
        </w:rPr>
      </w:pPr>
      <w:r w:rsidRPr="00C17872">
        <w:rPr>
          <w:rFonts w:ascii="Arial" w:hAnsi="Arial" w:cs="Arial"/>
          <w:sz w:val="22"/>
          <w:szCs w:val="22"/>
          <w:lang w:val="sr-Cyrl-CS"/>
        </w:rPr>
        <w:t xml:space="preserve">Копије личних лиценци издатих од Инжењерске коморе Србије са потврдама о важности лиценце. </w:t>
      </w:r>
    </w:p>
    <w:p w:rsidR="0036546F" w:rsidRPr="007A0461" w:rsidRDefault="0036546F" w:rsidP="0036546F">
      <w:pPr>
        <w:rPr>
          <w:rFonts w:ascii="Arial" w:hAnsi="Arial" w:cs="Arial"/>
          <w:lang w:val="sr-Cyrl-CS"/>
        </w:rPr>
      </w:pPr>
      <w:r w:rsidRPr="007A0461">
        <w:rPr>
          <w:rFonts w:ascii="Arial" w:hAnsi="Arial" w:cs="Arial"/>
          <w:sz w:val="22"/>
          <w:szCs w:val="22"/>
          <w:lang w:val="sr-Cyrl-CS"/>
        </w:rPr>
        <w:t>Фотокопије потврде о важности лиценце морају се оверити печатом имаоца лиценце и његовим потписоми доставити заједно са доказима о радном статусу (докази о радном статусу: за наведеног носиоца лиценце који је код понуђача запослен –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ангажовању у складу са предметом ове јавне набавке).</w:t>
      </w:r>
    </w:p>
    <w:p w:rsidR="00C17872" w:rsidRDefault="00C17872" w:rsidP="00670EFF">
      <w:pPr>
        <w:tabs>
          <w:tab w:val="left" w:pos="680"/>
        </w:tabs>
        <w:autoSpaceDE w:val="0"/>
        <w:autoSpaceDN w:val="0"/>
        <w:adjustRightInd w:val="0"/>
        <w:jc w:val="both"/>
        <w:rPr>
          <w:rFonts w:ascii="Arial" w:eastAsiaTheme="minorHAnsi" w:hAnsi="Arial" w:cs="Arial"/>
          <w:bCs/>
          <w:kern w:val="0"/>
          <w:sz w:val="22"/>
          <w:szCs w:val="22"/>
          <w:lang w:val="sr-Cyrl-CS" w:eastAsia="en-US"/>
        </w:rPr>
      </w:pPr>
    </w:p>
    <w:p w:rsidR="00427CDF" w:rsidRPr="001454DF" w:rsidRDefault="00427CDF" w:rsidP="00670EFF">
      <w:pPr>
        <w:tabs>
          <w:tab w:val="left" w:pos="680"/>
        </w:tabs>
        <w:autoSpaceDE w:val="0"/>
        <w:autoSpaceDN w:val="0"/>
        <w:adjustRightInd w:val="0"/>
        <w:jc w:val="both"/>
        <w:rPr>
          <w:rFonts w:ascii="Arial" w:eastAsia="TimesNewRomanPS-BoldMT" w:hAnsi="Arial" w:cs="Arial"/>
          <w:b/>
          <w:bCs/>
          <w:color w:val="auto"/>
          <w:u w:val="single"/>
          <w:lang w:val="sr-Cyrl-CS"/>
        </w:rPr>
      </w:pPr>
      <w:r w:rsidRPr="001454DF">
        <w:rPr>
          <w:rFonts w:ascii="Arial" w:eastAsia="TimesNewRomanPS-BoldMT" w:hAnsi="Arial" w:cs="Arial"/>
          <w:b/>
          <w:bCs/>
          <w:color w:val="auto"/>
          <w:u w:val="single"/>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w:t>
      </w:r>
      <w:r w:rsidRPr="001454DF">
        <w:rPr>
          <w:rFonts w:ascii="Arial" w:hAnsi="Arial" w:cs="Arial"/>
          <w:b/>
          <w:bCs/>
          <w:iCs/>
          <w:color w:val="auto"/>
          <w:u w:val="single"/>
          <w:lang w:val="sr-Cyrl-CS"/>
        </w:rPr>
        <w:t xml:space="preserve">1) до 4) </w:t>
      </w:r>
      <w:r w:rsidRPr="001454DF">
        <w:rPr>
          <w:rFonts w:ascii="Arial" w:eastAsia="TimesNewRomanPS-BoldMT" w:hAnsi="Arial" w:cs="Arial"/>
          <w:b/>
          <w:bCs/>
          <w:color w:val="auto"/>
          <w:u w:val="single"/>
          <w:lang w:val="sr-Cyrl-CS"/>
        </w:rPr>
        <w:t>ЗЈН, сходно чл. 78. ЗЈН.</w:t>
      </w:r>
    </w:p>
    <w:p w:rsidR="00670EFF" w:rsidRDefault="00670EFF" w:rsidP="00670EFF">
      <w:pPr>
        <w:tabs>
          <w:tab w:val="left" w:pos="680"/>
        </w:tabs>
        <w:autoSpaceDE w:val="0"/>
        <w:autoSpaceDN w:val="0"/>
        <w:adjustRightInd w:val="0"/>
        <w:jc w:val="both"/>
        <w:rPr>
          <w:rFonts w:ascii="Arial" w:hAnsi="Arial" w:cs="Arial"/>
          <w:color w:val="auto"/>
          <w:lang w:val="sr-Cyrl-CS"/>
        </w:rPr>
      </w:pPr>
    </w:p>
    <w:p w:rsidR="00C17872" w:rsidRDefault="00C17872" w:rsidP="00670EFF">
      <w:pPr>
        <w:tabs>
          <w:tab w:val="left" w:pos="680"/>
        </w:tabs>
        <w:autoSpaceDE w:val="0"/>
        <w:autoSpaceDN w:val="0"/>
        <w:adjustRightInd w:val="0"/>
        <w:jc w:val="both"/>
        <w:rPr>
          <w:rFonts w:ascii="Arial" w:hAnsi="Arial" w:cs="Arial"/>
          <w:color w:val="auto"/>
          <w:lang w:val="sr-Cyrl-CS"/>
        </w:rPr>
      </w:pPr>
    </w:p>
    <w:p w:rsidR="00C17872" w:rsidRDefault="00C17872" w:rsidP="00670EFF">
      <w:pPr>
        <w:tabs>
          <w:tab w:val="left" w:pos="680"/>
        </w:tabs>
        <w:autoSpaceDE w:val="0"/>
        <w:autoSpaceDN w:val="0"/>
        <w:adjustRightInd w:val="0"/>
        <w:jc w:val="both"/>
        <w:rPr>
          <w:rFonts w:ascii="Arial" w:hAnsi="Arial" w:cs="Arial"/>
          <w:color w:val="auto"/>
          <w:lang w:val="sr-Cyrl-CS"/>
        </w:rPr>
      </w:pPr>
    </w:p>
    <w:p w:rsidR="00C17872" w:rsidRDefault="00C17872" w:rsidP="00670EFF">
      <w:pPr>
        <w:tabs>
          <w:tab w:val="left" w:pos="680"/>
        </w:tabs>
        <w:autoSpaceDE w:val="0"/>
        <w:autoSpaceDN w:val="0"/>
        <w:adjustRightInd w:val="0"/>
        <w:jc w:val="both"/>
        <w:rPr>
          <w:rFonts w:ascii="Arial" w:hAnsi="Arial" w:cs="Arial"/>
          <w:color w:val="auto"/>
          <w:lang w:val="sr-Cyrl-CS"/>
        </w:rPr>
      </w:pPr>
    </w:p>
    <w:p w:rsidR="00C17872" w:rsidRPr="001454DF" w:rsidRDefault="00C17872" w:rsidP="00670EFF">
      <w:pPr>
        <w:tabs>
          <w:tab w:val="left" w:pos="680"/>
        </w:tabs>
        <w:autoSpaceDE w:val="0"/>
        <w:autoSpaceDN w:val="0"/>
        <w:adjustRightInd w:val="0"/>
        <w:jc w:val="both"/>
        <w:rPr>
          <w:rFonts w:ascii="Arial" w:hAnsi="Arial" w:cs="Arial"/>
          <w:color w:val="auto"/>
          <w:lang w:val="sr-Cyrl-CS"/>
        </w:rPr>
      </w:pPr>
    </w:p>
    <w:p w:rsidR="00427CDF" w:rsidRPr="001454DF" w:rsidRDefault="00427CDF" w:rsidP="00670EFF">
      <w:pPr>
        <w:tabs>
          <w:tab w:val="left" w:pos="680"/>
        </w:tabs>
        <w:autoSpaceDE w:val="0"/>
        <w:autoSpaceDN w:val="0"/>
        <w:adjustRightInd w:val="0"/>
        <w:jc w:val="both"/>
        <w:rPr>
          <w:rFonts w:ascii="Arial" w:eastAsia="TimesNewRomanPS-BoldMT" w:hAnsi="Arial" w:cs="Arial"/>
          <w:bCs/>
          <w:color w:val="auto"/>
          <w:lang w:val="sr-Cyrl-CS"/>
        </w:rPr>
      </w:pPr>
      <w:r w:rsidRPr="001454DF">
        <w:rPr>
          <w:rFonts w:ascii="Arial" w:hAnsi="Arial" w:cs="Arial"/>
          <w:color w:val="auto"/>
          <w:lang w:val="sr-Cyrl-CS"/>
        </w:rPr>
        <w:t xml:space="preserve">Понуђач није дужан да доставља доказе који су јавно доступни на интернет страницама надлежних органа, </w:t>
      </w:r>
      <w:r w:rsidRPr="001454DF">
        <w:rPr>
          <w:rFonts w:ascii="Arial" w:eastAsia="TimesNewRomanPS-BoldMT" w:hAnsi="Arial" w:cs="Arial"/>
          <w:bCs/>
          <w:color w:val="auto"/>
          <w:lang w:val="sr-Cyrl-CS"/>
        </w:rPr>
        <w:t>и то:</w:t>
      </w:r>
    </w:p>
    <w:p w:rsidR="00427CDF" w:rsidRPr="001454DF" w:rsidRDefault="00427CDF" w:rsidP="00DB3772">
      <w:pPr>
        <w:pStyle w:val="ListParagraph"/>
        <w:numPr>
          <w:ilvl w:val="0"/>
          <w:numId w:val="12"/>
        </w:numPr>
        <w:tabs>
          <w:tab w:val="left" w:pos="680"/>
        </w:tabs>
        <w:autoSpaceDE w:val="0"/>
        <w:autoSpaceDN w:val="0"/>
        <w:adjustRightInd w:val="0"/>
        <w:ind w:left="426"/>
        <w:jc w:val="both"/>
        <w:rPr>
          <w:rFonts w:ascii="Arial" w:eastAsia="TimesNewRomanPS-BoldMT" w:hAnsi="Arial" w:cs="Arial"/>
          <w:bCs/>
          <w:i/>
          <w:color w:val="17365D"/>
          <w:lang w:val="sr-Cyrl-CS"/>
        </w:rPr>
      </w:pPr>
      <w:r w:rsidRPr="001454DF">
        <w:rPr>
          <w:rFonts w:ascii="Arial" w:hAnsi="Arial" w:cs="Arial"/>
          <w:i/>
          <w:iCs/>
          <w:lang w:val="sr-Cyrl-CS"/>
        </w:rPr>
        <w:t>доказ из члана 75. став 1. тачка 1) ЗЈН п</w:t>
      </w:r>
      <w:r w:rsidRPr="001454DF">
        <w:rPr>
          <w:rFonts w:ascii="Arial" w:hAnsi="Arial" w:cs="Arial"/>
          <w:i/>
          <w:lang w:val="sr-Cyrl-CS"/>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Pr>
          <w:rFonts w:ascii="Arial" w:hAnsi="Arial" w:cs="Arial"/>
          <w:i/>
        </w:rPr>
        <w:t>www</w:t>
      </w:r>
      <w:r w:rsidRPr="001454DF">
        <w:rPr>
          <w:rFonts w:ascii="Arial" w:hAnsi="Arial" w:cs="Arial"/>
          <w:i/>
          <w:lang w:val="sr-Cyrl-CS"/>
        </w:rPr>
        <w:t xml:space="preserve">. </w:t>
      </w:r>
      <w:r>
        <w:rPr>
          <w:rFonts w:ascii="Arial" w:hAnsi="Arial" w:cs="Arial"/>
          <w:i/>
        </w:rPr>
        <w:t>apr</w:t>
      </w:r>
      <w:r w:rsidRPr="001454DF">
        <w:rPr>
          <w:rFonts w:ascii="Arial" w:hAnsi="Arial" w:cs="Arial"/>
          <w:i/>
          <w:lang w:val="sr-Cyrl-CS"/>
        </w:rPr>
        <w:t>.</w:t>
      </w:r>
      <w:r>
        <w:rPr>
          <w:rFonts w:ascii="Arial" w:hAnsi="Arial" w:cs="Arial"/>
          <w:i/>
        </w:rPr>
        <w:t>gov</w:t>
      </w:r>
      <w:r w:rsidRPr="001454DF">
        <w:rPr>
          <w:rFonts w:ascii="Arial" w:hAnsi="Arial" w:cs="Arial"/>
          <w:i/>
          <w:lang w:val="sr-Cyrl-CS"/>
        </w:rPr>
        <w:t>.</w:t>
      </w:r>
      <w:r>
        <w:rPr>
          <w:rFonts w:ascii="Arial" w:hAnsi="Arial" w:cs="Arial"/>
          <w:i/>
        </w:rPr>
        <w:t>rs</w:t>
      </w:r>
    </w:p>
    <w:p w:rsidR="00670EFF" w:rsidRPr="001454DF" w:rsidRDefault="00670EFF" w:rsidP="00670EFF">
      <w:pPr>
        <w:jc w:val="both"/>
        <w:rPr>
          <w:rFonts w:ascii="Arial" w:hAnsi="Arial" w:cs="Arial"/>
          <w:color w:val="auto"/>
          <w:lang w:val="sr-Cyrl-CS"/>
        </w:rPr>
      </w:pPr>
    </w:p>
    <w:p w:rsidR="00427CDF" w:rsidRPr="001454DF" w:rsidRDefault="00427CDF" w:rsidP="00670EFF">
      <w:pPr>
        <w:jc w:val="both"/>
        <w:rPr>
          <w:rFonts w:ascii="Arial" w:hAnsi="Arial" w:cs="Arial"/>
          <w:color w:val="auto"/>
          <w:lang w:val="sr-Cyrl-CS"/>
        </w:rPr>
      </w:pPr>
      <w:r w:rsidRPr="001454DF">
        <w:rPr>
          <w:rFonts w:ascii="Arial" w:hAnsi="Arial" w:cs="Arial"/>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70EFF" w:rsidRPr="001454DF" w:rsidRDefault="00670EFF" w:rsidP="00670EFF">
      <w:pPr>
        <w:tabs>
          <w:tab w:val="left" w:pos="680"/>
        </w:tabs>
        <w:autoSpaceDE w:val="0"/>
        <w:autoSpaceDN w:val="0"/>
        <w:adjustRightInd w:val="0"/>
        <w:jc w:val="both"/>
        <w:rPr>
          <w:rFonts w:ascii="Arial" w:eastAsia="TimesNewRomanPSMT" w:hAnsi="Arial" w:cs="Arial"/>
          <w:bCs/>
          <w:color w:val="auto"/>
          <w:lang w:val="sr-Cyrl-CS"/>
        </w:rPr>
      </w:pPr>
    </w:p>
    <w:p w:rsidR="00427CDF" w:rsidRPr="001454DF" w:rsidRDefault="00427CDF" w:rsidP="00670EFF">
      <w:pPr>
        <w:tabs>
          <w:tab w:val="left" w:pos="680"/>
        </w:tabs>
        <w:autoSpaceDE w:val="0"/>
        <w:autoSpaceDN w:val="0"/>
        <w:adjustRightInd w:val="0"/>
        <w:jc w:val="both"/>
        <w:rPr>
          <w:rFonts w:ascii="Arial" w:eastAsia="TimesNewRomanPSMT" w:hAnsi="Arial" w:cs="Arial"/>
          <w:bCs/>
          <w:color w:val="auto"/>
          <w:lang w:val="sr-Cyrl-CS"/>
        </w:rPr>
      </w:pPr>
      <w:r w:rsidRPr="001454DF">
        <w:rPr>
          <w:rFonts w:ascii="Arial" w:eastAsia="TimesNewRomanPSMT" w:hAnsi="Arial" w:cs="Arial"/>
          <w:bCs/>
          <w:color w:val="auto"/>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0EFF" w:rsidRPr="001454DF" w:rsidRDefault="00670EFF" w:rsidP="00670EFF">
      <w:pPr>
        <w:tabs>
          <w:tab w:val="left" w:pos="680"/>
        </w:tabs>
        <w:autoSpaceDE w:val="0"/>
        <w:autoSpaceDN w:val="0"/>
        <w:adjustRightInd w:val="0"/>
        <w:jc w:val="both"/>
        <w:rPr>
          <w:rFonts w:ascii="Arial" w:eastAsia="TimesNewRomanPS-BoldMT" w:hAnsi="Arial" w:cs="Arial"/>
          <w:bCs/>
          <w:color w:val="auto"/>
          <w:lang w:val="sr-Cyrl-CS"/>
        </w:rPr>
      </w:pPr>
    </w:p>
    <w:p w:rsidR="00FC7D40" w:rsidRPr="00105645" w:rsidRDefault="00427CDF" w:rsidP="00105645">
      <w:pPr>
        <w:tabs>
          <w:tab w:val="left" w:pos="680"/>
        </w:tabs>
        <w:autoSpaceDE w:val="0"/>
        <w:autoSpaceDN w:val="0"/>
        <w:adjustRightInd w:val="0"/>
        <w:jc w:val="both"/>
        <w:rPr>
          <w:rFonts w:ascii="Arial" w:hAnsi="Arial" w:cs="Arial"/>
          <w:color w:val="auto"/>
          <w:lang w:val="sr-Cyrl-CS"/>
        </w:rPr>
      </w:pPr>
      <w:r w:rsidRPr="001454DF">
        <w:rPr>
          <w:rFonts w:ascii="Arial" w:eastAsia="TimesNewRomanPS-BoldMT" w:hAnsi="Arial" w:cs="Arial"/>
          <w:bCs/>
          <w:color w:val="auto"/>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54DF">
        <w:rPr>
          <w:rFonts w:ascii="Arial" w:eastAsia="TimesNewRomanPSMT" w:hAnsi="Arial" w:cs="Arial"/>
          <w:bCs/>
          <w:color w:val="auto"/>
          <w:lang w:val="sr-Cyrl-CS"/>
        </w:rPr>
        <w:t>.</w:t>
      </w:r>
    </w:p>
    <w:p w:rsidR="004A3FC8" w:rsidRDefault="004A3FC8" w:rsidP="004722B9">
      <w:pPr>
        <w:jc w:val="both"/>
        <w:rPr>
          <w:rFonts w:ascii="Arial" w:eastAsia="TimesNewRomanPSMT" w:hAnsi="Arial" w:cs="Arial"/>
          <w:b/>
          <w:bCs/>
          <w:color w:val="auto"/>
          <w:lang w:val="sr-Cyrl-CS"/>
        </w:rPr>
      </w:pPr>
    </w:p>
    <w:p w:rsidR="00105645" w:rsidRDefault="00105645"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A820F3" w:rsidRDefault="00A820F3" w:rsidP="004722B9">
      <w:pPr>
        <w:jc w:val="both"/>
        <w:rPr>
          <w:rFonts w:ascii="Arial" w:hAnsi="Arial" w:cs="Arial"/>
          <w:bCs/>
          <w:iCs/>
          <w:lang w:val="sr-Cyrl-CS"/>
        </w:rPr>
      </w:pPr>
    </w:p>
    <w:p w:rsidR="00A820F3" w:rsidRDefault="00A820F3" w:rsidP="004722B9">
      <w:pPr>
        <w:jc w:val="both"/>
        <w:rPr>
          <w:rFonts w:ascii="Arial" w:hAnsi="Arial" w:cs="Arial"/>
          <w:bCs/>
          <w:iCs/>
          <w:lang w:val="sr-Cyrl-CS"/>
        </w:rPr>
      </w:pPr>
    </w:p>
    <w:p w:rsidR="00A820F3" w:rsidRDefault="00A820F3" w:rsidP="004722B9">
      <w:pPr>
        <w:jc w:val="both"/>
        <w:rPr>
          <w:rFonts w:ascii="Arial" w:hAnsi="Arial" w:cs="Arial"/>
          <w:bCs/>
          <w:iCs/>
          <w:lang w:val="sr-Cyrl-CS"/>
        </w:rPr>
      </w:pPr>
    </w:p>
    <w:p w:rsidR="0036546F" w:rsidRDefault="0036546F" w:rsidP="004722B9">
      <w:pPr>
        <w:jc w:val="both"/>
        <w:rPr>
          <w:rFonts w:ascii="Arial" w:hAnsi="Arial" w:cs="Arial"/>
          <w:bCs/>
          <w:iCs/>
          <w:lang w:val="sr-Cyrl-CS"/>
        </w:rPr>
      </w:pPr>
    </w:p>
    <w:p w:rsidR="004A3FC8" w:rsidRPr="004722B9" w:rsidRDefault="004A3FC8" w:rsidP="004722B9">
      <w:pPr>
        <w:jc w:val="both"/>
        <w:rPr>
          <w:rFonts w:ascii="Arial" w:hAnsi="Arial" w:cs="Arial"/>
          <w:bCs/>
          <w:iCs/>
          <w:lang w:val="sr-Cyrl-CS"/>
        </w:rPr>
      </w:pPr>
    </w:p>
    <w:p w:rsidR="00427CDF" w:rsidRPr="008A4F07" w:rsidRDefault="00427CDF" w:rsidP="00427CDF">
      <w:pPr>
        <w:pStyle w:val="ListParagraph"/>
        <w:shd w:val="clear" w:color="auto" w:fill="C6D9F1"/>
        <w:ind w:left="0"/>
        <w:jc w:val="center"/>
        <w:rPr>
          <w:rFonts w:ascii="Arial" w:hAnsi="Arial" w:cs="Arial"/>
          <w:b/>
          <w:bCs/>
          <w:i/>
          <w:iCs/>
          <w:lang w:val="ru-RU"/>
        </w:rPr>
      </w:pPr>
      <w:r w:rsidRPr="008A4F07">
        <w:rPr>
          <w:rFonts w:ascii="Arial" w:hAnsi="Arial" w:cs="Arial"/>
          <w:b/>
          <w:i/>
        </w:rPr>
        <w:lastRenderedPageBreak/>
        <w:t>V</w:t>
      </w:r>
      <w:r w:rsidR="004D7D9E" w:rsidRPr="0010501B">
        <w:rPr>
          <w:rFonts w:ascii="Arial" w:hAnsi="Arial" w:cs="Arial"/>
          <w:b/>
          <w:i/>
          <w:lang w:val="sr-Cyrl-CS"/>
        </w:rPr>
        <w:t xml:space="preserve"> </w:t>
      </w:r>
      <w:r w:rsidRPr="008A4F07">
        <w:rPr>
          <w:rFonts w:ascii="Arial" w:hAnsi="Arial" w:cs="Arial"/>
          <w:b/>
          <w:bCs/>
          <w:i/>
          <w:iCs/>
          <w:lang w:val="ru-RU"/>
        </w:rPr>
        <w:t>КРИТЕРИЈУМ ЗА ИЗБОР НАЈПОВОЉНИЈЕ ПОНУДЕ</w:t>
      </w:r>
    </w:p>
    <w:p w:rsidR="00427CDF" w:rsidRPr="00AC1E3C" w:rsidRDefault="00427CDF" w:rsidP="00427CDF">
      <w:pPr>
        <w:jc w:val="center"/>
        <w:rPr>
          <w:rFonts w:ascii="Arial" w:hAnsi="Arial" w:cs="Arial"/>
          <w:b/>
          <w:bCs/>
          <w:lang w:val="sr-Cyrl-CS"/>
        </w:rPr>
      </w:pPr>
    </w:p>
    <w:p w:rsidR="00427CDF" w:rsidRPr="00A14C9E" w:rsidRDefault="00427CDF" w:rsidP="00235474">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427CDF" w:rsidRDefault="00427CDF" w:rsidP="00427CDF">
      <w:pPr>
        <w:ind w:left="720"/>
        <w:jc w:val="both"/>
        <w:rPr>
          <w:rFonts w:ascii="Arial" w:hAnsi="Arial" w:cs="Arial"/>
        </w:rPr>
      </w:pPr>
    </w:p>
    <w:p w:rsidR="0095020A" w:rsidRDefault="00427CDF" w:rsidP="00480C90">
      <w:pPr>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427CDF" w:rsidRDefault="00427CDF" w:rsidP="00480C90">
      <w:pPr>
        <w:jc w:val="both"/>
        <w:rPr>
          <w:rFonts w:ascii="Arial" w:hAnsi="Arial" w:cs="Arial"/>
        </w:rPr>
      </w:pP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427CDF" w:rsidRPr="00480C90" w:rsidRDefault="00427CDF" w:rsidP="00427CDF">
      <w:pPr>
        <w:pStyle w:val="ListParagraph"/>
        <w:ind w:left="0"/>
        <w:jc w:val="both"/>
        <w:rPr>
          <w:rFonts w:ascii="Arial" w:hAnsi="Arial" w:cs="Arial"/>
        </w:rPr>
      </w:pPr>
    </w:p>
    <w:p w:rsidR="00427CDF" w:rsidRPr="00295CCB" w:rsidRDefault="00427CDF" w:rsidP="00427CDF">
      <w:pPr>
        <w:pStyle w:val="ListParagraph"/>
        <w:jc w:val="both"/>
        <w:rPr>
          <w:rFonts w:ascii="Arial" w:hAnsi="Arial" w:cs="Arial"/>
          <w:b/>
          <w:bCs/>
        </w:rPr>
      </w:pPr>
    </w:p>
    <w:p w:rsidR="00427CDF" w:rsidRPr="00A14C9E" w:rsidRDefault="00427CDF" w:rsidP="00235474">
      <w:pPr>
        <w:pStyle w:val="ListParagraph"/>
        <w:numPr>
          <w:ilvl w:val="0"/>
          <w:numId w:val="7"/>
        </w:numPr>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27CDF" w:rsidRDefault="00427CDF" w:rsidP="00427CDF">
      <w:pPr>
        <w:jc w:val="both"/>
        <w:rPr>
          <w:rFonts w:ascii="Arial" w:hAnsi="Arial" w:cs="Arial"/>
          <w:b/>
          <w:bCs/>
        </w:rPr>
      </w:pPr>
    </w:p>
    <w:p w:rsidR="0099175A" w:rsidRPr="00F06199" w:rsidRDefault="0099175A" w:rsidP="0099175A">
      <w:pPr>
        <w:jc w:val="both"/>
        <w:rPr>
          <w:rFonts w:ascii="Arial" w:hAnsi="Arial" w:cs="Arial"/>
          <w:noProof/>
          <w:lang w:val="sr-Cyrl-CS"/>
        </w:rPr>
      </w:pPr>
      <w:r w:rsidRPr="0099175A">
        <w:rPr>
          <w:rFonts w:ascii="Arial" w:hAnsi="Arial" w:cs="Arial"/>
          <w:noProof/>
          <w:highlight w:val="yellow"/>
          <w:lang w:val="sr-Cyrl-CS"/>
        </w:rPr>
        <w:t>У ситуацији када два или више понуђача који су понудили исту цену, наручилац ће избор најповољније понуде извршити на тај начин што ће изабрати понуду оног понуђача која је прва заведена код наручиоца</w:t>
      </w:r>
      <w:r w:rsidRPr="005C52E3">
        <w:rPr>
          <w:rFonts w:ascii="Arial" w:hAnsi="Arial" w:cs="Arial"/>
          <w:noProof/>
          <w:lang w:val="sr-Cyrl-CS"/>
        </w:rPr>
        <w:t>.</w:t>
      </w: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F83D47" w:rsidRDefault="00F83D47" w:rsidP="00427CDF">
      <w:pPr>
        <w:pStyle w:val="ListParagraph"/>
        <w:ind w:left="0"/>
        <w:jc w:val="both"/>
        <w:rPr>
          <w:rFonts w:ascii="Arial" w:hAnsi="Arial" w:cs="Arial"/>
        </w:rPr>
      </w:pPr>
    </w:p>
    <w:p w:rsidR="00F83D47" w:rsidRPr="00F83D47" w:rsidRDefault="00F83D47"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1A0819" w:rsidRPr="001A0819" w:rsidRDefault="001A0819"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670EFF" w:rsidRDefault="00670EFF" w:rsidP="00427CDF">
      <w:pPr>
        <w:pStyle w:val="ListParagraph"/>
        <w:ind w:left="0"/>
        <w:jc w:val="both"/>
        <w:rPr>
          <w:rFonts w:ascii="Arial" w:hAnsi="Arial" w:cs="Arial"/>
        </w:rPr>
      </w:pPr>
    </w:p>
    <w:p w:rsidR="00105645" w:rsidRPr="00105645" w:rsidRDefault="00105645" w:rsidP="00427CDF">
      <w:pPr>
        <w:pStyle w:val="ListParagraph"/>
        <w:ind w:left="0"/>
        <w:jc w:val="both"/>
        <w:rPr>
          <w:rFonts w:ascii="Arial" w:hAnsi="Arial" w:cs="Arial"/>
        </w:rPr>
      </w:pPr>
    </w:p>
    <w:p w:rsidR="000E7475" w:rsidRPr="000E7475" w:rsidRDefault="000E7475" w:rsidP="00427CDF">
      <w:pPr>
        <w:pStyle w:val="ListParagraph"/>
        <w:ind w:left="0"/>
        <w:jc w:val="both"/>
        <w:rPr>
          <w:rFonts w:ascii="Arial" w:hAnsi="Arial" w:cs="Arial"/>
        </w:rPr>
      </w:pPr>
    </w:p>
    <w:p w:rsidR="00BC5502" w:rsidRPr="00670EFF" w:rsidRDefault="00BC5502" w:rsidP="00427CDF">
      <w:pPr>
        <w:pStyle w:val="ListParagraph"/>
        <w:ind w:left="0"/>
        <w:jc w:val="both"/>
        <w:rPr>
          <w:rFonts w:ascii="Arial" w:hAnsi="Arial" w:cs="Arial"/>
        </w:rPr>
      </w:pPr>
    </w:p>
    <w:p w:rsidR="00427CDF" w:rsidRPr="00295CCB" w:rsidRDefault="00427CDF" w:rsidP="00427CDF">
      <w:pPr>
        <w:pStyle w:val="ListParagraph"/>
        <w:ind w:left="0"/>
        <w:jc w:val="both"/>
        <w:rPr>
          <w:rFonts w:ascii="Arial" w:hAnsi="Arial" w:cs="Arial"/>
        </w:rPr>
      </w:pPr>
    </w:p>
    <w:p w:rsidR="00427CDF" w:rsidRPr="005C476E" w:rsidRDefault="00427CDF" w:rsidP="00427CD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427CDF" w:rsidRDefault="00427CDF" w:rsidP="00427CDF">
      <w:pPr>
        <w:pStyle w:val="ListParagraph"/>
        <w:ind w:left="0"/>
        <w:jc w:val="both"/>
      </w:pPr>
    </w:p>
    <w:p w:rsidR="00067671" w:rsidRPr="00D60A6D" w:rsidRDefault="00067671" w:rsidP="00067671">
      <w:pPr>
        <w:suppressAutoHyphens w:val="0"/>
        <w:autoSpaceDE w:val="0"/>
        <w:autoSpaceDN w:val="0"/>
        <w:adjustRightInd w:val="0"/>
        <w:spacing w:line="240" w:lineRule="auto"/>
        <w:rPr>
          <w:rFonts w:ascii="Arial" w:eastAsia="Times New Roman" w:hAnsi="Arial" w:cs="Arial"/>
          <w:kern w:val="0"/>
          <w:lang w:val="sr-Cyrl-CS" w:eastAsia="en-US"/>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tbl>
      <w:tblPr>
        <w:tblW w:w="0" w:type="auto"/>
        <w:tblLook w:val="04A0"/>
      </w:tblPr>
      <w:tblGrid>
        <w:gridCol w:w="817"/>
        <w:gridCol w:w="7188"/>
        <w:gridCol w:w="1567"/>
      </w:tblGrid>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 xml:space="preserve">Р.бр. </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Назив</w:t>
            </w:r>
          </w:p>
        </w:tc>
        <w:tc>
          <w:tcPr>
            <w:tcW w:w="1567" w:type="dxa"/>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Образац</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1.</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понуде</w:t>
            </w:r>
          </w:p>
        </w:tc>
        <w:tc>
          <w:tcPr>
            <w:tcW w:w="156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1</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2.</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структуре понуђене цене, са упутством како да се попуни</w:t>
            </w:r>
          </w:p>
        </w:tc>
        <w:tc>
          <w:tcPr>
            <w:tcW w:w="1567" w:type="dxa"/>
            <w:shd w:val="clear" w:color="auto" w:fill="auto"/>
          </w:tcPr>
          <w:p w:rsidR="002725A4" w:rsidRDefault="002725A4" w:rsidP="001F7B1E">
            <w:r w:rsidRPr="00A17519">
              <w:rPr>
                <w:rFonts w:ascii="Arial" w:eastAsia="Times New Roman" w:hAnsi="Arial" w:cs="Arial"/>
              </w:rPr>
              <w:t>Образац 2</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3.</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трошкова припреме понуде</w:t>
            </w:r>
          </w:p>
        </w:tc>
        <w:tc>
          <w:tcPr>
            <w:tcW w:w="1567" w:type="dxa"/>
            <w:shd w:val="clear" w:color="auto" w:fill="auto"/>
          </w:tcPr>
          <w:p w:rsidR="002725A4" w:rsidRDefault="002725A4" w:rsidP="001F7B1E">
            <w:r w:rsidRPr="00A17519">
              <w:rPr>
                <w:rFonts w:ascii="Arial" w:eastAsia="Times New Roman" w:hAnsi="Arial" w:cs="Arial"/>
              </w:rPr>
              <w:t>Образац 3</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4.</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о независној понуди</w:t>
            </w:r>
          </w:p>
        </w:tc>
        <w:tc>
          <w:tcPr>
            <w:tcW w:w="1567" w:type="dxa"/>
            <w:shd w:val="clear" w:color="auto" w:fill="auto"/>
          </w:tcPr>
          <w:p w:rsidR="002725A4" w:rsidRDefault="002725A4" w:rsidP="001F7B1E">
            <w:r w:rsidRPr="00A17519">
              <w:rPr>
                <w:rFonts w:ascii="Arial" w:eastAsia="Times New Roman" w:hAnsi="Arial" w:cs="Arial"/>
              </w:rPr>
              <w:t>Образац 4</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5.</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понуђача о испуњености услова за учешће у поступку јавне набавке - чл. 75. и 76. ЗЈН</w:t>
            </w:r>
          </w:p>
        </w:tc>
        <w:tc>
          <w:tcPr>
            <w:tcW w:w="1567" w:type="dxa"/>
            <w:shd w:val="clear" w:color="auto" w:fill="auto"/>
          </w:tcPr>
          <w:p w:rsidR="002725A4" w:rsidRDefault="002725A4" w:rsidP="001F7B1E">
            <w:r w:rsidRPr="00A17519">
              <w:rPr>
                <w:rFonts w:ascii="Arial" w:eastAsia="Times New Roman" w:hAnsi="Arial" w:cs="Arial"/>
              </w:rPr>
              <w:t>Образац 5</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6.</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color w:val="auto"/>
              </w:rPr>
              <w:t>Образац изјаве подизвођача о испуњености услова за учешће у поступку јавне набавке - чл. 75. ЗЈН</w:t>
            </w:r>
          </w:p>
        </w:tc>
        <w:tc>
          <w:tcPr>
            <w:tcW w:w="1567" w:type="dxa"/>
            <w:shd w:val="clear" w:color="auto" w:fill="auto"/>
          </w:tcPr>
          <w:p w:rsidR="002725A4" w:rsidRDefault="002725A4" w:rsidP="001F7B1E">
            <w:r w:rsidRPr="00A17519">
              <w:rPr>
                <w:rFonts w:ascii="Arial" w:eastAsia="Times New Roman" w:hAnsi="Arial" w:cs="Arial"/>
              </w:rPr>
              <w:t>Образац 6</w:t>
            </w:r>
          </w:p>
        </w:tc>
      </w:tr>
      <w:tr w:rsidR="002725A4" w:rsidRPr="00A17519" w:rsidTr="002725A4">
        <w:tc>
          <w:tcPr>
            <w:tcW w:w="817" w:type="dxa"/>
            <w:shd w:val="clear" w:color="auto" w:fill="auto"/>
          </w:tcPr>
          <w:p w:rsidR="002725A4" w:rsidRPr="00A17519" w:rsidRDefault="00F70492" w:rsidP="001F7B1E">
            <w:pPr>
              <w:spacing w:before="100" w:beforeAutospacing="1" w:line="276" w:lineRule="auto"/>
              <w:rPr>
                <w:rFonts w:ascii="Arial" w:eastAsia="Times New Roman" w:hAnsi="Arial" w:cs="Arial"/>
              </w:rPr>
            </w:pPr>
            <w:r>
              <w:rPr>
                <w:rFonts w:ascii="Arial" w:eastAsia="Times New Roman" w:hAnsi="Arial" w:cs="Arial"/>
              </w:rPr>
              <w:t>7</w:t>
            </w:r>
            <w:r w:rsidR="002725A4" w:rsidRPr="00A17519">
              <w:rPr>
                <w:rFonts w:ascii="Arial" w:eastAsia="Times New Roman" w:hAnsi="Arial" w:cs="Arial"/>
              </w:rPr>
              <w:t>.</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hAnsi="Arial" w:cs="Arial"/>
                <w:color w:val="auto"/>
              </w:rPr>
              <w:t>Образац изјаве понуђача о средствима финансијског обезбеђења за добро извршење посла</w:t>
            </w:r>
          </w:p>
        </w:tc>
        <w:tc>
          <w:tcPr>
            <w:tcW w:w="1567" w:type="dxa"/>
            <w:shd w:val="clear" w:color="auto" w:fill="auto"/>
          </w:tcPr>
          <w:p w:rsidR="002725A4" w:rsidRDefault="002725A4" w:rsidP="001F7B1E">
            <w:r w:rsidRPr="00A17519">
              <w:rPr>
                <w:rFonts w:ascii="Arial" w:eastAsia="Times New Roman" w:hAnsi="Arial" w:cs="Arial"/>
              </w:rPr>
              <w:t xml:space="preserve">Образац </w:t>
            </w:r>
            <w:r w:rsidR="00F70492">
              <w:rPr>
                <w:rFonts w:ascii="Arial" w:eastAsia="Times New Roman" w:hAnsi="Arial" w:cs="Arial"/>
              </w:rPr>
              <w:t>7</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VII</w:t>
            </w:r>
          </w:p>
        </w:tc>
        <w:tc>
          <w:tcPr>
            <w:tcW w:w="7188"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Модел уговора</w:t>
            </w:r>
          </w:p>
        </w:tc>
        <w:tc>
          <w:tcPr>
            <w:tcW w:w="1567" w:type="dxa"/>
            <w:shd w:val="clear" w:color="auto" w:fill="auto"/>
          </w:tcPr>
          <w:p w:rsidR="002725A4" w:rsidRDefault="002725A4" w:rsidP="001F7B1E"/>
        </w:tc>
      </w:tr>
    </w:tbl>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AC7AF7" w:rsidRDefault="00AC7AF7" w:rsidP="00427CDF">
      <w:pPr>
        <w:pStyle w:val="ListParagraph"/>
        <w:ind w:left="0"/>
        <w:jc w:val="both"/>
        <w:rPr>
          <w:rFonts w:ascii="Arial" w:hAnsi="Arial" w:cs="Arial"/>
        </w:rPr>
      </w:pPr>
    </w:p>
    <w:p w:rsidR="00740B20" w:rsidRPr="00740B20" w:rsidRDefault="00740B20" w:rsidP="00427CDF">
      <w:pPr>
        <w:pStyle w:val="ListParagraph"/>
        <w:ind w:left="0"/>
        <w:jc w:val="both"/>
        <w:rPr>
          <w:rFonts w:ascii="Arial" w:hAnsi="Arial" w:cs="Arial"/>
        </w:rPr>
      </w:pPr>
    </w:p>
    <w:p w:rsidR="00BC5502" w:rsidRDefault="00BC5502" w:rsidP="00427CDF">
      <w:pPr>
        <w:pStyle w:val="ListParagraph"/>
        <w:ind w:left="0"/>
        <w:jc w:val="both"/>
        <w:rPr>
          <w:rFonts w:ascii="Arial" w:hAnsi="Arial" w:cs="Arial"/>
        </w:rPr>
      </w:pPr>
    </w:p>
    <w:p w:rsidR="00783E9F" w:rsidRPr="00783E9F" w:rsidRDefault="00783E9F" w:rsidP="00427CDF">
      <w:pPr>
        <w:pStyle w:val="ListParagraph"/>
        <w:ind w:left="0"/>
        <w:jc w:val="both"/>
        <w:rPr>
          <w:rFonts w:ascii="Arial" w:hAnsi="Arial" w:cs="Arial"/>
        </w:rPr>
      </w:pPr>
    </w:p>
    <w:p w:rsidR="00BC5502" w:rsidRDefault="00BC5502" w:rsidP="00427CDF">
      <w:pPr>
        <w:pStyle w:val="ListParagraph"/>
        <w:ind w:left="0"/>
        <w:jc w:val="both"/>
        <w:rPr>
          <w:rFonts w:ascii="Arial" w:hAnsi="Arial" w:cs="Arial"/>
        </w:rPr>
      </w:pPr>
    </w:p>
    <w:p w:rsidR="0001609E" w:rsidRDefault="0001609E" w:rsidP="00427CDF">
      <w:pPr>
        <w:pStyle w:val="ListParagraph"/>
        <w:ind w:left="0"/>
        <w:jc w:val="both"/>
        <w:rPr>
          <w:rFonts w:ascii="Arial" w:hAnsi="Arial" w:cs="Arial"/>
        </w:rPr>
      </w:pPr>
    </w:p>
    <w:p w:rsidR="004A3FC8" w:rsidRPr="004A3FC8" w:rsidRDefault="004A3FC8" w:rsidP="00427CDF">
      <w:pPr>
        <w:pStyle w:val="ListParagraph"/>
        <w:ind w:left="0"/>
        <w:jc w:val="both"/>
        <w:rPr>
          <w:rFonts w:ascii="Arial" w:hAnsi="Arial" w:cs="Arial"/>
        </w:rPr>
      </w:pPr>
    </w:p>
    <w:p w:rsidR="00A72071" w:rsidRPr="00A72071" w:rsidRDefault="00A72071" w:rsidP="00427CDF">
      <w:pPr>
        <w:pStyle w:val="ListParagraph"/>
        <w:ind w:left="0"/>
        <w:jc w:val="both"/>
        <w:rPr>
          <w:rFonts w:ascii="Arial" w:hAnsi="Arial" w:cs="Arial"/>
        </w:rPr>
      </w:pPr>
    </w:p>
    <w:p w:rsidR="00427CDF" w:rsidRPr="00A72071" w:rsidRDefault="00427CDF" w:rsidP="001A0819">
      <w:pPr>
        <w:ind w:left="720"/>
        <w:jc w:val="right"/>
        <w:rPr>
          <w:rFonts w:ascii="Arial" w:hAnsi="Arial" w:cs="Arial"/>
          <w:b/>
          <w:bCs/>
          <w:iCs/>
        </w:rPr>
      </w:pPr>
      <w:r w:rsidRPr="00A72071">
        <w:rPr>
          <w:rFonts w:ascii="Arial" w:hAnsi="Arial" w:cs="Arial"/>
          <w:b/>
          <w:bCs/>
          <w:iCs/>
        </w:rPr>
        <w:lastRenderedPageBreak/>
        <w:t>(ОБРАЗАЦ 1)</w:t>
      </w:r>
    </w:p>
    <w:p w:rsidR="00427CDF" w:rsidRPr="00A72071" w:rsidRDefault="00427CDF" w:rsidP="001A0819">
      <w:pPr>
        <w:shd w:val="clear" w:color="auto" w:fill="DBE5F1" w:themeFill="accent1" w:themeFillTint="33"/>
        <w:jc w:val="center"/>
        <w:rPr>
          <w:rFonts w:ascii="Arial" w:hAnsi="Arial" w:cs="Arial"/>
          <w:b/>
          <w:bCs/>
          <w:iCs/>
        </w:rPr>
      </w:pPr>
      <w:r w:rsidRPr="00A72071">
        <w:rPr>
          <w:rFonts w:ascii="Arial" w:hAnsi="Arial" w:cs="Arial"/>
          <w:b/>
          <w:bCs/>
          <w:iCs/>
        </w:rPr>
        <w:t>ОБРАЗАЦ ПОНУДЕ</w:t>
      </w:r>
    </w:p>
    <w:p w:rsidR="00740B20" w:rsidRDefault="00740B20" w:rsidP="00AC7CF5">
      <w:pPr>
        <w:pStyle w:val="NormalWeb"/>
        <w:spacing w:before="0" w:beforeAutospacing="0" w:after="0" w:afterAutospacing="0"/>
        <w:jc w:val="both"/>
        <w:rPr>
          <w:rFonts w:ascii="Arial" w:hAnsi="Arial" w:cs="Arial"/>
          <w:iCs/>
        </w:rPr>
      </w:pPr>
    </w:p>
    <w:p w:rsidR="00A72071" w:rsidRPr="008304D7" w:rsidRDefault="00427CDF" w:rsidP="00A72071">
      <w:pPr>
        <w:pStyle w:val="NormalWeb"/>
        <w:spacing w:before="0" w:beforeAutospacing="0" w:after="0" w:afterAutospacing="0"/>
        <w:jc w:val="both"/>
        <w:rPr>
          <w:rFonts w:ascii="Arial" w:hAnsi="Arial" w:cs="Arial"/>
          <w:b/>
          <w:sz w:val="22"/>
          <w:szCs w:val="22"/>
          <w:lang w:val="sr-Cyrl-CS"/>
        </w:rPr>
      </w:pPr>
      <w:r w:rsidRPr="00AC7CF5">
        <w:rPr>
          <w:rFonts w:ascii="Arial" w:hAnsi="Arial" w:cs="Arial"/>
          <w:iCs/>
        </w:rPr>
        <w:t>Понуда бр ________________ од __________________ за јавну набавку</w:t>
      </w:r>
      <w:r w:rsidR="00740B20">
        <w:rPr>
          <w:rFonts w:ascii="Arial" w:hAnsi="Arial" w:cs="Arial"/>
          <w:iCs/>
        </w:rPr>
        <w:t xml:space="preserve"> мале вредности</w:t>
      </w:r>
      <w:r w:rsidR="00AC7CF5" w:rsidRPr="00AC7CF5">
        <w:rPr>
          <w:rFonts w:ascii="Arial" w:hAnsi="Arial" w:cs="Arial"/>
          <w:iCs/>
        </w:rPr>
        <w:t xml:space="preserve">, </w:t>
      </w:r>
      <w:r w:rsidR="00AC7CF5" w:rsidRPr="00AC7CF5">
        <w:rPr>
          <w:rFonts w:ascii="Arial" w:hAnsi="Arial" w:cs="Arial"/>
          <w:b/>
          <w:iCs/>
        </w:rPr>
        <w:t>УСЛУГЕ</w:t>
      </w:r>
      <w:r w:rsidR="00A72071">
        <w:rPr>
          <w:rFonts w:ascii="Arial" w:hAnsi="Arial" w:cs="Arial"/>
          <w:b/>
          <w:iCs/>
        </w:rPr>
        <w:t>,</w:t>
      </w:r>
      <w:r w:rsidR="001F3F7E">
        <w:rPr>
          <w:rFonts w:ascii="Arial" w:hAnsi="Arial" w:cs="Arial"/>
          <w:b/>
          <w:iCs/>
        </w:rPr>
        <w:t xml:space="preserve"> </w:t>
      </w:r>
    </w:p>
    <w:p w:rsidR="00C914DC" w:rsidRDefault="00C914DC" w:rsidP="003B0770">
      <w:pPr>
        <w:rPr>
          <w:rFonts w:ascii="Arial" w:hAnsi="Arial" w:cs="Arial"/>
          <w:b/>
          <w:noProof/>
          <w:color w:val="000000" w:themeColor="text1"/>
          <w:lang w:val="sr-Cyrl-CS"/>
        </w:rPr>
      </w:pPr>
    </w:p>
    <w:p w:rsidR="00A820F3" w:rsidRPr="00A820F3" w:rsidRDefault="00A820F3" w:rsidP="00A820F3">
      <w:pPr>
        <w:jc w:val="cente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p>
    <w:p w:rsidR="00A820F3" w:rsidRPr="00A820F3" w:rsidRDefault="00A820F3" w:rsidP="00A820F3">
      <w:pPr>
        <w:jc w:val="cente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A820F3" w:rsidRPr="00A820F3" w:rsidRDefault="00A820F3" w:rsidP="00A820F3">
      <w:pPr>
        <w:jc w:val="center"/>
        <w:rPr>
          <w:rFonts w:ascii="Arial" w:hAnsi="Arial" w:cs="Arial"/>
          <w:b/>
          <w:lang w:val="sr-Cyrl-CS"/>
        </w:rPr>
      </w:pPr>
      <w:r w:rsidRPr="00A820F3">
        <w:rPr>
          <w:rFonts w:ascii="Arial" w:hAnsi="Arial" w:cs="Arial"/>
          <w:b/>
          <w:lang w:val="sr-Cyrl-CS"/>
        </w:rPr>
        <w:t>број ЈН 25/2018</w:t>
      </w:r>
    </w:p>
    <w:p w:rsidR="00E2521A" w:rsidRPr="008304D7" w:rsidRDefault="00E2521A" w:rsidP="00E2521A">
      <w:pPr>
        <w:pStyle w:val="NormalWeb"/>
        <w:spacing w:before="0" w:beforeAutospacing="0" w:after="0" w:afterAutospacing="0"/>
        <w:jc w:val="both"/>
        <w:rPr>
          <w:rFonts w:ascii="Arial" w:hAnsi="Arial" w:cs="Arial"/>
          <w:i/>
          <w:iCs/>
          <w:lang w:val="sr-Cyrl-CS"/>
        </w:rPr>
      </w:pPr>
    </w:p>
    <w:p w:rsidR="00427CDF" w:rsidRPr="001454DF" w:rsidRDefault="00427CDF" w:rsidP="008304D7">
      <w:pPr>
        <w:spacing w:line="240" w:lineRule="auto"/>
        <w:rPr>
          <w:rFonts w:ascii="Arial" w:hAnsi="Arial" w:cs="Arial"/>
          <w:i/>
          <w:iCs/>
          <w:lang w:val="sr-Cyrl-CS"/>
        </w:rPr>
      </w:pPr>
      <w:r w:rsidRPr="001454DF">
        <w:rPr>
          <w:rFonts w:ascii="Arial" w:hAnsi="Arial" w:cs="Arial"/>
          <w:b/>
          <w:bCs/>
          <w:i/>
          <w:iCs/>
          <w:lang w:val="sr-Cyrl-CS"/>
        </w:rPr>
        <w:t>1)ОПШТИ ПОДАЦИ О ПОНУЂАЧУ</w:t>
      </w:r>
    </w:p>
    <w:tbl>
      <w:tblPr>
        <w:tblW w:w="0" w:type="auto"/>
        <w:tblInd w:w="-20" w:type="dxa"/>
        <w:tblLayout w:type="fixed"/>
        <w:tblLook w:val="0000"/>
      </w:tblPr>
      <w:tblGrid>
        <w:gridCol w:w="4621"/>
        <w:gridCol w:w="4660"/>
      </w:tblGrid>
      <w:tr w:rsidR="00427CDF" w:rsidRPr="008304D7" w:rsidTr="002B6A3B">
        <w:tc>
          <w:tcPr>
            <w:tcW w:w="4621" w:type="dxa"/>
            <w:tcBorders>
              <w:top w:val="single" w:sz="4" w:space="0" w:color="000000"/>
              <w:left w:val="single" w:sz="4" w:space="0" w:color="000000"/>
              <w:bottom w:val="single" w:sz="4" w:space="0" w:color="000000"/>
            </w:tcBorders>
            <w:shd w:val="clear" w:color="auto" w:fill="auto"/>
          </w:tcPr>
          <w:p w:rsidR="00427CDF" w:rsidRPr="008304D7" w:rsidRDefault="00427CDF" w:rsidP="008304D7">
            <w:pPr>
              <w:spacing w:line="240" w:lineRule="auto"/>
              <w:jc w:val="both"/>
              <w:rPr>
                <w:rFonts w:ascii="Arial" w:hAnsi="Arial" w:cs="Arial"/>
                <w:b/>
                <w:bCs/>
                <w:i/>
                <w:iCs/>
              </w:rPr>
            </w:pPr>
            <w:r w:rsidRPr="008304D7">
              <w:rPr>
                <w:rFonts w:ascii="Arial" w:hAnsi="Arial" w:cs="Arial"/>
                <w:i/>
                <w:iCs/>
              </w:rPr>
              <w:t>Назив понуђача:</w:t>
            </w:r>
          </w:p>
          <w:p w:rsidR="00427CDF" w:rsidRPr="008304D7" w:rsidRDefault="00427CDF" w:rsidP="008304D7">
            <w:pPr>
              <w:spacing w:line="240" w:lineRule="auto"/>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Pr="008304D7" w:rsidRDefault="00427CDF" w:rsidP="008304D7">
            <w:pPr>
              <w:snapToGrid w:val="0"/>
              <w:spacing w:line="240" w:lineRule="auto"/>
              <w:rPr>
                <w:rFonts w:ascii="Arial" w:hAnsi="Arial" w:cs="Arial"/>
                <w:b/>
                <w:bCs/>
                <w:i/>
                <w:iCs/>
              </w:rPr>
            </w:pPr>
          </w:p>
          <w:p w:rsidR="00427CDF" w:rsidRPr="008304D7" w:rsidRDefault="00427CDF" w:rsidP="008304D7">
            <w:pPr>
              <w:spacing w:line="240" w:lineRule="auto"/>
              <w:rPr>
                <w:rFonts w:ascii="Arial" w:hAnsi="Arial" w:cs="Arial"/>
                <w:b/>
                <w:bCs/>
                <w:i/>
                <w:iCs/>
              </w:rPr>
            </w:pPr>
          </w:p>
          <w:p w:rsidR="00427CDF" w:rsidRPr="008304D7" w:rsidRDefault="00427CDF" w:rsidP="008304D7">
            <w:pPr>
              <w:spacing w:line="240" w:lineRule="auto"/>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rPr>
            </w:pPr>
            <w:r>
              <w:rPr>
                <w:rFonts w:ascii="Arial" w:hAnsi="Arial" w:cs="Arial"/>
                <w:i/>
                <w:iCs/>
              </w:rPr>
              <w:t>Адреса понуђача:</w:t>
            </w:r>
          </w:p>
          <w:p w:rsidR="00427CDF" w:rsidRDefault="00427CDF" w:rsidP="002B6A3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Default="00427CDF" w:rsidP="002B6A3B">
            <w:pPr>
              <w:rPr>
                <w:rFonts w:ascii="Arial" w:hAnsi="Arial" w:cs="Arial"/>
                <w:b/>
                <w:bCs/>
                <w:i/>
                <w:iCs/>
              </w:rPr>
            </w:pPr>
          </w:p>
          <w:p w:rsidR="00427CDF" w:rsidRDefault="00427CDF"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Pr="00A72071" w:rsidRDefault="00427CDF" w:rsidP="002B6A3B">
            <w:pPr>
              <w:jc w:val="both"/>
              <w:rPr>
                <w:rFonts w:ascii="Arial" w:hAnsi="Arial" w:cs="Arial"/>
                <w:b/>
                <w:bCs/>
                <w:i/>
                <w:iCs/>
              </w:rPr>
            </w:pPr>
            <w:r>
              <w:rPr>
                <w:rFonts w:ascii="Arial" w:hAnsi="Arial"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Pr="001A0819" w:rsidRDefault="00427CDF" w:rsidP="002B6A3B">
            <w:pPr>
              <w:rPr>
                <w:rFonts w:ascii="Arial" w:hAnsi="Arial" w:cs="Arial"/>
                <w:b/>
                <w:bCs/>
                <w:i/>
                <w:iCs/>
              </w:rPr>
            </w:pPr>
          </w:p>
        </w:tc>
      </w:tr>
      <w:tr w:rsidR="00427CDF" w:rsidRPr="00221130"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rPr>
            </w:pPr>
            <w:r>
              <w:rPr>
                <w:rFonts w:ascii="Arial" w:hAnsi="Arial" w:cs="Arial"/>
                <w:i/>
                <w:iCs/>
              </w:rPr>
              <w:t>Име особе за контакт:</w:t>
            </w:r>
          </w:p>
          <w:p w:rsidR="00427CDF" w:rsidRDefault="00427CDF" w:rsidP="002B6A3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Pr="00A72071" w:rsidRDefault="00427CDF" w:rsidP="002B6A3B">
            <w:pPr>
              <w:rPr>
                <w:rFonts w:ascii="Arial" w:hAnsi="Arial" w:cs="Arial"/>
                <w:b/>
                <w:bCs/>
                <w:i/>
                <w:iCs/>
              </w:rPr>
            </w:pPr>
          </w:p>
        </w:tc>
      </w:tr>
      <w:tr w:rsidR="00427CDF" w:rsidRPr="00221130"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27CDF" w:rsidRDefault="00427CDF" w:rsidP="002B6A3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tc>
      </w:tr>
      <w:tr w:rsidR="00427CDF" w:rsidTr="001A0819">
        <w:trPr>
          <w:trHeight w:val="493"/>
        </w:trPr>
        <w:tc>
          <w:tcPr>
            <w:tcW w:w="4621" w:type="dxa"/>
            <w:tcBorders>
              <w:top w:val="single" w:sz="4" w:space="0" w:color="000000"/>
              <w:left w:val="single" w:sz="4" w:space="0" w:color="000000"/>
              <w:bottom w:val="single" w:sz="4" w:space="0" w:color="000000"/>
            </w:tcBorders>
            <w:shd w:val="clear" w:color="auto" w:fill="auto"/>
          </w:tcPr>
          <w:p w:rsidR="00427CDF" w:rsidRPr="001A0819" w:rsidRDefault="00427CDF" w:rsidP="002B6A3B">
            <w:pPr>
              <w:jc w:val="both"/>
              <w:rPr>
                <w:rFonts w:ascii="Arial" w:hAnsi="Arial" w:cs="Arial"/>
                <w:b/>
                <w:bCs/>
                <w:i/>
                <w:iCs/>
              </w:rPr>
            </w:pPr>
            <w:r>
              <w:rPr>
                <w:rFonts w:ascii="Arial" w:hAnsi="Arial"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Pr="00A72071" w:rsidRDefault="00427CDF"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Pr="001A0819" w:rsidRDefault="00427CDF" w:rsidP="002B6A3B">
            <w:pPr>
              <w:jc w:val="both"/>
              <w:rPr>
                <w:rFonts w:ascii="Arial" w:hAnsi="Arial" w:cs="Arial"/>
                <w:b/>
                <w:bCs/>
                <w:i/>
                <w:iCs/>
              </w:rPr>
            </w:pPr>
            <w:r>
              <w:rPr>
                <w:rFonts w:ascii="Arial" w:hAnsi="Arial"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rPr>
                <w:rFonts w:ascii="Arial" w:hAnsi="Arial" w:cs="Arial"/>
                <w:b/>
                <w:bCs/>
                <w:i/>
                <w:iCs/>
              </w:rPr>
            </w:pPr>
          </w:p>
          <w:p w:rsidR="00A72071" w:rsidRPr="00A72071" w:rsidRDefault="00A72071"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Број рачуна понуђача и назив банке:</w:t>
            </w:r>
          </w:p>
          <w:p w:rsidR="00427CDF" w:rsidRDefault="00427CDF" w:rsidP="002B6A3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p w:rsidR="00427CDF" w:rsidRDefault="00427CDF" w:rsidP="002B6A3B">
            <w:pPr>
              <w:rPr>
                <w:rFonts w:ascii="Arial" w:hAnsi="Arial" w:cs="Arial"/>
                <w:b/>
                <w:bCs/>
                <w:i/>
                <w:iCs/>
                <w:lang w:val="ru-RU"/>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ind w:firstLine="708"/>
              <w:rPr>
                <w:rFonts w:ascii="Arial" w:hAnsi="Arial" w:cs="Arial"/>
                <w:b/>
                <w:bCs/>
                <w:i/>
                <w:iCs/>
                <w:lang w:val="ru-RU"/>
              </w:rPr>
            </w:pPr>
          </w:p>
          <w:p w:rsidR="00427CDF" w:rsidRDefault="00427CDF" w:rsidP="001A0819">
            <w:pPr>
              <w:rPr>
                <w:rFonts w:ascii="Arial" w:hAnsi="Arial" w:cs="Arial"/>
                <w:b/>
                <w:bCs/>
                <w:i/>
                <w:iCs/>
                <w:lang w:val="ru-RU"/>
              </w:rPr>
            </w:pPr>
          </w:p>
        </w:tc>
      </w:tr>
    </w:tbl>
    <w:p w:rsidR="00740B20" w:rsidRDefault="00740B20" w:rsidP="00427CDF">
      <w:pPr>
        <w:rPr>
          <w:rFonts w:ascii="Arial" w:hAnsi="Arial" w:cs="Arial"/>
          <w:b/>
          <w:bCs/>
          <w:i/>
          <w:iCs/>
        </w:rPr>
      </w:pPr>
    </w:p>
    <w:p w:rsidR="009B3582" w:rsidRPr="00E2521A" w:rsidRDefault="009B3582" w:rsidP="00427CDF">
      <w:pPr>
        <w:rPr>
          <w:rFonts w:ascii="Arial" w:hAnsi="Arial" w:cs="Arial"/>
          <w:b/>
          <w:bCs/>
          <w:i/>
          <w:iCs/>
        </w:rPr>
      </w:pPr>
    </w:p>
    <w:p w:rsidR="00427CDF" w:rsidRDefault="00427CDF" w:rsidP="00427CDF">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pPr>
          </w:p>
          <w:p w:rsidR="00427CDF" w:rsidRDefault="00427CDF" w:rsidP="002B6A3B">
            <w:pPr>
              <w:jc w:val="center"/>
              <w:rPr>
                <w:rFonts w:ascii="Arial" w:eastAsia="TimesNewRomanPSMT" w:hAnsi="Arial" w:cs="Arial"/>
                <w:b/>
                <w:bCs/>
              </w:rPr>
            </w:pPr>
            <w:r>
              <w:rPr>
                <w:rFonts w:ascii="Arial" w:eastAsia="TimesNewRomanPSMT" w:hAnsi="Arial" w:cs="Arial"/>
                <w:b/>
                <w:bCs/>
              </w:rPr>
              <w:t xml:space="preserve">А) САМОСТАЛНО </w:t>
            </w:r>
          </w:p>
        </w:tc>
      </w:tr>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rPr>
                <w:rFonts w:ascii="Arial" w:eastAsia="TimesNewRomanPSMT" w:hAnsi="Arial" w:cs="Arial"/>
                <w:b/>
                <w:bCs/>
              </w:rPr>
            </w:pPr>
          </w:p>
          <w:p w:rsidR="00427CDF" w:rsidRDefault="00427CDF" w:rsidP="002B6A3B">
            <w:pPr>
              <w:jc w:val="center"/>
              <w:rPr>
                <w:rFonts w:ascii="Arial" w:eastAsia="TimesNewRomanPSMT" w:hAnsi="Arial" w:cs="Arial"/>
                <w:b/>
                <w:bCs/>
              </w:rPr>
            </w:pPr>
            <w:r>
              <w:rPr>
                <w:rFonts w:ascii="Arial" w:eastAsia="TimesNewRomanPSMT" w:hAnsi="Arial" w:cs="Arial"/>
                <w:b/>
                <w:bCs/>
              </w:rPr>
              <w:t>Б) СА ПОДИЗВОЂАЧЕМ</w:t>
            </w:r>
          </w:p>
        </w:tc>
      </w:tr>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rPr>
                <w:rFonts w:ascii="Arial" w:eastAsia="TimesNewRomanPSMT" w:hAnsi="Arial" w:cs="Arial"/>
                <w:b/>
                <w:bCs/>
              </w:rPr>
            </w:pPr>
          </w:p>
          <w:p w:rsidR="00427CDF" w:rsidRDefault="00427CDF" w:rsidP="002B6A3B">
            <w:pPr>
              <w:jc w:val="center"/>
              <w:rPr>
                <w:rFonts w:ascii="Arial" w:hAnsi="Arial" w:cs="Arial"/>
                <w:b/>
                <w:i/>
                <w:iCs/>
                <w:lang w:val="ru-RU"/>
              </w:rPr>
            </w:pPr>
            <w:r>
              <w:rPr>
                <w:rFonts w:ascii="Arial" w:eastAsia="TimesNewRomanPSMT" w:hAnsi="Arial" w:cs="Arial"/>
                <w:b/>
                <w:bCs/>
              </w:rPr>
              <w:t>В) КАО ЗАЈЕДНИЧКУ ПОНУДУ</w:t>
            </w:r>
          </w:p>
        </w:tc>
      </w:tr>
    </w:tbl>
    <w:p w:rsidR="00A72071" w:rsidRDefault="00A72071" w:rsidP="00427CDF">
      <w:pPr>
        <w:jc w:val="both"/>
        <w:rPr>
          <w:rFonts w:ascii="Arial" w:hAnsi="Arial" w:cs="Arial"/>
          <w:b/>
          <w:i/>
          <w:iCs/>
          <w:u w:val="single"/>
          <w:lang w:val="ru-RU"/>
        </w:rPr>
      </w:pPr>
    </w:p>
    <w:p w:rsidR="009B3582" w:rsidRDefault="009B3582" w:rsidP="00427CDF">
      <w:pPr>
        <w:jc w:val="both"/>
        <w:rPr>
          <w:rFonts w:ascii="Arial" w:hAnsi="Arial" w:cs="Arial"/>
          <w:b/>
          <w:i/>
          <w:iCs/>
          <w:u w:val="single"/>
          <w:lang w:val="ru-RU"/>
        </w:rPr>
      </w:pPr>
    </w:p>
    <w:p w:rsidR="00427CDF" w:rsidRPr="00967168" w:rsidRDefault="00427CDF" w:rsidP="00427CDF">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3582" w:rsidRDefault="009B3582" w:rsidP="00427CDF">
      <w:pPr>
        <w:jc w:val="both"/>
        <w:rPr>
          <w:rFonts w:ascii="Arial" w:eastAsia="TimesNewRomanPSMT" w:hAnsi="Arial" w:cs="Arial"/>
          <w:b/>
          <w:bCs/>
          <w:i/>
          <w:lang w:val="sr-Cyrl-CS"/>
        </w:rPr>
      </w:pPr>
    </w:p>
    <w:p w:rsidR="00A820F3" w:rsidRDefault="00A820F3" w:rsidP="00427CDF">
      <w:pPr>
        <w:jc w:val="both"/>
        <w:rPr>
          <w:rFonts w:ascii="Arial" w:eastAsia="TimesNewRomanPSMT" w:hAnsi="Arial" w:cs="Arial"/>
          <w:b/>
          <w:bCs/>
          <w:i/>
          <w:lang w:val="sr-Cyrl-CS"/>
        </w:rPr>
      </w:pPr>
    </w:p>
    <w:p w:rsidR="00427CDF" w:rsidRDefault="00427CDF" w:rsidP="00427CD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27CDF" w:rsidRDefault="00427CDF" w:rsidP="00427CDF">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pPr>
          </w:p>
          <w:p w:rsidR="00427CDF" w:rsidRDefault="00427CDF" w:rsidP="002B6A3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RPr="005206BE"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RPr="005206BE"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bl>
    <w:p w:rsidR="00427CDF" w:rsidRDefault="00427CDF" w:rsidP="00427CDF">
      <w:pPr>
        <w:jc w:val="both"/>
        <w:rPr>
          <w:rFonts w:ascii="Arial" w:hAnsi="Arial" w:cs="Arial"/>
          <w:b/>
          <w:bCs/>
          <w:i/>
          <w:iCs/>
          <w:u w:val="single"/>
          <w:lang w:val="ru-RU"/>
        </w:rPr>
      </w:pPr>
    </w:p>
    <w:p w:rsidR="00E2521A" w:rsidRDefault="00E2521A" w:rsidP="00427CDF">
      <w:pPr>
        <w:jc w:val="both"/>
        <w:rPr>
          <w:rFonts w:ascii="Arial" w:hAnsi="Arial" w:cs="Arial"/>
          <w:b/>
          <w:bCs/>
          <w:i/>
          <w:iCs/>
          <w:u w:val="single"/>
          <w:lang w:val="ru-RU"/>
        </w:rPr>
      </w:pPr>
    </w:p>
    <w:p w:rsidR="00E2521A" w:rsidRDefault="00E2521A" w:rsidP="00427CDF">
      <w:pPr>
        <w:jc w:val="both"/>
        <w:rPr>
          <w:rFonts w:ascii="Arial" w:hAnsi="Arial" w:cs="Arial"/>
          <w:b/>
          <w:bCs/>
          <w:i/>
          <w:iCs/>
          <w:u w:val="single"/>
          <w:lang w:val="ru-RU"/>
        </w:rPr>
      </w:pPr>
    </w:p>
    <w:p w:rsidR="00E2521A" w:rsidRDefault="00E2521A" w:rsidP="00427CDF">
      <w:pPr>
        <w:jc w:val="both"/>
        <w:rPr>
          <w:rFonts w:ascii="Arial" w:hAnsi="Arial" w:cs="Arial"/>
          <w:b/>
          <w:bCs/>
          <w:i/>
          <w:iCs/>
          <w:u w:val="single"/>
          <w:lang w:val="ru-RU"/>
        </w:rPr>
      </w:pPr>
    </w:p>
    <w:p w:rsidR="00427CDF" w:rsidRDefault="00427CDF" w:rsidP="00427CDF">
      <w:pPr>
        <w:jc w:val="both"/>
        <w:rPr>
          <w:rFonts w:ascii="Arial" w:hAnsi="Arial" w:cs="Arial"/>
          <w:i/>
          <w:iCs/>
          <w:lang w:val="ru-RU"/>
        </w:rPr>
      </w:pPr>
      <w:r>
        <w:rPr>
          <w:rFonts w:ascii="Arial" w:hAnsi="Arial" w:cs="Arial"/>
          <w:b/>
          <w:bCs/>
          <w:i/>
          <w:iCs/>
          <w:u w:val="single"/>
          <w:lang w:val="ru-RU"/>
        </w:rPr>
        <w:t>Напомена:</w:t>
      </w:r>
    </w:p>
    <w:p w:rsidR="00427CDF" w:rsidRDefault="00427CDF" w:rsidP="00427CD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27CDF" w:rsidRPr="00AC1E3C" w:rsidRDefault="00427CDF" w:rsidP="00427CDF">
      <w:pPr>
        <w:jc w:val="both"/>
        <w:rPr>
          <w:lang w:val="ru-RU"/>
        </w:rPr>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427CDF" w:rsidRPr="005206BE" w:rsidTr="002B6A3B">
        <w:tc>
          <w:tcPr>
            <w:tcW w:w="465" w:type="dxa"/>
            <w:tcBorders>
              <w:top w:val="single" w:sz="4" w:space="0" w:color="000000"/>
              <w:left w:val="single" w:sz="4" w:space="0" w:color="000000"/>
              <w:bottom w:val="single" w:sz="4" w:space="0" w:color="000000"/>
            </w:tcBorders>
            <w:shd w:val="clear" w:color="auto" w:fill="auto"/>
          </w:tcPr>
          <w:p w:rsidR="00427CDF" w:rsidRPr="00AC1E3C" w:rsidRDefault="00427CDF" w:rsidP="002B6A3B">
            <w:pPr>
              <w:snapToGrid w:val="0"/>
              <w:jc w:val="both"/>
              <w:rPr>
                <w:lang w:val="ru-RU"/>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RPr="005206BE"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RPr="005206BE"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bl>
    <w:p w:rsidR="00427CDF" w:rsidRDefault="00427CDF" w:rsidP="00427CDF">
      <w:pPr>
        <w:jc w:val="both"/>
        <w:rPr>
          <w:rFonts w:ascii="Arial" w:hAnsi="Arial" w:cs="Arial"/>
          <w:b/>
          <w:bCs/>
          <w:i/>
          <w:iCs/>
          <w:u w:val="single"/>
        </w:rPr>
      </w:pPr>
    </w:p>
    <w:p w:rsidR="00E2521A" w:rsidRDefault="00E2521A" w:rsidP="00427CDF">
      <w:pPr>
        <w:jc w:val="both"/>
        <w:rPr>
          <w:rFonts w:ascii="Arial" w:hAnsi="Arial" w:cs="Arial"/>
          <w:b/>
          <w:bCs/>
          <w:i/>
          <w:iCs/>
          <w:u w:val="single"/>
        </w:rPr>
      </w:pPr>
    </w:p>
    <w:p w:rsidR="00E2521A" w:rsidRPr="00E2521A" w:rsidRDefault="00E2521A" w:rsidP="00427CDF">
      <w:pPr>
        <w:jc w:val="both"/>
        <w:rPr>
          <w:rFonts w:ascii="Arial" w:hAnsi="Arial" w:cs="Arial"/>
          <w:b/>
          <w:bCs/>
          <w:i/>
          <w:iCs/>
          <w:u w:val="single"/>
        </w:rPr>
      </w:pPr>
    </w:p>
    <w:p w:rsidR="00427CDF" w:rsidRDefault="00427CDF" w:rsidP="00427CDF">
      <w:pPr>
        <w:jc w:val="both"/>
        <w:rPr>
          <w:rFonts w:ascii="Arial" w:hAnsi="Arial" w:cs="Arial"/>
          <w:i/>
          <w:iCs/>
          <w:lang w:val="ru-RU"/>
        </w:rPr>
      </w:pPr>
      <w:r>
        <w:rPr>
          <w:rFonts w:ascii="Arial" w:hAnsi="Arial" w:cs="Arial"/>
          <w:b/>
          <w:bCs/>
          <w:i/>
          <w:iCs/>
          <w:u w:val="single"/>
        </w:rPr>
        <w:t>Напомена:</w:t>
      </w:r>
    </w:p>
    <w:p w:rsidR="00427CDF" w:rsidRPr="00AC1E3C" w:rsidRDefault="00427CDF" w:rsidP="00427CDF">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E41505" w:rsidRPr="00090BDB" w:rsidRDefault="00427CDF" w:rsidP="00A83401">
      <w:pPr>
        <w:pStyle w:val="NormalWeb"/>
        <w:spacing w:before="0" w:beforeAutospacing="0" w:after="0" w:afterAutospacing="0"/>
        <w:jc w:val="both"/>
        <w:rPr>
          <w:rFonts w:ascii="Arial" w:hAnsi="Arial" w:cs="Arial"/>
          <w:b/>
          <w:sz w:val="22"/>
          <w:szCs w:val="22"/>
          <w:lang w:val="sr-Cyrl-CS"/>
        </w:rPr>
      </w:pPr>
      <w:r>
        <w:rPr>
          <w:rFonts w:ascii="Arial" w:eastAsia="TimesNewRomanPSMT" w:hAnsi="Arial" w:cs="Arial"/>
          <w:b/>
          <w:bCs/>
          <w:lang w:val="sr-Cyrl-CS"/>
        </w:rPr>
        <w:lastRenderedPageBreak/>
        <w:t xml:space="preserve">5) </w:t>
      </w:r>
      <w:r w:rsidRPr="00AC1E3C">
        <w:rPr>
          <w:rFonts w:ascii="Arial" w:eastAsia="TimesNewRomanPSMT" w:hAnsi="Arial" w:cs="Arial"/>
          <w:b/>
          <w:bCs/>
          <w:lang w:val="ru-RU"/>
        </w:rPr>
        <w:t>ОПИС ПРЕДМЕТА НАБАВКЕ</w:t>
      </w:r>
      <w:r w:rsidR="00090BDB">
        <w:rPr>
          <w:rFonts w:ascii="Arial" w:hAnsi="Arial" w:cs="Arial"/>
          <w:noProof/>
          <w:color w:val="000000" w:themeColor="text1"/>
          <w:lang w:val="sr-Cyrl-CS"/>
        </w:rPr>
        <w:t xml:space="preserve">- </w:t>
      </w:r>
      <w:r w:rsidR="00090BDB" w:rsidRPr="008707DE">
        <w:rPr>
          <w:rFonts w:ascii="Arial" w:hAnsi="Arial" w:cs="Arial"/>
          <w:noProof/>
          <w:color w:val="000000" w:themeColor="text1"/>
          <w:lang w:val="sr-Cyrl-CS"/>
        </w:rPr>
        <w:t xml:space="preserve">ЈНМВ број </w:t>
      </w:r>
      <w:r w:rsidR="00A820F3">
        <w:rPr>
          <w:rFonts w:ascii="Arial" w:hAnsi="Arial" w:cs="Arial"/>
          <w:b/>
          <w:lang w:val="sr-Cyrl-CS"/>
        </w:rPr>
        <w:t>25/</w:t>
      </w:r>
      <w:r w:rsidR="00090BDB" w:rsidRPr="008707DE">
        <w:rPr>
          <w:rFonts w:ascii="Arial" w:hAnsi="Arial" w:cs="Arial"/>
          <w:b/>
          <w:lang w:val="sr-Cyrl-CS"/>
        </w:rPr>
        <w:t>201</w:t>
      </w:r>
      <w:r w:rsidR="009B3582">
        <w:rPr>
          <w:rFonts w:ascii="Arial" w:hAnsi="Arial" w:cs="Arial"/>
          <w:b/>
          <w:lang w:val="sr-Cyrl-CS"/>
        </w:rPr>
        <w:t>8</w:t>
      </w:r>
    </w:p>
    <w:p w:rsidR="0001609E" w:rsidRDefault="0001609E" w:rsidP="0001609E">
      <w:pPr>
        <w:spacing w:line="240" w:lineRule="auto"/>
        <w:rPr>
          <w:rFonts w:ascii="Arial" w:hAnsi="Arial" w:cs="Arial"/>
          <w:b/>
          <w:lang w:val="ru-RU"/>
        </w:rPr>
      </w:pPr>
    </w:p>
    <w:p w:rsidR="003F0F4B" w:rsidRPr="00105645" w:rsidRDefault="003F0F4B" w:rsidP="0001609E">
      <w:pPr>
        <w:spacing w:line="240" w:lineRule="auto"/>
        <w:rPr>
          <w:rFonts w:ascii="Arial" w:hAnsi="Arial" w:cs="Arial"/>
          <w:b/>
          <w:lang w:val="ru-RU"/>
        </w:rPr>
      </w:pPr>
    </w:p>
    <w:p w:rsidR="00A820F3" w:rsidRPr="00A820F3" w:rsidRDefault="00A820F3" w:rsidP="00A820F3">
      <w:pPr>
        <w:jc w:val="cente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p>
    <w:p w:rsidR="00A820F3" w:rsidRPr="00A820F3" w:rsidRDefault="00A820F3" w:rsidP="00A820F3">
      <w:pPr>
        <w:jc w:val="cente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A820F3" w:rsidRPr="00A820F3" w:rsidRDefault="00A820F3" w:rsidP="00A820F3">
      <w:pPr>
        <w:jc w:val="center"/>
        <w:rPr>
          <w:rFonts w:ascii="Arial" w:hAnsi="Arial" w:cs="Arial"/>
          <w:b/>
          <w:lang w:val="sr-Cyrl-CS"/>
        </w:rPr>
      </w:pPr>
      <w:r w:rsidRPr="00A820F3">
        <w:rPr>
          <w:rFonts w:ascii="Arial" w:hAnsi="Arial" w:cs="Arial"/>
          <w:b/>
          <w:lang w:val="sr-Cyrl-CS"/>
        </w:rPr>
        <w:t>број ЈН 25/2018</w:t>
      </w:r>
    </w:p>
    <w:p w:rsidR="00A06892" w:rsidRDefault="00A06892" w:rsidP="0001609E">
      <w:pPr>
        <w:jc w:val="both"/>
        <w:rPr>
          <w:rFonts w:ascii="Arial" w:hAnsi="Arial" w:cs="Arial"/>
          <w:b/>
          <w:lang w:val="sr-Cyrl-CS"/>
        </w:rPr>
      </w:pPr>
    </w:p>
    <w:p w:rsidR="003F0F4B" w:rsidRPr="00F45379" w:rsidRDefault="003F0F4B" w:rsidP="0001609E">
      <w:pPr>
        <w:jc w:val="both"/>
        <w:rPr>
          <w:rFonts w:ascii="Arial" w:hAnsi="Arial" w:cs="Arial"/>
          <w:b/>
          <w:lang w:val="sr-Cyrl-CS"/>
        </w:rPr>
      </w:pPr>
    </w:p>
    <w:tbl>
      <w:tblPr>
        <w:tblW w:w="0" w:type="auto"/>
        <w:tblInd w:w="303" w:type="dxa"/>
        <w:tblLayout w:type="fixed"/>
        <w:tblLook w:val="0000"/>
      </w:tblPr>
      <w:tblGrid>
        <w:gridCol w:w="5250"/>
        <w:gridCol w:w="3911"/>
      </w:tblGrid>
      <w:tr w:rsidR="00283685" w:rsidRPr="008707DE" w:rsidTr="00A820F3">
        <w:tc>
          <w:tcPr>
            <w:tcW w:w="5250" w:type="dxa"/>
            <w:tcBorders>
              <w:top w:val="single" w:sz="4" w:space="0" w:color="000000"/>
              <w:left w:val="single" w:sz="4" w:space="0" w:color="000000"/>
              <w:bottom w:val="single" w:sz="4" w:space="0" w:color="000000"/>
            </w:tcBorders>
            <w:shd w:val="clear" w:color="auto" w:fill="auto"/>
          </w:tcPr>
          <w:p w:rsidR="00283685" w:rsidRPr="008707DE" w:rsidRDefault="00283685" w:rsidP="00D63961">
            <w:pPr>
              <w:snapToGrid w:val="0"/>
              <w:spacing w:line="240" w:lineRule="auto"/>
              <w:jc w:val="both"/>
              <w:rPr>
                <w:rFonts w:ascii="Arial" w:eastAsia="TimesNewRomanPSMT" w:hAnsi="Arial" w:cs="Arial"/>
                <w:bCs/>
                <w:lang w:val="ru-RU"/>
              </w:rPr>
            </w:pPr>
          </w:p>
          <w:p w:rsidR="00283685" w:rsidRPr="008707DE" w:rsidRDefault="00283685" w:rsidP="00D63961">
            <w:pPr>
              <w:spacing w:line="240" w:lineRule="auto"/>
              <w:jc w:val="both"/>
              <w:rPr>
                <w:rFonts w:ascii="Arial" w:eastAsia="TimesNewRomanPSMT" w:hAnsi="Arial" w:cs="Arial"/>
                <w:bCs/>
                <w:color w:val="FF0000"/>
                <w:lang w:val="ru-RU"/>
              </w:rPr>
            </w:pPr>
            <w:r w:rsidRPr="008707DE">
              <w:rPr>
                <w:rFonts w:ascii="Arial" w:eastAsia="TimesNewRomanPSMT" w:hAnsi="Arial" w:cs="Arial"/>
                <w:bCs/>
                <w:lang w:val="ru-RU"/>
              </w:rPr>
              <w:t xml:space="preserve">Укупна цена без ПДВ-а </w:t>
            </w:r>
          </w:p>
          <w:p w:rsidR="00283685" w:rsidRPr="008707DE" w:rsidRDefault="00283685" w:rsidP="00D63961">
            <w:pPr>
              <w:spacing w:line="240" w:lineRule="auto"/>
              <w:jc w:val="both"/>
              <w:rPr>
                <w:rFonts w:ascii="Arial" w:eastAsia="TimesNewRomanPSMT" w:hAnsi="Arial" w:cs="Arial"/>
                <w:bCs/>
                <w:color w:val="FF0000"/>
                <w:lang w:val="ru-RU"/>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283685" w:rsidRPr="008707DE" w:rsidRDefault="00283685" w:rsidP="00D63961">
            <w:pPr>
              <w:snapToGrid w:val="0"/>
              <w:spacing w:line="240" w:lineRule="auto"/>
              <w:jc w:val="both"/>
              <w:rPr>
                <w:rFonts w:ascii="Arial" w:eastAsia="TimesNewRomanPSMT" w:hAnsi="Arial" w:cs="Arial"/>
                <w:bCs/>
                <w:color w:val="FF0000"/>
                <w:lang w:val="ru-RU"/>
              </w:rPr>
            </w:pPr>
          </w:p>
          <w:p w:rsidR="00283685" w:rsidRPr="008707DE" w:rsidRDefault="00283685" w:rsidP="00D63961">
            <w:pPr>
              <w:spacing w:line="240" w:lineRule="auto"/>
              <w:jc w:val="both"/>
              <w:rPr>
                <w:rFonts w:ascii="Arial" w:eastAsia="TimesNewRomanPSMT" w:hAnsi="Arial" w:cs="Arial"/>
                <w:bCs/>
                <w:color w:val="FF0000"/>
                <w:lang w:val="ru-RU"/>
              </w:rPr>
            </w:pPr>
          </w:p>
        </w:tc>
      </w:tr>
      <w:tr w:rsidR="00283685" w:rsidTr="00A820F3">
        <w:tc>
          <w:tcPr>
            <w:tcW w:w="5250" w:type="dxa"/>
            <w:tcBorders>
              <w:top w:val="single" w:sz="4" w:space="0" w:color="000000"/>
              <w:left w:val="single" w:sz="4" w:space="0" w:color="000000"/>
              <w:bottom w:val="single" w:sz="4" w:space="0" w:color="000000"/>
            </w:tcBorders>
            <w:shd w:val="clear" w:color="auto" w:fill="auto"/>
          </w:tcPr>
          <w:p w:rsidR="00A06892" w:rsidRDefault="00A06892" w:rsidP="00D63961">
            <w:pPr>
              <w:snapToGrid w:val="0"/>
              <w:jc w:val="both"/>
              <w:rPr>
                <w:rFonts w:ascii="Arial" w:eastAsia="TimesNewRomanPSMT" w:hAnsi="Arial" w:cs="Arial"/>
                <w:bCs/>
              </w:rPr>
            </w:pPr>
          </w:p>
          <w:p w:rsidR="00283685" w:rsidRDefault="00283685" w:rsidP="00D63961">
            <w:pPr>
              <w:snapToGrid w:val="0"/>
              <w:jc w:val="both"/>
              <w:rPr>
                <w:rFonts w:ascii="Arial" w:eastAsia="TimesNewRomanPSMT" w:hAnsi="Arial" w:cs="Arial"/>
                <w:bCs/>
              </w:rPr>
            </w:pPr>
            <w:r>
              <w:rPr>
                <w:rFonts w:ascii="Arial" w:eastAsia="TimesNewRomanPSMT" w:hAnsi="Arial" w:cs="Arial"/>
                <w:bCs/>
              </w:rPr>
              <w:t>ПДВ</w:t>
            </w:r>
          </w:p>
          <w:p w:rsidR="00A06892" w:rsidRPr="00A06892" w:rsidRDefault="00A06892" w:rsidP="00D63961">
            <w:pPr>
              <w:snapToGrid w:val="0"/>
              <w:jc w:val="both"/>
              <w:rPr>
                <w:rFonts w:ascii="Arial" w:eastAsia="TimesNewRomanPSMT" w:hAnsi="Arial" w:cs="Arial"/>
                <w:bCs/>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color w:val="FF0000"/>
                <w:lang w:val="ru-RU"/>
              </w:rPr>
            </w:pPr>
          </w:p>
        </w:tc>
      </w:tr>
      <w:tr w:rsidR="00283685" w:rsidTr="00A820F3">
        <w:tc>
          <w:tcPr>
            <w:tcW w:w="5250" w:type="dxa"/>
            <w:tcBorders>
              <w:top w:val="single" w:sz="4" w:space="0" w:color="000000"/>
              <w:left w:val="single" w:sz="4" w:space="0" w:color="000000"/>
              <w:bottom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p w:rsidR="00283685" w:rsidRDefault="00283685" w:rsidP="00D6396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83685" w:rsidRDefault="00283685" w:rsidP="00D63961">
            <w:pPr>
              <w:jc w:val="both"/>
              <w:rPr>
                <w:rFonts w:ascii="Arial" w:eastAsia="TimesNewRomanPSMT" w:hAnsi="Arial" w:cs="Arial"/>
                <w:bCs/>
                <w:lang w:val="ru-RU"/>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color w:val="FF0000"/>
                <w:lang w:val="ru-RU"/>
              </w:rPr>
            </w:pPr>
          </w:p>
        </w:tc>
      </w:tr>
      <w:tr w:rsidR="00283685" w:rsidRPr="005206BE" w:rsidTr="00A820F3">
        <w:tc>
          <w:tcPr>
            <w:tcW w:w="5250" w:type="dxa"/>
            <w:tcBorders>
              <w:top w:val="single" w:sz="4" w:space="0" w:color="000000"/>
              <w:left w:val="single" w:sz="4" w:space="0" w:color="000000"/>
              <w:bottom w:val="single" w:sz="4" w:space="0" w:color="000000"/>
            </w:tcBorders>
            <w:shd w:val="clear" w:color="auto" w:fill="auto"/>
          </w:tcPr>
          <w:p w:rsidR="00283685" w:rsidRPr="00264A34" w:rsidRDefault="00283685" w:rsidP="00D63961">
            <w:pPr>
              <w:snapToGrid w:val="0"/>
              <w:jc w:val="both"/>
              <w:rPr>
                <w:rFonts w:ascii="Arial" w:eastAsia="TimesNewRomanPSMT" w:hAnsi="Arial" w:cs="Arial"/>
                <w:bCs/>
                <w:lang w:val="ru-RU"/>
              </w:rPr>
            </w:pPr>
          </w:p>
          <w:p w:rsidR="00283685" w:rsidRPr="00264A34" w:rsidRDefault="00283685" w:rsidP="00D63961">
            <w:pPr>
              <w:jc w:val="both"/>
              <w:rPr>
                <w:rFonts w:ascii="Arial" w:eastAsia="TimesNewRomanPSMT" w:hAnsi="Arial" w:cs="Arial"/>
                <w:bCs/>
                <w:lang w:val="ru-RU"/>
              </w:rPr>
            </w:pPr>
            <w:r w:rsidRPr="00264A34">
              <w:rPr>
                <w:rFonts w:ascii="Arial" w:eastAsia="TimesNewRomanPSMT" w:hAnsi="Arial" w:cs="Arial"/>
                <w:bCs/>
                <w:sz w:val="22"/>
                <w:szCs w:val="22"/>
                <w:lang w:val="ru-RU"/>
              </w:rPr>
              <w:t>Рок и начин плаћања</w:t>
            </w:r>
          </w:p>
          <w:p w:rsidR="00A06892" w:rsidRPr="00264A34" w:rsidRDefault="00A06892" w:rsidP="00A820F3">
            <w:pPr>
              <w:jc w:val="both"/>
              <w:rPr>
                <w:rFonts w:ascii="Arial" w:eastAsia="TimesNewRomanPSMT" w:hAnsi="Arial" w:cs="Arial"/>
                <w:bCs/>
                <w:lang w:val="ru-RU"/>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A820F3" w:rsidP="00D63961">
            <w:pPr>
              <w:snapToGrid w:val="0"/>
              <w:jc w:val="both"/>
              <w:rPr>
                <w:rFonts w:ascii="Arial" w:eastAsia="TimesNewRomanPSMT" w:hAnsi="Arial" w:cs="Arial"/>
                <w:bCs/>
                <w:lang w:val="ru-RU"/>
              </w:rPr>
            </w:pPr>
            <w:r w:rsidRPr="004058ED">
              <w:rPr>
                <w:rFonts w:ascii="Arial" w:hAnsi="Arial" w:cs="Arial"/>
                <w:iCs/>
                <w:lang w:val="sr-Cyrl-CS"/>
              </w:rPr>
              <w:t>Потврђујем р</w:t>
            </w:r>
            <w:r w:rsidRPr="00A820F3">
              <w:rPr>
                <w:rFonts w:ascii="Arial" w:hAnsi="Arial" w:cs="Arial"/>
                <w:iCs/>
                <w:lang w:val="ru-RU"/>
              </w:rPr>
              <w:t xml:space="preserve">ок плаћања </w:t>
            </w:r>
            <w:r w:rsidRPr="004058ED">
              <w:rPr>
                <w:rFonts w:ascii="Arial" w:hAnsi="Arial" w:cs="Arial"/>
                <w:iCs/>
                <w:lang w:val="sr-Cyrl-CS"/>
              </w:rPr>
              <w:t>- 45 дана</w:t>
            </w:r>
            <w:r w:rsidRPr="00A820F3">
              <w:rPr>
                <w:rFonts w:ascii="Arial" w:eastAsia="TimesNewRomanPSMT" w:hAnsi="Arial" w:cs="Arial"/>
                <w:i/>
                <w:lang w:val="ru-RU"/>
              </w:rPr>
              <w:t>,</w:t>
            </w:r>
            <w:r w:rsidRPr="005206BE">
              <w:rPr>
                <w:rFonts w:ascii="Arial" w:hAnsi="Arial" w:cs="Arial"/>
                <w:i/>
                <w:iCs/>
                <w:color w:val="auto"/>
                <w:lang w:val="ru-RU"/>
              </w:rPr>
              <w:t xml:space="preserve"> </w:t>
            </w:r>
            <w:r w:rsidRPr="004058ED">
              <w:rPr>
                <w:rFonts w:ascii="Arial" w:hAnsi="Arial" w:cs="Arial"/>
                <w:iCs/>
                <w:lang w:val="sr-Cyrl-CS"/>
              </w:rPr>
              <w:t>од дана испостављања рачуна за изведене радове,</w:t>
            </w:r>
            <w:r w:rsidRPr="00A820F3">
              <w:rPr>
                <w:rFonts w:ascii="Arial" w:hAnsi="Arial" w:cs="Arial"/>
                <w:i/>
                <w:iCs/>
                <w:lang w:val="ru-RU"/>
              </w:rPr>
              <w:t xml:space="preserve"> </w:t>
            </w:r>
            <w:r w:rsidRPr="00A820F3">
              <w:rPr>
                <w:rFonts w:ascii="Arial" w:hAnsi="Arial" w:cs="Arial"/>
                <w:iCs/>
                <w:lang w:val="ru-RU"/>
              </w:rPr>
              <w:t>на основу документа који испоставља понуђач</w:t>
            </w:r>
            <w:r w:rsidRPr="004058ED">
              <w:rPr>
                <w:rFonts w:ascii="Arial" w:hAnsi="Arial" w:cs="Arial"/>
                <w:iCs/>
                <w:lang w:val="sr-Cyrl-CS"/>
              </w:rPr>
              <w:t>, а</w:t>
            </w:r>
            <w:r w:rsidRPr="00A820F3">
              <w:rPr>
                <w:rFonts w:ascii="Arial" w:hAnsi="Arial" w:cs="Arial"/>
                <w:iCs/>
                <w:lang w:val="ru-RU"/>
              </w:rPr>
              <w:t xml:space="preserve"> којим је потврђен</w:t>
            </w:r>
            <w:r w:rsidRPr="005206BE">
              <w:rPr>
                <w:rFonts w:ascii="Arial" w:hAnsi="Arial" w:cs="Arial"/>
                <w:iCs/>
                <w:lang w:val="ru-RU"/>
              </w:rPr>
              <w:t>о</w:t>
            </w:r>
            <w:r w:rsidRPr="00A820F3">
              <w:rPr>
                <w:rFonts w:ascii="Arial" w:hAnsi="Arial" w:cs="Arial"/>
                <w:iCs/>
                <w:lang w:val="ru-RU"/>
              </w:rPr>
              <w:t xml:space="preserve"> </w:t>
            </w:r>
            <w:r w:rsidRPr="005206BE">
              <w:rPr>
                <w:rFonts w:ascii="Arial" w:hAnsi="Arial" w:cs="Arial"/>
                <w:iCs/>
                <w:lang w:val="ru-RU"/>
              </w:rPr>
              <w:t>извођење радова</w:t>
            </w:r>
          </w:p>
        </w:tc>
      </w:tr>
      <w:tr w:rsidR="00A820F3" w:rsidRPr="005206BE" w:rsidTr="00A820F3">
        <w:tc>
          <w:tcPr>
            <w:tcW w:w="5250" w:type="dxa"/>
            <w:tcBorders>
              <w:top w:val="single" w:sz="4" w:space="0" w:color="000000"/>
              <w:left w:val="single" w:sz="4" w:space="0" w:color="000000"/>
              <w:bottom w:val="single" w:sz="4" w:space="0" w:color="000000"/>
            </w:tcBorders>
            <w:shd w:val="clear" w:color="auto" w:fill="auto"/>
          </w:tcPr>
          <w:p w:rsidR="00A820F3" w:rsidRDefault="00A820F3" w:rsidP="00F37984">
            <w:pPr>
              <w:suppressAutoHyphens w:val="0"/>
              <w:autoSpaceDE w:val="0"/>
              <w:autoSpaceDN w:val="0"/>
              <w:adjustRightInd w:val="0"/>
              <w:spacing w:line="240" w:lineRule="auto"/>
              <w:ind w:left="41"/>
              <w:jc w:val="both"/>
              <w:rPr>
                <w:rFonts w:ascii="Arial" w:eastAsia="Times New Roman" w:hAnsi="Arial" w:cs="Arial"/>
                <w:kern w:val="0"/>
                <w:lang w:val="sr-Cyrl-CS" w:eastAsia="en-US"/>
              </w:rPr>
            </w:pPr>
            <w:r w:rsidRPr="004058ED">
              <w:rPr>
                <w:rFonts w:ascii="Arial" w:eastAsia="Times New Roman" w:hAnsi="Arial" w:cs="Arial"/>
                <w:kern w:val="0"/>
                <w:lang w:val="sr-Cyrl-CS" w:eastAsia="en-US"/>
              </w:rPr>
              <w:t>Рок важења понуде</w:t>
            </w:r>
          </w:p>
          <w:p w:rsidR="00A820F3" w:rsidRPr="007D36F7" w:rsidRDefault="00A820F3" w:rsidP="00F37984">
            <w:pPr>
              <w:jc w:val="both"/>
              <w:rPr>
                <w:rFonts w:ascii="Arial" w:eastAsia="TimesNewRomanPSMT" w:hAnsi="Arial" w:cs="Arial"/>
                <w:bCs/>
                <w:lang w:val="ru-RU"/>
              </w:rPr>
            </w:pPr>
            <w:r w:rsidRPr="005206BE">
              <w:rPr>
                <w:rFonts w:ascii="Arial" w:hAnsi="Arial" w:cs="Arial"/>
                <w:iCs/>
                <w:sz w:val="22"/>
                <w:szCs w:val="22"/>
                <w:lang w:val="ru-RU"/>
              </w:rPr>
              <w:t xml:space="preserve">(не може бити краћи од </w:t>
            </w:r>
            <w:r w:rsidRPr="005206BE">
              <w:rPr>
                <w:rFonts w:ascii="Arial" w:hAnsi="Arial" w:cs="Arial"/>
                <w:b/>
                <w:iCs/>
                <w:sz w:val="22"/>
                <w:szCs w:val="22"/>
                <w:lang w:val="ru-RU"/>
              </w:rPr>
              <w:t>60 дана</w:t>
            </w:r>
            <w:r w:rsidRPr="005206BE">
              <w:rPr>
                <w:rFonts w:ascii="Arial" w:hAnsi="Arial" w:cs="Arial"/>
                <w:iCs/>
                <w:sz w:val="22"/>
                <w:szCs w:val="22"/>
                <w:lang w:val="ru-RU"/>
              </w:rPr>
              <w:t xml:space="preserve"> од дана отварања понуда)</w:t>
            </w: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A820F3" w:rsidRDefault="00A820F3" w:rsidP="00D63961">
            <w:pPr>
              <w:snapToGrid w:val="0"/>
              <w:jc w:val="both"/>
              <w:rPr>
                <w:rFonts w:ascii="Arial" w:eastAsia="TimesNewRomanPSMT" w:hAnsi="Arial" w:cs="Arial"/>
                <w:bCs/>
                <w:lang w:val="ru-RU"/>
              </w:rPr>
            </w:pPr>
          </w:p>
        </w:tc>
      </w:tr>
      <w:tr w:rsidR="00A820F3" w:rsidRPr="005206BE" w:rsidTr="00A820F3">
        <w:tc>
          <w:tcPr>
            <w:tcW w:w="5250" w:type="dxa"/>
            <w:tcBorders>
              <w:top w:val="single" w:sz="4" w:space="0" w:color="000000"/>
              <w:left w:val="single" w:sz="4" w:space="0" w:color="000000"/>
              <w:bottom w:val="single" w:sz="4" w:space="0" w:color="000000"/>
            </w:tcBorders>
            <w:shd w:val="clear" w:color="auto" w:fill="auto"/>
          </w:tcPr>
          <w:p w:rsidR="00A820F3" w:rsidRDefault="00A820F3" w:rsidP="00F37984">
            <w:pPr>
              <w:jc w:val="both"/>
              <w:rPr>
                <w:rFonts w:ascii="Arial" w:hAnsi="Arial" w:cs="Arial"/>
                <w:lang w:val="ru-RU"/>
              </w:rPr>
            </w:pPr>
            <w:r>
              <w:rPr>
                <w:rFonts w:ascii="Arial" w:hAnsi="Arial" w:cs="Arial"/>
                <w:sz w:val="22"/>
                <w:szCs w:val="22"/>
                <w:lang w:val="ru-RU"/>
              </w:rPr>
              <w:t>Рок извршења услуга</w:t>
            </w:r>
          </w:p>
          <w:p w:rsidR="00A820F3" w:rsidRPr="005206BE" w:rsidRDefault="00A820F3" w:rsidP="00F37984">
            <w:pPr>
              <w:jc w:val="both"/>
              <w:rPr>
                <w:rFonts w:ascii="Arial" w:hAnsi="Arial" w:cs="Arial"/>
                <w:b/>
                <w:iCs/>
                <w:color w:val="00000A"/>
                <w:lang w:val="ru-RU"/>
              </w:rPr>
            </w:pPr>
            <w:r>
              <w:rPr>
                <w:rFonts w:ascii="Arial" w:hAnsi="Arial" w:cs="Arial"/>
                <w:sz w:val="22"/>
                <w:szCs w:val="22"/>
                <w:lang w:val="ru-RU"/>
              </w:rPr>
              <w:t>(</w:t>
            </w:r>
            <w:r w:rsidRPr="005206BE">
              <w:rPr>
                <w:rFonts w:ascii="Arial" w:hAnsi="Arial" w:cs="Arial"/>
                <w:b/>
                <w:iCs/>
                <w:color w:val="00000A"/>
                <w:lang w:val="ru-RU"/>
              </w:rPr>
              <w:t xml:space="preserve">најкасније до 31.10.2018. године, </w:t>
            </w:r>
          </w:p>
          <w:p w:rsidR="00A820F3" w:rsidRDefault="00A820F3" w:rsidP="00F37984">
            <w:pPr>
              <w:jc w:val="both"/>
              <w:rPr>
                <w:rFonts w:ascii="Arial" w:eastAsia="TimesNewRomanPSMT" w:hAnsi="Arial" w:cs="Arial"/>
                <w:bCs/>
                <w:lang w:val="ru-RU"/>
              </w:rPr>
            </w:pPr>
            <w:r w:rsidRPr="00A820F3">
              <w:rPr>
                <w:rFonts w:ascii="Arial" w:hAnsi="Arial" w:cs="Arial"/>
                <w:iCs/>
                <w:color w:val="00000A"/>
                <w:lang w:val="ru-RU"/>
              </w:rPr>
              <w:t xml:space="preserve"> од дана увођења у посао извођача радова</w:t>
            </w:r>
            <w:r>
              <w:rPr>
                <w:rFonts w:ascii="Arial" w:hAnsi="Arial" w:cs="Arial"/>
                <w:sz w:val="22"/>
                <w:szCs w:val="22"/>
                <w:lang w:val="ru-RU"/>
              </w:rPr>
              <w:t>)</w:t>
            </w:r>
          </w:p>
          <w:p w:rsidR="00A820F3" w:rsidRPr="007D36F7" w:rsidRDefault="00A820F3" w:rsidP="00F37984">
            <w:pPr>
              <w:suppressAutoHyphens w:val="0"/>
              <w:autoSpaceDE w:val="0"/>
              <w:autoSpaceDN w:val="0"/>
              <w:adjustRightInd w:val="0"/>
              <w:spacing w:line="240" w:lineRule="auto"/>
              <w:ind w:left="41"/>
              <w:jc w:val="both"/>
              <w:rPr>
                <w:rFonts w:ascii="Arial" w:eastAsia="Times New Roman" w:hAnsi="Arial" w:cs="Arial"/>
                <w:kern w:val="0"/>
                <w:lang w:val="ru-RU" w:eastAsia="en-US"/>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A820F3" w:rsidRDefault="00A820F3" w:rsidP="00D63961">
            <w:pPr>
              <w:snapToGrid w:val="0"/>
              <w:jc w:val="both"/>
              <w:rPr>
                <w:rFonts w:ascii="Arial" w:eastAsia="TimesNewRomanPSMT" w:hAnsi="Arial" w:cs="Arial"/>
                <w:bCs/>
                <w:lang w:val="ru-RU"/>
              </w:rPr>
            </w:pPr>
          </w:p>
        </w:tc>
      </w:tr>
    </w:tbl>
    <w:p w:rsidR="0001609E" w:rsidRDefault="0001609E" w:rsidP="0001609E">
      <w:pPr>
        <w:jc w:val="both"/>
        <w:rPr>
          <w:rFonts w:ascii="Arial" w:hAnsi="Arial" w:cs="Arial"/>
          <w:b/>
          <w:lang w:val="ru-RU"/>
        </w:rPr>
      </w:pPr>
    </w:p>
    <w:p w:rsidR="00A06892" w:rsidRDefault="00A06892" w:rsidP="0001609E">
      <w:pPr>
        <w:jc w:val="both"/>
        <w:rPr>
          <w:rFonts w:ascii="Arial" w:hAnsi="Arial" w:cs="Arial"/>
          <w:b/>
          <w:lang w:val="ru-RU"/>
        </w:rPr>
      </w:pPr>
    </w:p>
    <w:p w:rsidR="003F0F4B" w:rsidRDefault="003F0F4B" w:rsidP="0001609E">
      <w:pPr>
        <w:jc w:val="both"/>
        <w:rPr>
          <w:rFonts w:ascii="Arial" w:hAnsi="Arial" w:cs="Arial"/>
          <w:b/>
          <w:lang w:val="ru-RU"/>
        </w:rPr>
      </w:pPr>
    </w:p>
    <w:p w:rsidR="003F0F4B" w:rsidRDefault="003F0F4B"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tbl>
      <w:tblPr>
        <w:tblW w:w="0" w:type="auto"/>
        <w:tblLayout w:type="fixed"/>
        <w:tblLook w:val="0000"/>
      </w:tblPr>
      <w:tblGrid>
        <w:gridCol w:w="3080"/>
        <w:gridCol w:w="3068"/>
        <w:gridCol w:w="3094"/>
      </w:tblGrid>
      <w:tr w:rsidR="00A61B06" w:rsidTr="009C087B">
        <w:tc>
          <w:tcPr>
            <w:tcW w:w="3080"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Потпис понуђача</w:t>
            </w:r>
          </w:p>
        </w:tc>
      </w:tr>
      <w:tr w:rsidR="00A61B06" w:rsidTr="009C087B">
        <w:tc>
          <w:tcPr>
            <w:tcW w:w="3080" w:type="dxa"/>
            <w:tcBorders>
              <w:bottom w:val="single" w:sz="4" w:space="0" w:color="000000"/>
            </w:tcBorders>
            <w:shd w:val="clear" w:color="auto" w:fill="auto"/>
          </w:tcPr>
          <w:p w:rsidR="00A61B06" w:rsidRDefault="00A61B06" w:rsidP="009C087B">
            <w:pPr>
              <w:pStyle w:val="BodyText2"/>
              <w:snapToGrid w:val="0"/>
              <w:spacing w:line="100" w:lineRule="atLeast"/>
              <w:jc w:val="both"/>
              <w:rPr>
                <w:rFonts w:ascii="Arial" w:hAnsi="Arial" w:cs="Arial"/>
              </w:rPr>
            </w:pPr>
          </w:p>
        </w:tc>
        <w:tc>
          <w:tcPr>
            <w:tcW w:w="3068" w:type="dxa"/>
            <w:shd w:val="clear" w:color="auto" w:fill="auto"/>
          </w:tcPr>
          <w:p w:rsidR="00A61B06" w:rsidRDefault="00A61B06" w:rsidP="009C087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61B06" w:rsidRDefault="00A61B06" w:rsidP="009C087B">
            <w:pPr>
              <w:pStyle w:val="BodyText2"/>
              <w:snapToGrid w:val="0"/>
              <w:spacing w:line="100" w:lineRule="atLeast"/>
              <w:jc w:val="both"/>
              <w:rPr>
                <w:rFonts w:ascii="Arial" w:hAnsi="Arial" w:cs="Arial"/>
              </w:rPr>
            </w:pPr>
          </w:p>
        </w:tc>
      </w:tr>
    </w:tbl>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E2521A" w:rsidRDefault="00E2521A" w:rsidP="0001609E">
      <w:pPr>
        <w:jc w:val="both"/>
        <w:rPr>
          <w:rFonts w:ascii="Arial" w:hAnsi="Arial" w:cs="Arial"/>
          <w:b/>
          <w:lang w:val="ru-RU"/>
        </w:rPr>
      </w:pPr>
    </w:p>
    <w:p w:rsidR="00E2521A" w:rsidRDefault="00E2521A" w:rsidP="0001609E">
      <w:pPr>
        <w:jc w:val="both"/>
        <w:rPr>
          <w:rFonts w:ascii="Arial" w:hAnsi="Arial" w:cs="Arial"/>
          <w:b/>
          <w:lang w:val="ru-RU"/>
        </w:rPr>
      </w:pPr>
    </w:p>
    <w:p w:rsidR="00E2521A" w:rsidRDefault="00E2521A" w:rsidP="0001609E">
      <w:pPr>
        <w:jc w:val="both"/>
        <w:rPr>
          <w:rFonts w:ascii="Arial" w:hAnsi="Arial" w:cs="Arial"/>
          <w:b/>
          <w:lang w:val="ru-RU"/>
        </w:rPr>
      </w:pPr>
    </w:p>
    <w:p w:rsidR="00245F55" w:rsidRDefault="00245F55" w:rsidP="00427CDF">
      <w:pPr>
        <w:jc w:val="right"/>
        <w:rPr>
          <w:rFonts w:ascii="Arial" w:hAnsi="Arial" w:cs="Arial"/>
          <w:b/>
          <w:bCs/>
          <w:i/>
          <w:iCs/>
          <w:lang w:val="sr-Cyrl-CS"/>
        </w:rPr>
      </w:pPr>
    </w:p>
    <w:p w:rsidR="00245F55" w:rsidRDefault="00245F55" w:rsidP="00427CDF">
      <w:pPr>
        <w:jc w:val="right"/>
        <w:rPr>
          <w:rFonts w:ascii="Arial" w:hAnsi="Arial" w:cs="Arial"/>
          <w:b/>
          <w:bCs/>
          <w:i/>
          <w:iCs/>
          <w:lang w:val="sr-Cyrl-CS"/>
        </w:rPr>
      </w:pPr>
    </w:p>
    <w:p w:rsidR="00427CDF" w:rsidRPr="00967168" w:rsidRDefault="00427CDF" w:rsidP="00427CDF">
      <w:pPr>
        <w:jc w:val="right"/>
        <w:rPr>
          <w:rFonts w:ascii="Arial" w:hAnsi="Arial" w:cs="Arial"/>
          <w:b/>
          <w:bCs/>
          <w:i/>
          <w:iCs/>
          <w:lang w:val="sr-Cyrl-CS"/>
        </w:rPr>
      </w:pPr>
      <w:r w:rsidRPr="00967168">
        <w:rPr>
          <w:rFonts w:ascii="Arial" w:hAnsi="Arial" w:cs="Arial"/>
          <w:b/>
          <w:bCs/>
          <w:i/>
          <w:iCs/>
          <w:lang w:val="sr-Cyrl-CS"/>
        </w:rPr>
        <w:lastRenderedPageBreak/>
        <w:t>(ОБРАЗАЦ 2)</w:t>
      </w:r>
    </w:p>
    <w:p w:rsidR="00427CDF" w:rsidRPr="00967168" w:rsidRDefault="00427CDF" w:rsidP="00427CDF">
      <w:pPr>
        <w:jc w:val="right"/>
        <w:rPr>
          <w:rFonts w:ascii="Arial" w:hAnsi="Arial" w:cs="Arial"/>
          <w:b/>
          <w:bCs/>
          <w:i/>
          <w:iCs/>
          <w:lang w:val="sr-Cyrl-CS"/>
        </w:rPr>
      </w:pPr>
    </w:p>
    <w:p w:rsidR="00427CDF" w:rsidRPr="00967168" w:rsidRDefault="00427CDF" w:rsidP="00913F0E">
      <w:pPr>
        <w:shd w:val="clear" w:color="auto" w:fill="DBE5F1" w:themeFill="accent1" w:themeFillTint="33"/>
        <w:jc w:val="center"/>
        <w:rPr>
          <w:rFonts w:ascii="Arial" w:hAnsi="Arial" w:cs="Arial"/>
          <w:b/>
          <w:bCs/>
          <w:i/>
          <w:iCs/>
          <w:lang w:val="sr-Cyrl-CS"/>
        </w:rPr>
      </w:pPr>
      <w:r w:rsidRPr="00967168">
        <w:rPr>
          <w:rFonts w:ascii="Arial" w:hAnsi="Arial" w:cs="Arial"/>
          <w:b/>
          <w:bCs/>
          <w:i/>
          <w:iCs/>
          <w:lang w:val="sr-Cyrl-CS"/>
        </w:rPr>
        <w:t>ОБРАЗАЦ СТРУКТУРЕ ЦЕНЕ СА УПУТСТВОМ КАКО ДА СЕ ПОПУНИ</w:t>
      </w:r>
    </w:p>
    <w:p w:rsidR="00C466CF" w:rsidRPr="00967168" w:rsidRDefault="00C466CF" w:rsidP="00427CDF">
      <w:pPr>
        <w:rPr>
          <w:rFonts w:ascii="Arial" w:hAnsi="Arial" w:cs="Arial"/>
          <w:b/>
          <w:bCs/>
          <w:i/>
          <w:iCs/>
          <w:sz w:val="28"/>
          <w:szCs w:val="28"/>
          <w:lang w:val="sr-Cyrl-CS"/>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606"/>
        <w:gridCol w:w="1472"/>
        <w:gridCol w:w="1878"/>
      </w:tblGrid>
      <w:tr w:rsidR="00385079" w:rsidRPr="005206BE" w:rsidTr="00DC5531">
        <w:trPr>
          <w:jc w:val="center"/>
        </w:trPr>
        <w:tc>
          <w:tcPr>
            <w:tcW w:w="4996" w:type="dxa"/>
            <w:shd w:val="clear" w:color="auto" w:fill="auto"/>
          </w:tcPr>
          <w:p w:rsidR="00385079"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Предмет ЈН</w:t>
            </w:r>
          </w:p>
          <w:p w:rsidR="00245F55" w:rsidRPr="00E804C7" w:rsidRDefault="00245F55" w:rsidP="002B6A3B">
            <w:pPr>
              <w:pStyle w:val="TableContents"/>
              <w:jc w:val="center"/>
              <w:rPr>
                <w:rFonts w:ascii="Arial" w:hAnsi="Arial" w:cs="Arial"/>
                <w:b/>
                <w:lang w:val="sr-Cyrl-CS"/>
              </w:rPr>
            </w:pPr>
          </w:p>
        </w:tc>
        <w:tc>
          <w:tcPr>
            <w:tcW w:w="1606" w:type="dxa"/>
            <w:shd w:val="clear" w:color="auto" w:fill="auto"/>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 xml:space="preserve">Укупна цена  без ПДВ-а </w:t>
            </w:r>
          </w:p>
        </w:tc>
        <w:tc>
          <w:tcPr>
            <w:tcW w:w="1472" w:type="dxa"/>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ПДВ</w:t>
            </w:r>
          </w:p>
        </w:tc>
        <w:tc>
          <w:tcPr>
            <w:tcW w:w="1878" w:type="dxa"/>
            <w:shd w:val="clear" w:color="auto" w:fill="auto"/>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Укупна цена са ПДВ-ом</w:t>
            </w:r>
          </w:p>
        </w:tc>
      </w:tr>
      <w:tr w:rsidR="00385079" w:rsidRPr="00E804C7" w:rsidTr="00DC5531">
        <w:trPr>
          <w:trHeight w:val="291"/>
          <w:jc w:val="center"/>
        </w:trPr>
        <w:tc>
          <w:tcPr>
            <w:tcW w:w="4996" w:type="dxa"/>
            <w:shd w:val="clear" w:color="auto" w:fill="auto"/>
          </w:tcPr>
          <w:p w:rsidR="00385079" w:rsidRPr="00E804C7" w:rsidRDefault="00385079" w:rsidP="002B6A3B">
            <w:pPr>
              <w:pStyle w:val="TableContents"/>
              <w:jc w:val="center"/>
              <w:rPr>
                <w:rFonts w:ascii="Arial" w:hAnsi="Arial" w:cs="Arial"/>
                <w:lang w:val="sr-Cyrl-CS"/>
              </w:rPr>
            </w:pPr>
            <w:r w:rsidRPr="00E804C7">
              <w:rPr>
                <w:rFonts w:ascii="Arial" w:hAnsi="Arial" w:cs="Arial"/>
                <w:sz w:val="22"/>
                <w:szCs w:val="22"/>
                <w:lang w:val="sr-Cyrl-CS"/>
              </w:rPr>
              <w:t>1</w:t>
            </w:r>
          </w:p>
        </w:tc>
        <w:tc>
          <w:tcPr>
            <w:tcW w:w="1606" w:type="dxa"/>
            <w:shd w:val="clear" w:color="auto" w:fill="auto"/>
          </w:tcPr>
          <w:p w:rsidR="00385079" w:rsidRPr="00E804C7" w:rsidRDefault="00385079" w:rsidP="00385079">
            <w:pPr>
              <w:pStyle w:val="TableContents"/>
              <w:jc w:val="center"/>
              <w:rPr>
                <w:rFonts w:ascii="Arial" w:hAnsi="Arial" w:cs="Arial"/>
                <w:lang w:val="sr-Cyrl-CS"/>
              </w:rPr>
            </w:pPr>
            <w:r w:rsidRPr="00E804C7">
              <w:rPr>
                <w:rFonts w:ascii="Arial" w:hAnsi="Arial" w:cs="Arial"/>
                <w:sz w:val="22"/>
                <w:szCs w:val="22"/>
                <w:lang w:val="sr-Cyrl-CS"/>
              </w:rPr>
              <w:t xml:space="preserve">2 </w:t>
            </w:r>
          </w:p>
        </w:tc>
        <w:tc>
          <w:tcPr>
            <w:tcW w:w="1472" w:type="dxa"/>
          </w:tcPr>
          <w:p w:rsidR="00385079" w:rsidRPr="00E804C7" w:rsidRDefault="00385079" w:rsidP="002B6A3B">
            <w:pPr>
              <w:pStyle w:val="TableContents"/>
              <w:jc w:val="center"/>
              <w:rPr>
                <w:rFonts w:ascii="Arial" w:hAnsi="Arial" w:cs="Arial"/>
                <w:lang w:val="sr-Cyrl-CS"/>
              </w:rPr>
            </w:pPr>
            <w:r w:rsidRPr="00E804C7">
              <w:rPr>
                <w:rFonts w:ascii="Arial" w:hAnsi="Arial" w:cs="Arial"/>
                <w:sz w:val="22"/>
                <w:szCs w:val="22"/>
                <w:lang w:val="sr-Cyrl-CS"/>
              </w:rPr>
              <w:t>3</w:t>
            </w:r>
          </w:p>
        </w:tc>
        <w:tc>
          <w:tcPr>
            <w:tcW w:w="1878" w:type="dxa"/>
            <w:shd w:val="clear" w:color="auto" w:fill="auto"/>
          </w:tcPr>
          <w:p w:rsidR="00385079" w:rsidRPr="00E804C7" w:rsidRDefault="00385079" w:rsidP="002B6A3B">
            <w:pPr>
              <w:pStyle w:val="TableContents"/>
              <w:jc w:val="center"/>
              <w:rPr>
                <w:rFonts w:ascii="Arial" w:hAnsi="Arial" w:cs="Arial"/>
                <w:i/>
                <w:iCs/>
                <w:lang w:val="sr-Cyrl-CS"/>
              </w:rPr>
            </w:pPr>
            <w:r w:rsidRPr="00E804C7">
              <w:rPr>
                <w:rFonts w:ascii="Arial" w:hAnsi="Arial" w:cs="Arial"/>
                <w:sz w:val="22"/>
                <w:szCs w:val="22"/>
                <w:lang w:val="sr-Cyrl-CS"/>
              </w:rPr>
              <w:t>4 (2</w:t>
            </w:r>
            <w:r w:rsidRPr="00E804C7">
              <w:rPr>
                <w:rFonts w:ascii="Arial" w:hAnsi="Arial" w:cs="Arial"/>
                <w:sz w:val="22"/>
                <w:szCs w:val="22"/>
              </w:rPr>
              <w:t>x3)</w:t>
            </w:r>
          </w:p>
        </w:tc>
      </w:tr>
      <w:tr w:rsidR="00385079" w:rsidRPr="00E804C7" w:rsidTr="00DC5531">
        <w:trPr>
          <w:trHeight w:val="773"/>
          <w:jc w:val="center"/>
        </w:trPr>
        <w:tc>
          <w:tcPr>
            <w:tcW w:w="4996" w:type="dxa"/>
            <w:shd w:val="clear" w:color="auto" w:fill="auto"/>
          </w:tcPr>
          <w:p w:rsidR="003F0F4B" w:rsidRPr="00A820F3" w:rsidRDefault="003F0F4B" w:rsidP="003F0F4B">
            <w:pPr>
              <w:jc w:val="cente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p>
          <w:p w:rsidR="003F0F4B" w:rsidRPr="00A820F3" w:rsidRDefault="003F0F4B" w:rsidP="003F0F4B">
            <w:pPr>
              <w:jc w:val="cente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3F0F4B" w:rsidRPr="00A820F3" w:rsidRDefault="003F0F4B" w:rsidP="003F0F4B">
            <w:pPr>
              <w:jc w:val="center"/>
              <w:rPr>
                <w:rFonts w:ascii="Arial" w:hAnsi="Arial" w:cs="Arial"/>
                <w:b/>
                <w:lang w:val="sr-Cyrl-CS"/>
              </w:rPr>
            </w:pPr>
            <w:r w:rsidRPr="00A820F3">
              <w:rPr>
                <w:rFonts w:ascii="Arial" w:hAnsi="Arial" w:cs="Arial"/>
                <w:b/>
                <w:lang w:val="sr-Cyrl-CS"/>
              </w:rPr>
              <w:t>број ЈН 25/2018</w:t>
            </w:r>
          </w:p>
          <w:p w:rsidR="00385079" w:rsidRPr="00FF55FE" w:rsidRDefault="00385079" w:rsidP="00E2521A">
            <w:pPr>
              <w:pStyle w:val="NormalWeb"/>
              <w:spacing w:before="0" w:beforeAutospacing="0" w:after="0"/>
              <w:rPr>
                <w:rFonts w:ascii="Arial" w:hAnsi="Arial" w:cs="Arial"/>
                <w:b/>
              </w:rPr>
            </w:pPr>
          </w:p>
        </w:tc>
        <w:tc>
          <w:tcPr>
            <w:tcW w:w="1606" w:type="dxa"/>
            <w:shd w:val="clear" w:color="auto" w:fill="auto"/>
          </w:tcPr>
          <w:p w:rsidR="00385079" w:rsidRPr="00E804C7" w:rsidRDefault="00385079" w:rsidP="002B6A3B">
            <w:pPr>
              <w:pStyle w:val="TableContents"/>
              <w:snapToGrid w:val="0"/>
              <w:jc w:val="center"/>
              <w:rPr>
                <w:rFonts w:ascii="Arial" w:hAnsi="Arial" w:cs="Arial"/>
                <w:lang w:val="sr-Cyrl-CS"/>
              </w:rPr>
            </w:pPr>
          </w:p>
        </w:tc>
        <w:tc>
          <w:tcPr>
            <w:tcW w:w="1472" w:type="dxa"/>
          </w:tcPr>
          <w:p w:rsidR="00385079" w:rsidRPr="00E804C7" w:rsidRDefault="00385079" w:rsidP="002B6A3B">
            <w:pPr>
              <w:pStyle w:val="TableContents"/>
              <w:snapToGrid w:val="0"/>
              <w:jc w:val="center"/>
              <w:rPr>
                <w:rFonts w:ascii="Arial" w:hAnsi="Arial" w:cs="Arial"/>
                <w:lang w:val="sr-Cyrl-CS"/>
              </w:rPr>
            </w:pPr>
          </w:p>
        </w:tc>
        <w:tc>
          <w:tcPr>
            <w:tcW w:w="1878" w:type="dxa"/>
            <w:shd w:val="clear" w:color="auto" w:fill="auto"/>
          </w:tcPr>
          <w:p w:rsidR="00385079" w:rsidRPr="00E804C7" w:rsidRDefault="00385079" w:rsidP="002B6A3B">
            <w:pPr>
              <w:pStyle w:val="TableContents"/>
              <w:snapToGrid w:val="0"/>
              <w:jc w:val="center"/>
              <w:rPr>
                <w:rFonts w:ascii="Arial" w:hAnsi="Arial" w:cs="Arial"/>
                <w:lang w:val="sr-Cyrl-CS"/>
              </w:rPr>
            </w:pPr>
          </w:p>
        </w:tc>
      </w:tr>
      <w:tr w:rsidR="00385079" w:rsidRPr="00E804C7" w:rsidTr="00DC5531">
        <w:trPr>
          <w:jc w:val="center"/>
        </w:trPr>
        <w:tc>
          <w:tcPr>
            <w:tcW w:w="4996" w:type="dxa"/>
            <w:shd w:val="clear" w:color="auto" w:fill="auto"/>
          </w:tcPr>
          <w:p w:rsidR="00362068" w:rsidRPr="008915FC" w:rsidRDefault="00362068" w:rsidP="00385079">
            <w:pPr>
              <w:pStyle w:val="TableContents"/>
              <w:snapToGrid w:val="0"/>
              <w:jc w:val="right"/>
              <w:rPr>
                <w:rFonts w:ascii="Arial" w:hAnsi="Arial" w:cs="Arial"/>
                <w:b/>
                <w:i/>
                <w:lang w:val="sr-Cyrl-CS"/>
              </w:rPr>
            </w:pPr>
          </w:p>
          <w:p w:rsidR="00385079" w:rsidRPr="00E804C7" w:rsidRDefault="00385079" w:rsidP="00385079">
            <w:pPr>
              <w:pStyle w:val="TableContents"/>
              <w:snapToGrid w:val="0"/>
              <w:jc w:val="right"/>
              <w:rPr>
                <w:rFonts w:ascii="Arial" w:hAnsi="Arial" w:cs="Arial"/>
                <w:b/>
                <w:i/>
              </w:rPr>
            </w:pPr>
            <w:r w:rsidRPr="00E804C7">
              <w:rPr>
                <w:rFonts w:ascii="Arial" w:hAnsi="Arial" w:cs="Arial"/>
                <w:b/>
                <w:i/>
                <w:sz w:val="22"/>
                <w:szCs w:val="22"/>
              </w:rPr>
              <w:t>УКУПНО:</w:t>
            </w:r>
          </w:p>
        </w:tc>
        <w:tc>
          <w:tcPr>
            <w:tcW w:w="1606" w:type="dxa"/>
            <w:shd w:val="clear" w:color="auto" w:fill="C6D9F1"/>
          </w:tcPr>
          <w:p w:rsidR="00385079" w:rsidRDefault="00385079" w:rsidP="002B6A3B">
            <w:pPr>
              <w:pStyle w:val="TableContents"/>
              <w:snapToGrid w:val="0"/>
              <w:rPr>
                <w:rFonts w:ascii="Arial" w:hAnsi="Arial" w:cs="Arial"/>
              </w:rPr>
            </w:pPr>
          </w:p>
          <w:p w:rsidR="00362068" w:rsidRPr="00362068" w:rsidRDefault="00362068" w:rsidP="002B6A3B">
            <w:pPr>
              <w:pStyle w:val="TableContents"/>
              <w:snapToGrid w:val="0"/>
              <w:rPr>
                <w:rFonts w:ascii="Arial" w:hAnsi="Arial" w:cs="Arial"/>
              </w:rPr>
            </w:pPr>
          </w:p>
        </w:tc>
        <w:tc>
          <w:tcPr>
            <w:tcW w:w="1472" w:type="dxa"/>
            <w:shd w:val="clear" w:color="auto" w:fill="C6D9F1"/>
          </w:tcPr>
          <w:p w:rsidR="00385079" w:rsidRPr="00E804C7" w:rsidRDefault="00385079" w:rsidP="002B6A3B">
            <w:pPr>
              <w:pStyle w:val="TableContents"/>
              <w:snapToGrid w:val="0"/>
              <w:rPr>
                <w:rFonts w:ascii="Arial" w:hAnsi="Arial" w:cs="Arial"/>
              </w:rPr>
            </w:pPr>
          </w:p>
        </w:tc>
        <w:tc>
          <w:tcPr>
            <w:tcW w:w="1878" w:type="dxa"/>
            <w:shd w:val="clear" w:color="auto" w:fill="C6D9F1"/>
          </w:tcPr>
          <w:p w:rsidR="00385079" w:rsidRPr="00E804C7" w:rsidRDefault="00385079" w:rsidP="002B6A3B">
            <w:pPr>
              <w:pStyle w:val="TableContents"/>
              <w:snapToGrid w:val="0"/>
              <w:rPr>
                <w:rFonts w:ascii="Arial" w:hAnsi="Arial" w:cs="Arial"/>
              </w:rPr>
            </w:pPr>
          </w:p>
        </w:tc>
      </w:tr>
    </w:tbl>
    <w:p w:rsidR="00C466CF" w:rsidRDefault="00C466CF" w:rsidP="00427CDF"/>
    <w:p w:rsidR="00C134F1" w:rsidRPr="00C134F1" w:rsidRDefault="00C134F1" w:rsidP="00427CDF"/>
    <w:p w:rsidR="00427CDF" w:rsidRDefault="00427CDF" w:rsidP="00427CDF">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427CDF" w:rsidRPr="00486266" w:rsidRDefault="00427CDF" w:rsidP="00427CDF">
      <w:pPr>
        <w:ind w:left="360"/>
        <w:jc w:val="both"/>
        <w:rPr>
          <w:rFonts w:ascii="Arial" w:hAnsi="Arial" w:cs="Arial"/>
          <w:bCs/>
          <w:iCs/>
          <w:color w:val="002060"/>
        </w:rPr>
      </w:pPr>
    </w:p>
    <w:p w:rsidR="00427CDF" w:rsidRDefault="00427CDF" w:rsidP="00427CDF">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85079" w:rsidRPr="00385079" w:rsidRDefault="00385079" w:rsidP="00AA56E7">
      <w:pPr>
        <w:pStyle w:val="ListParagraph"/>
        <w:numPr>
          <w:ilvl w:val="0"/>
          <w:numId w:val="3"/>
        </w:numPr>
        <w:tabs>
          <w:tab w:val="left" w:pos="90"/>
        </w:tabs>
        <w:contextualSpacing w:val="0"/>
        <w:jc w:val="both"/>
        <w:rPr>
          <w:rFonts w:ascii="Arial" w:hAnsi="Arial" w:cs="Arial"/>
          <w:color w:val="auto"/>
          <w:lang w:val="sr-Cyrl-CS"/>
        </w:rPr>
      </w:pPr>
      <w:r w:rsidRPr="00385079">
        <w:rPr>
          <w:rFonts w:ascii="Arial" w:hAnsi="Arial" w:cs="Arial"/>
          <w:bCs/>
          <w:iCs/>
          <w:lang w:val="sr-Cyrl-CS"/>
        </w:rPr>
        <w:t>у колону 2</w:t>
      </w:r>
      <w:r w:rsidR="00427CDF" w:rsidRPr="00385079">
        <w:rPr>
          <w:rFonts w:ascii="Arial" w:hAnsi="Arial" w:cs="Arial"/>
          <w:bCs/>
          <w:iCs/>
          <w:lang w:val="sr-Cyrl-CS"/>
        </w:rPr>
        <w:t>. уписати укупна цена без ПДВ-а за сваки тражени предмет јавне набавке</w:t>
      </w:r>
      <w:r>
        <w:rPr>
          <w:rFonts w:ascii="Arial" w:hAnsi="Arial" w:cs="Arial"/>
          <w:bCs/>
          <w:iCs/>
          <w:lang w:val="sr-Cyrl-CS"/>
        </w:rPr>
        <w:t>;</w:t>
      </w:r>
    </w:p>
    <w:p w:rsidR="00385079" w:rsidRPr="00385079" w:rsidRDefault="00427CDF" w:rsidP="00AA56E7">
      <w:pPr>
        <w:pStyle w:val="ListParagraph"/>
        <w:numPr>
          <w:ilvl w:val="0"/>
          <w:numId w:val="3"/>
        </w:numPr>
        <w:tabs>
          <w:tab w:val="left" w:pos="90"/>
        </w:tabs>
        <w:contextualSpacing w:val="0"/>
        <w:jc w:val="both"/>
        <w:rPr>
          <w:rFonts w:ascii="Arial" w:hAnsi="Arial" w:cs="Arial"/>
          <w:color w:val="auto"/>
          <w:lang w:val="sr-Cyrl-CS"/>
        </w:rPr>
      </w:pPr>
      <w:r w:rsidRPr="00385079">
        <w:rPr>
          <w:rFonts w:ascii="Arial" w:hAnsi="Arial" w:cs="Arial"/>
          <w:bCs/>
          <w:iCs/>
          <w:color w:val="auto"/>
          <w:lang w:val="sr-Cyrl-CS"/>
        </w:rPr>
        <w:t xml:space="preserve">у колону </w:t>
      </w:r>
      <w:r w:rsidR="00385079">
        <w:rPr>
          <w:rFonts w:ascii="Arial" w:hAnsi="Arial" w:cs="Arial"/>
          <w:bCs/>
          <w:iCs/>
          <w:color w:val="auto"/>
          <w:lang w:val="sr-Cyrl-CS"/>
        </w:rPr>
        <w:t>3</w:t>
      </w:r>
      <w:r w:rsidRPr="00385079">
        <w:rPr>
          <w:rFonts w:ascii="Arial" w:hAnsi="Arial" w:cs="Arial"/>
          <w:bCs/>
          <w:iCs/>
          <w:color w:val="auto"/>
          <w:lang w:val="sr-Cyrl-CS"/>
        </w:rPr>
        <w:t xml:space="preserve">. уписати колико износи </w:t>
      </w:r>
      <w:r w:rsidR="00385079">
        <w:rPr>
          <w:rFonts w:ascii="Arial" w:hAnsi="Arial" w:cs="Arial"/>
          <w:bCs/>
          <w:iCs/>
          <w:color w:val="auto"/>
          <w:lang w:val="sr-Cyrl-CS"/>
        </w:rPr>
        <w:t>ПДВ;</w:t>
      </w:r>
    </w:p>
    <w:p w:rsidR="00385079" w:rsidRPr="00385079" w:rsidRDefault="00385079" w:rsidP="00AA56E7">
      <w:pPr>
        <w:pStyle w:val="ListParagraph"/>
        <w:numPr>
          <w:ilvl w:val="0"/>
          <w:numId w:val="3"/>
        </w:numPr>
        <w:tabs>
          <w:tab w:val="left" w:pos="90"/>
        </w:tabs>
        <w:contextualSpacing w:val="0"/>
        <w:jc w:val="both"/>
        <w:rPr>
          <w:rFonts w:ascii="Arial" w:hAnsi="Arial" w:cs="Arial"/>
          <w:color w:val="auto"/>
          <w:lang w:val="sr-Cyrl-CS"/>
        </w:rPr>
      </w:pPr>
      <w:r>
        <w:rPr>
          <w:rFonts w:ascii="Arial" w:hAnsi="Arial" w:cs="Arial"/>
          <w:bCs/>
          <w:iCs/>
          <w:color w:val="auto"/>
          <w:lang w:val="sr-Cyrl-CS"/>
        </w:rPr>
        <w:t>у колону 4. уписати укупну цену са ПДВ-ом за сваки тражени предмет јавне набавке (</w:t>
      </w:r>
      <w:r w:rsidR="003F0F4B">
        <w:rPr>
          <w:rFonts w:ascii="Arial" w:hAnsi="Arial" w:cs="Arial"/>
          <w:bCs/>
          <w:iCs/>
          <w:color w:val="auto"/>
          <w:lang w:val="sr-Cyrl-CS"/>
        </w:rPr>
        <w:t>сабрати колоне</w:t>
      </w:r>
      <w:r>
        <w:rPr>
          <w:rFonts w:ascii="Arial" w:hAnsi="Arial" w:cs="Arial"/>
          <w:bCs/>
          <w:iCs/>
          <w:color w:val="auto"/>
          <w:lang w:val="sr-Cyrl-CS"/>
        </w:rPr>
        <w:t xml:space="preserve"> 2. и 3.).</w:t>
      </w:r>
    </w:p>
    <w:p w:rsidR="00427CDF" w:rsidRPr="00F14F8D" w:rsidRDefault="00427CDF" w:rsidP="00385079">
      <w:pPr>
        <w:pStyle w:val="ListParagraph"/>
        <w:tabs>
          <w:tab w:val="left" w:pos="90"/>
        </w:tabs>
        <w:contextualSpacing w:val="0"/>
        <w:jc w:val="both"/>
        <w:rPr>
          <w:rFonts w:ascii="Arial" w:hAnsi="Arial" w:cs="Arial"/>
          <w:color w:val="auto"/>
          <w:lang w:val="sr-Cyrl-CS"/>
        </w:rPr>
      </w:pPr>
      <w:r w:rsidRPr="00F14F8D">
        <w:rPr>
          <w:rFonts w:ascii="Arial" w:hAnsi="Arial" w:cs="Arial"/>
          <w:bCs/>
          <w:iCs/>
          <w:color w:val="auto"/>
          <w:lang w:val="sr-Cyrl-CS"/>
        </w:rPr>
        <w:t>На крају уписати укупну цену предмета набавке са ПДВ-ом.</w:t>
      </w:r>
    </w:p>
    <w:p w:rsidR="00655846" w:rsidRDefault="00655846" w:rsidP="00484DC7">
      <w:pPr>
        <w:tabs>
          <w:tab w:val="left" w:pos="90"/>
        </w:tabs>
        <w:jc w:val="both"/>
        <w:rPr>
          <w:rFonts w:ascii="Arial" w:hAnsi="Arial" w:cs="Arial"/>
          <w:lang w:val="sr-Cyrl-CS"/>
        </w:rPr>
      </w:pPr>
    </w:p>
    <w:p w:rsidR="00E2521A" w:rsidRDefault="00E2521A" w:rsidP="00484DC7">
      <w:pPr>
        <w:tabs>
          <w:tab w:val="left" w:pos="90"/>
        </w:tabs>
        <w:jc w:val="both"/>
        <w:rPr>
          <w:rFonts w:ascii="Arial" w:hAnsi="Arial" w:cs="Arial"/>
          <w:lang w:val="sr-Cyrl-CS"/>
        </w:rPr>
      </w:pPr>
    </w:p>
    <w:p w:rsidR="00E2521A" w:rsidRDefault="00E2521A" w:rsidP="00484DC7">
      <w:pPr>
        <w:tabs>
          <w:tab w:val="left" w:pos="90"/>
        </w:tabs>
        <w:jc w:val="both"/>
        <w:rPr>
          <w:rFonts w:ascii="Arial" w:hAnsi="Arial" w:cs="Arial"/>
          <w:lang w:val="sr-Cyrl-CS"/>
        </w:rPr>
      </w:pPr>
    </w:p>
    <w:p w:rsidR="00E2521A" w:rsidRDefault="00E2521A" w:rsidP="00484DC7">
      <w:pPr>
        <w:tabs>
          <w:tab w:val="left" w:pos="90"/>
        </w:tabs>
        <w:jc w:val="both"/>
        <w:rPr>
          <w:rFonts w:ascii="Arial" w:hAnsi="Arial" w:cs="Arial"/>
          <w:lang w:val="sr-Cyrl-CS"/>
        </w:rPr>
      </w:pPr>
    </w:p>
    <w:p w:rsidR="00E2521A" w:rsidRDefault="00E2521A" w:rsidP="00484DC7">
      <w:pPr>
        <w:tabs>
          <w:tab w:val="left" w:pos="90"/>
        </w:tabs>
        <w:jc w:val="both"/>
        <w:rPr>
          <w:rFonts w:ascii="Arial" w:hAnsi="Arial" w:cs="Arial"/>
          <w:lang w:val="sr-Cyrl-CS"/>
        </w:rPr>
      </w:pPr>
    </w:p>
    <w:p w:rsidR="00E2521A" w:rsidRPr="00484DC7" w:rsidRDefault="00E2521A" w:rsidP="00484DC7">
      <w:pPr>
        <w:tabs>
          <w:tab w:val="left" w:pos="90"/>
        </w:tabs>
        <w:jc w:val="both"/>
        <w:rPr>
          <w:rFonts w:ascii="Arial" w:hAnsi="Arial" w:cs="Arial"/>
          <w:lang w:val="sr-Cyrl-CS"/>
        </w:rPr>
      </w:pPr>
    </w:p>
    <w:tbl>
      <w:tblPr>
        <w:tblW w:w="0" w:type="auto"/>
        <w:tblLayout w:type="fixed"/>
        <w:tblLook w:val="0000"/>
      </w:tblPr>
      <w:tblGrid>
        <w:gridCol w:w="3080"/>
        <w:gridCol w:w="3068"/>
        <w:gridCol w:w="3094"/>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8"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A61B06" w:rsidRPr="00402F53"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94676" w:rsidRDefault="0059467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402F53" w:rsidRDefault="00402F53"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F55FE" w:rsidRDefault="00FF55FE"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F55FE" w:rsidRPr="00FF55FE" w:rsidRDefault="00FF55FE"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3F0F4B" w:rsidRPr="003F0F4B" w:rsidRDefault="003F0F4B"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427CDF" w:rsidRPr="003F0F4B" w:rsidRDefault="00427CDF" w:rsidP="00427CD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3F0F4B">
        <w:rPr>
          <w:rFonts w:ascii="Arial" w:eastAsia="Times New Roman" w:hAnsi="Arial" w:cs="Arial"/>
          <w:b/>
          <w:bCs/>
          <w:noProof/>
          <w:color w:val="auto"/>
          <w:kern w:val="0"/>
          <w:lang w:eastAsia="en-US"/>
        </w:rPr>
        <w:lastRenderedPageBreak/>
        <w:t>(ОБРАЗАЦ 3)</w:t>
      </w:r>
    </w:p>
    <w:p w:rsidR="00427CDF" w:rsidRPr="003F0F4B" w:rsidRDefault="00427CDF" w:rsidP="00427CD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427CDF" w:rsidRPr="003F0F4B" w:rsidRDefault="00427CDF" w:rsidP="0046028C">
      <w:pPr>
        <w:keepLines/>
        <w:shd w:val="clear" w:color="auto" w:fill="DBE5F1" w:themeFill="accent1" w:themeFillTint="33"/>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3F0F4B">
        <w:rPr>
          <w:rFonts w:ascii="Arial" w:eastAsia="Times New Roman" w:hAnsi="Arial" w:cs="Arial"/>
          <w:b/>
          <w:bCs/>
          <w:noProof/>
          <w:color w:val="auto"/>
          <w:kern w:val="0"/>
          <w:lang w:eastAsia="en-US"/>
        </w:rPr>
        <w:t xml:space="preserve"> ОБРАЗАЦ ТРОШКОВА ПРИПРЕМЕ ПОНУДЕ</w:t>
      </w:r>
    </w:p>
    <w:p w:rsidR="00427CDF" w:rsidRPr="003F0F4B" w:rsidRDefault="00427CDF" w:rsidP="00427CDF">
      <w:pPr>
        <w:rPr>
          <w:rFonts w:ascii="Arial" w:hAnsi="Arial" w:cs="Arial"/>
          <w:b/>
          <w:bCs/>
          <w:i/>
          <w:iCs/>
        </w:rPr>
      </w:pPr>
    </w:p>
    <w:p w:rsidR="00427CDF" w:rsidRPr="003F0F4B" w:rsidRDefault="00427CDF" w:rsidP="00427CDF">
      <w:pPr>
        <w:rPr>
          <w:rFonts w:ascii="Arial" w:hAnsi="Arial" w:cs="Arial"/>
          <w:b/>
          <w:bCs/>
          <w:i/>
          <w:iCs/>
          <w:sz w:val="28"/>
          <w:szCs w:val="28"/>
        </w:rPr>
      </w:pPr>
    </w:p>
    <w:p w:rsidR="00427CDF" w:rsidRDefault="00427CDF" w:rsidP="00427CD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w:t>
      </w:r>
      <w:r w:rsidR="00245CB0">
        <w:rPr>
          <w:rFonts w:ascii="Arial" w:hAnsi="Arial" w:cs="Arial"/>
          <w:i/>
          <w:lang w:val="ru-RU"/>
        </w:rPr>
        <w:t>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jc w:val="center"/>
              <w:rPr>
                <w:rFonts w:ascii="Arial" w:hAnsi="Arial" w:cs="Arial"/>
              </w:rPr>
            </w:pPr>
            <w:r>
              <w:rPr>
                <w:rFonts w:ascii="Arial" w:hAnsi="Arial" w:cs="Arial"/>
                <w:b/>
                <w:i/>
              </w:rPr>
              <w:t>ИЗНОС ТРОШКА У РСД</w:t>
            </w: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right"/>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right"/>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i/>
              </w:rPr>
            </w:pPr>
          </w:p>
          <w:p w:rsidR="00427CDF" w:rsidRDefault="00427CDF" w:rsidP="002B6A3B">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lang w:val="ru-RU"/>
              </w:rPr>
            </w:pPr>
          </w:p>
        </w:tc>
      </w:tr>
    </w:tbl>
    <w:p w:rsidR="00427CDF" w:rsidRDefault="00427CDF" w:rsidP="00427CDF">
      <w:pPr>
        <w:jc w:val="both"/>
      </w:pPr>
    </w:p>
    <w:p w:rsidR="00245CB0" w:rsidRDefault="00245CB0" w:rsidP="00427CDF">
      <w:pPr>
        <w:jc w:val="both"/>
      </w:pPr>
    </w:p>
    <w:p w:rsidR="00245CB0" w:rsidRPr="00245CB0" w:rsidRDefault="00245CB0" w:rsidP="00427CDF">
      <w:pPr>
        <w:jc w:val="both"/>
      </w:pPr>
    </w:p>
    <w:p w:rsidR="00427CDF" w:rsidRDefault="00427CDF" w:rsidP="00427CD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27CDF" w:rsidRDefault="00427CDF" w:rsidP="00427CD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7CDF" w:rsidRDefault="00427CDF" w:rsidP="00427CDF">
      <w:pPr>
        <w:spacing w:after="120"/>
        <w:ind w:firstLine="426"/>
        <w:jc w:val="both"/>
        <w:rPr>
          <w:rFonts w:ascii="Arial" w:hAnsi="Arial" w:cs="Arial"/>
          <w:b/>
          <w:bCs/>
          <w:i/>
        </w:rPr>
      </w:pPr>
    </w:p>
    <w:p w:rsidR="00245CB0" w:rsidRPr="00245CB0" w:rsidRDefault="00245CB0" w:rsidP="00427CDF">
      <w:pPr>
        <w:spacing w:after="120"/>
        <w:ind w:firstLine="426"/>
        <w:jc w:val="both"/>
        <w:rPr>
          <w:rFonts w:ascii="Arial" w:hAnsi="Arial" w:cs="Arial"/>
          <w:b/>
          <w:bCs/>
          <w:i/>
        </w:rPr>
      </w:pPr>
    </w:p>
    <w:p w:rsidR="00427CDF" w:rsidRDefault="00427CDF" w:rsidP="00427CDF">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427CDF" w:rsidRPr="00E71653" w:rsidRDefault="00427CDF" w:rsidP="00427CDF">
      <w:pPr>
        <w:spacing w:after="120"/>
        <w:jc w:val="both"/>
        <w:rPr>
          <w:bCs/>
          <w:color w:val="auto"/>
        </w:rPr>
      </w:pPr>
    </w:p>
    <w:p w:rsidR="00427CDF" w:rsidRDefault="00427CDF" w:rsidP="00427CDF">
      <w:pPr>
        <w:spacing w:after="120"/>
        <w:ind w:firstLine="425"/>
        <w:jc w:val="both"/>
        <w:rPr>
          <w:bCs/>
        </w:rPr>
      </w:pPr>
    </w:p>
    <w:p w:rsidR="00245CB0" w:rsidRPr="00245CB0" w:rsidRDefault="00245CB0" w:rsidP="00427CDF">
      <w:pPr>
        <w:spacing w:after="120"/>
        <w:ind w:firstLine="425"/>
        <w:jc w:val="both"/>
        <w:rPr>
          <w:bCs/>
        </w:rPr>
      </w:pPr>
    </w:p>
    <w:tbl>
      <w:tblPr>
        <w:tblW w:w="0" w:type="auto"/>
        <w:tblLayout w:type="fixed"/>
        <w:tblLook w:val="0000"/>
      </w:tblPr>
      <w:tblGrid>
        <w:gridCol w:w="3080"/>
        <w:gridCol w:w="3068"/>
        <w:gridCol w:w="3094"/>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8"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427CDF" w:rsidRDefault="00427CDF" w:rsidP="00427CDF"/>
    <w:p w:rsidR="00427CDF" w:rsidRDefault="00427CDF" w:rsidP="00427CDF">
      <w:pPr>
        <w:rPr>
          <w:rFonts w:ascii="Arial" w:hAnsi="Arial" w:cs="Arial"/>
          <w:b/>
          <w:bCs/>
          <w:i/>
          <w:iCs/>
        </w:rPr>
      </w:pPr>
    </w:p>
    <w:p w:rsidR="00427CDF" w:rsidRDefault="00427CDF" w:rsidP="00427CDF">
      <w:pPr>
        <w:rPr>
          <w:rFonts w:ascii="Arial" w:hAnsi="Arial" w:cs="Arial"/>
          <w:b/>
          <w:bCs/>
          <w:i/>
          <w:iCs/>
        </w:rPr>
      </w:pPr>
    </w:p>
    <w:p w:rsidR="00427CDF" w:rsidRDefault="00427CDF" w:rsidP="00427CDF">
      <w:pPr>
        <w:rPr>
          <w:rFonts w:ascii="Arial" w:hAnsi="Arial" w:cs="Arial"/>
          <w:b/>
          <w:bCs/>
          <w:i/>
          <w:iCs/>
        </w:rPr>
      </w:pPr>
    </w:p>
    <w:p w:rsidR="00D42FD7" w:rsidRPr="00D42FD7" w:rsidRDefault="00D42FD7" w:rsidP="00427CDF">
      <w:pPr>
        <w:rPr>
          <w:rFonts w:ascii="Arial" w:hAnsi="Arial" w:cs="Arial"/>
          <w:b/>
          <w:bCs/>
          <w:i/>
          <w:iCs/>
          <w:sz w:val="28"/>
          <w:szCs w:val="28"/>
        </w:rPr>
      </w:pPr>
    </w:p>
    <w:p w:rsidR="00C466CF" w:rsidRDefault="00C466CF" w:rsidP="00427CDF">
      <w:pPr>
        <w:rPr>
          <w:rFonts w:ascii="Arial" w:hAnsi="Arial" w:cs="Arial"/>
          <w:b/>
          <w:bCs/>
          <w:i/>
          <w:iCs/>
          <w:sz w:val="28"/>
          <w:szCs w:val="28"/>
        </w:rPr>
      </w:pPr>
    </w:p>
    <w:p w:rsidR="00C466CF" w:rsidRDefault="00C466CF" w:rsidP="00427CDF">
      <w:pPr>
        <w:rPr>
          <w:rFonts w:ascii="Arial" w:hAnsi="Arial" w:cs="Arial"/>
          <w:b/>
          <w:bCs/>
          <w:i/>
          <w:iCs/>
          <w:sz w:val="28"/>
          <w:szCs w:val="28"/>
        </w:rPr>
      </w:pPr>
    </w:p>
    <w:p w:rsidR="00402F53" w:rsidRPr="00402F53" w:rsidRDefault="00402F53" w:rsidP="00427CDF">
      <w:pPr>
        <w:rPr>
          <w:rFonts w:ascii="Arial" w:hAnsi="Arial" w:cs="Arial"/>
          <w:b/>
          <w:bCs/>
          <w:i/>
          <w:iCs/>
          <w:sz w:val="28"/>
          <w:szCs w:val="28"/>
        </w:rPr>
      </w:pPr>
    </w:p>
    <w:p w:rsidR="00427CDF" w:rsidRPr="00484DC7" w:rsidRDefault="00427CDF" w:rsidP="00427CDF">
      <w:pPr>
        <w:pStyle w:val="BodyText3"/>
        <w:spacing w:after="0"/>
        <w:jc w:val="right"/>
        <w:rPr>
          <w:rFonts w:ascii="Arial" w:hAnsi="Arial" w:cs="Arial"/>
          <w:b/>
          <w:bCs/>
          <w:sz w:val="24"/>
          <w:szCs w:val="24"/>
        </w:rPr>
      </w:pPr>
      <w:r w:rsidRPr="00484DC7">
        <w:rPr>
          <w:rFonts w:ascii="Arial" w:hAnsi="Arial" w:cs="Arial"/>
          <w:b/>
          <w:bCs/>
          <w:sz w:val="24"/>
          <w:szCs w:val="24"/>
        </w:rPr>
        <w:lastRenderedPageBreak/>
        <w:t xml:space="preserve"> (ОБРАЗАЦ 4)</w:t>
      </w:r>
    </w:p>
    <w:p w:rsidR="00245CB0" w:rsidRPr="00484DC7" w:rsidRDefault="00245CB0" w:rsidP="00427CDF">
      <w:pPr>
        <w:pStyle w:val="BodyText3"/>
        <w:spacing w:after="0"/>
        <w:jc w:val="right"/>
        <w:rPr>
          <w:rFonts w:ascii="Arial" w:hAnsi="Arial" w:cs="Arial"/>
          <w:b/>
          <w:bCs/>
          <w:sz w:val="24"/>
          <w:szCs w:val="24"/>
        </w:rPr>
      </w:pPr>
    </w:p>
    <w:p w:rsidR="00427CDF" w:rsidRPr="00484DC7" w:rsidRDefault="00427CDF" w:rsidP="00245CB0">
      <w:pPr>
        <w:pStyle w:val="BodyText3"/>
        <w:shd w:val="clear" w:color="auto" w:fill="DBE5F1" w:themeFill="accent1" w:themeFillTint="33"/>
        <w:spacing w:after="0"/>
        <w:jc w:val="center"/>
        <w:rPr>
          <w:rFonts w:ascii="Arial" w:hAnsi="Arial" w:cs="Arial"/>
          <w:b/>
          <w:bCs/>
          <w:sz w:val="24"/>
          <w:szCs w:val="24"/>
        </w:rPr>
      </w:pPr>
      <w:r w:rsidRPr="00484DC7">
        <w:rPr>
          <w:rFonts w:ascii="Arial" w:hAnsi="Arial" w:cs="Arial"/>
          <w:b/>
          <w:bCs/>
          <w:sz w:val="24"/>
          <w:szCs w:val="24"/>
        </w:rPr>
        <w:t>ОБРАЗАЦ ИЗЈАВЕ О НЕЗАВИСНОЈ ПОНУДИ</w:t>
      </w:r>
    </w:p>
    <w:p w:rsidR="00427CDF" w:rsidRDefault="00427CDF" w:rsidP="00427CDF">
      <w:pPr>
        <w:pStyle w:val="BodyText3"/>
        <w:spacing w:after="0"/>
        <w:jc w:val="center"/>
        <w:rPr>
          <w:rFonts w:ascii="Arial" w:hAnsi="Arial" w:cs="Arial"/>
          <w:b/>
          <w:bCs/>
          <w:sz w:val="24"/>
          <w:szCs w:val="24"/>
        </w:rPr>
      </w:pPr>
    </w:p>
    <w:p w:rsidR="00513ABC" w:rsidRDefault="00513ABC" w:rsidP="00427CDF">
      <w:pPr>
        <w:pStyle w:val="BodyText3"/>
        <w:spacing w:after="0"/>
        <w:jc w:val="center"/>
        <w:rPr>
          <w:rFonts w:ascii="Arial" w:hAnsi="Arial" w:cs="Arial"/>
          <w:b/>
          <w:bCs/>
          <w:sz w:val="24"/>
          <w:szCs w:val="24"/>
        </w:rPr>
      </w:pPr>
    </w:p>
    <w:p w:rsidR="00513ABC" w:rsidRPr="00513ABC" w:rsidRDefault="00513ABC" w:rsidP="00427CDF">
      <w:pPr>
        <w:pStyle w:val="BodyText3"/>
        <w:spacing w:after="0"/>
        <w:jc w:val="center"/>
        <w:rPr>
          <w:rFonts w:ascii="Arial" w:hAnsi="Arial" w:cs="Arial"/>
          <w:bCs/>
          <w:sz w:val="24"/>
          <w:szCs w:val="24"/>
        </w:rPr>
      </w:pPr>
    </w:p>
    <w:p w:rsidR="00427CDF" w:rsidRDefault="00427CDF" w:rsidP="00427CDF">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27CDF" w:rsidRDefault="00427CDF" w:rsidP="00427CDF">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427CDF" w:rsidRPr="00016061" w:rsidRDefault="00427CDF" w:rsidP="00016061">
      <w:pPr>
        <w:pStyle w:val="BodyText3"/>
        <w:spacing w:after="0"/>
        <w:jc w:val="both"/>
        <w:rPr>
          <w:rFonts w:ascii="Arial" w:hAnsi="Arial" w:cs="Arial"/>
          <w:w w:val="200"/>
          <w:sz w:val="24"/>
          <w:szCs w:val="24"/>
        </w:rPr>
      </w:pPr>
      <w:r>
        <w:rPr>
          <w:rFonts w:ascii="Arial" w:hAnsi="Arial" w:cs="Arial"/>
          <w:sz w:val="24"/>
          <w:szCs w:val="24"/>
        </w:rPr>
        <w:t xml:space="preserve">даје: </w:t>
      </w:r>
    </w:p>
    <w:p w:rsidR="00513ABC" w:rsidRDefault="00513ABC" w:rsidP="00D42FD7">
      <w:pPr>
        <w:pStyle w:val="BodyText3"/>
        <w:spacing w:after="0" w:line="240" w:lineRule="auto"/>
        <w:ind w:firstLine="227"/>
        <w:jc w:val="center"/>
        <w:rPr>
          <w:rFonts w:ascii="Arial" w:hAnsi="Arial" w:cs="Arial"/>
          <w:b/>
          <w:bCs/>
          <w:sz w:val="24"/>
          <w:szCs w:val="24"/>
          <w:lang w:val="sr-Cyrl-CS"/>
        </w:rPr>
      </w:pPr>
    </w:p>
    <w:p w:rsidR="00513ABC" w:rsidRDefault="00513ABC" w:rsidP="00D42FD7">
      <w:pPr>
        <w:pStyle w:val="BodyText3"/>
        <w:spacing w:after="0" w:line="240" w:lineRule="auto"/>
        <w:ind w:firstLine="227"/>
        <w:jc w:val="center"/>
        <w:rPr>
          <w:rFonts w:ascii="Arial" w:hAnsi="Arial" w:cs="Arial"/>
          <w:b/>
          <w:bCs/>
          <w:sz w:val="24"/>
          <w:szCs w:val="24"/>
          <w:lang w:val="sr-Cyrl-CS"/>
        </w:rPr>
      </w:pPr>
    </w:p>
    <w:p w:rsidR="00427CDF" w:rsidRDefault="00427CDF" w:rsidP="00D42FD7">
      <w:pPr>
        <w:pStyle w:val="BodyText3"/>
        <w:spacing w:after="0" w:line="240" w:lineRule="auto"/>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27CDF" w:rsidRDefault="00427CDF" w:rsidP="00D42FD7">
      <w:pPr>
        <w:pStyle w:val="BodyText3"/>
        <w:spacing w:after="0" w:line="240" w:lineRule="auto"/>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27CDF" w:rsidRDefault="00427CDF" w:rsidP="00D42FD7">
      <w:pPr>
        <w:spacing w:line="240" w:lineRule="auto"/>
        <w:jc w:val="both"/>
        <w:rPr>
          <w:rFonts w:ascii="Arial" w:hAnsi="Arial" w:cs="Arial"/>
        </w:rPr>
      </w:pPr>
      <w:r>
        <w:rPr>
          <w:rFonts w:ascii="Arial" w:hAnsi="Arial" w:cs="Arial"/>
        </w:rPr>
        <w:tab/>
      </w:r>
      <w:r>
        <w:rPr>
          <w:rFonts w:ascii="Arial" w:hAnsi="Arial" w:cs="Arial"/>
        </w:rPr>
        <w:tab/>
      </w:r>
    </w:p>
    <w:p w:rsidR="00513ABC" w:rsidRPr="00513ABC" w:rsidRDefault="00513ABC" w:rsidP="00D42FD7">
      <w:pPr>
        <w:spacing w:line="240" w:lineRule="auto"/>
        <w:jc w:val="both"/>
        <w:rPr>
          <w:rFonts w:ascii="Arial" w:hAnsi="Arial" w:cs="Arial"/>
        </w:rPr>
      </w:pPr>
    </w:p>
    <w:p w:rsidR="00D42FD7" w:rsidRDefault="00D42FD7" w:rsidP="00D42FD7">
      <w:pPr>
        <w:pStyle w:val="NormalWeb"/>
        <w:spacing w:before="0" w:beforeAutospacing="0" w:after="0" w:afterAutospacing="0"/>
        <w:jc w:val="both"/>
        <w:rPr>
          <w:rFonts w:ascii="Arial" w:hAnsi="Arial" w:cs="Arial"/>
        </w:rPr>
      </w:pPr>
    </w:p>
    <w:p w:rsidR="004719B3" w:rsidRPr="00FF55FE" w:rsidRDefault="00427CDF" w:rsidP="00402F53">
      <w:pPr>
        <w:pStyle w:val="NormalWeb"/>
        <w:spacing w:before="0" w:beforeAutospacing="0" w:after="0" w:afterAutospacing="0"/>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sidRPr="00FF55FE">
        <w:rPr>
          <w:rFonts w:ascii="Arial" w:hAnsi="Arial" w:cs="Arial"/>
          <w:bCs/>
          <w:lang w:val="sr-Cyrl-CS"/>
        </w:rPr>
        <w:t>поступку</w:t>
      </w:r>
      <w:r w:rsidRPr="00FF55FE">
        <w:rPr>
          <w:rFonts w:ascii="Arial" w:hAnsi="Arial" w:cs="Arial"/>
          <w:bCs/>
        </w:rPr>
        <w:t xml:space="preserve"> јавне набавке</w:t>
      </w:r>
      <w:r w:rsidR="009F4C4A" w:rsidRPr="00FF55FE">
        <w:rPr>
          <w:rFonts w:ascii="Arial" w:hAnsi="Arial" w:cs="Arial"/>
          <w:bCs/>
        </w:rPr>
        <w:t xml:space="preserve"> мале вредности</w:t>
      </w:r>
      <w:r w:rsidR="00675D37" w:rsidRPr="00FF55FE">
        <w:rPr>
          <w:rFonts w:ascii="Arial" w:hAnsi="Arial" w:cs="Arial"/>
          <w:bCs/>
        </w:rPr>
        <w:t>, услуге,</w:t>
      </w:r>
      <w:r w:rsidR="009F4C4A" w:rsidRPr="00FF55FE">
        <w:rPr>
          <w:rFonts w:ascii="Arial" w:hAnsi="Arial" w:cs="Arial"/>
          <w:bCs/>
        </w:rPr>
        <w:t xml:space="preserve"> </w:t>
      </w:r>
    </w:p>
    <w:p w:rsidR="003F0F4B" w:rsidRPr="00A820F3" w:rsidRDefault="003F0F4B" w:rsidP="003F0F4B">
      <w:pP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p>
    <w:p w:rsidR="003F0F4B" w:rsidRPr="00A820F3" w:rsidRDefault="003F0F4B" w:rsidP="003F0F4B">
      <w:pP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427CDF" w:rsidRPr="003F0F4B" w:rsidRDefault="003F0F4B" w:rsidP="003F0F4B">
      <w:pPr>
        <w:rPr>
          <w:rFonts w:ascii="Arial" w:hAnsi="Arial" w:cs="Arial"/>
          <w:b/>
          <w:lang w:val="sr-Cyrl-CS"/>
        </w:rPr>
      </w:pPr>
      <w:r w:rsidRPr="00A820F3">
        <w:rPr>
          <w:rFonts w:ascii="Arial" w:hAnsi="Arial" w:cs="Arial"/>
          <w:b/>
          <w:lang w:val="sr-Cyrl-CS"/>
        </w:rPr>
        <w:t>број ЈН 25/2018</w:t>
      </w:r>
      <w:r w:rsidR="00675D37" w:rsidRPr="00FF55FE">
        <w:rPr>
          <w:rFonts w:ascii="Arial" w:hAnsi="Arial" w:cs="Arial"/>
          <w:b/>
          <w:lang w:val="sr-Cyrl-CS"/>
        </w:rPr>
        <w:t xml:space="preserve">, </w:t>
      </w:r>
      <w:r w:rsidR="00427CDF" w:rsidRPr="00FF55FE">
        <w:rPr>
          <w:rFonts w:ascii="Arial" w:hAnsi="Arial" w:cs="Arial"/>
          <w:bCs/>
          <w:lang w:val="sr-Cyrl-CS"/>
        </w:rPr>
        <w:t>поднео независно, без</w:t>
      </w:r>
      <w:r w:rsidR="00427CDF" w:rsidRPr="00402F53">
        <w:rPr>
          <w:rFonts w:ascii="Arial" w:hAnsi="Arial" w:cs="Arial"/>
          <w:bCs/>
          <w:lang w:val="sr-Cyrl-CS"/>
        </w:rPr>
        <w:t xml:space="preserve"> договора са другим понуђачима или заинтересованим</w:t>
      </w:r>
      <w:r w:rsidR="00427CDF" w:rsidRPr="00C753EB">
        <w:rPr>
          <w:rFonts w:ascii="Arial" w:hAnsi="Arial" w:cs="Arial"/>
          <w:bCs/>
          <w:lang w:val="sr-Cyrl-CS"/>
        </w:rPr>
        <w:t xml:space="preserve"> лицима.</w:t>
      </w:r>
    </w:p>
    <w:p w:rsidR="00513ABC" w:rsidRDefault="00513ABC" w:rsidP="00675D37">
      <w:pPr>
        <w:pStyle w:val="NormalWeb"/>
        <w:spacing w:before="0" w:beforeAutospacing="0" w:after="0" w:afterAutospacing="0"/>
        <w:jc w:val="both"/>
        <w:rPr>
          <w:rFonts w:ascii="Arial" w:hAnsi="Arial" w:cs="Arial"/>
          <w:bCs/>
          <w:lang w:val="sr-Cyrl-CS"/>
        </w:rPr>
      </w:pPr>
    </w:p>
    <w:p w:rsidR="00513ABC" w:rsidRDefault="00513ABC" w:rsidP="00402F53">
      <w:pPr>
        <w:pStyle w:val="BodyText3"/>
        <w:spacing w:after="0"/>
        <w:jc w:val="both"/>
        <w:rPr>
          <w:rFonts w:ascii="Arial" w:hAnsi="Arial" w:cs="Arial"/>
          <w:sz w:val="24"/>
          <w:szCs w:val="24"/>
          <w:lang w:val="sr-Cyrl-CS"/>
        </w:rPr>
      </w:pPr>
    </w:p>
    <w:p w:rsidR="00513ABC" w:rsidRPr="00C753EB" w:rsidRDefault="00513ABC" w:rsidP="00427CDF">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5"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427CDF" w:rsidRDefault="00427CDF" w:rsidP="00427CDF">
      <w:pPr>
        <w:tabs>
          <w:tab w:val="left" w:pos="6028"/>
        </w:tabs>
        <w:autoSpaceDE w:val="0"/>
        <w:spacing w:line="240" w:lineRule="auto"/>
      </w:pPr>
    </w:p>
    <w:p w:rsidR="00513ABC" w:rsidRPr="00FF55FE" w:rsidRDefault="00513ABC" w:rsidP="00427CDF">
      <w:pPr>
        <w:tabs>
          <w:tab w:val="left" w:pos="6028"/>
        </w:tabs>
        <w:autoSpaceDE w:val="0"/>
        <w:spacing w:line="240" w:lineRule="auto"/>
      </w:pPr>
    </w:p>
    <w:p w:rsidR="00513ABC" w:rsidRPr="00513ABC" w:rsidRDefault="00513ABC" w:rsidP="00427CDF">
      <w:pPr>
        <w:tabs>
          <w:tab w:val="left" w:pos="6028"/>
        </w:tabs>
        <w:autoSpaceDE w:val="0"/>
        <w:spacing w:line="240" w:lineRule="auto"/>
      </w:pPr>
    </w:p>
    <w:p w:rsidR="00427CDF" w:rsidRDefault="00427CDF" w:rsidP="00427CDF">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ЗЈН.</w:t>
      </w:r>
    </w:p>
    <w:p w:rsidR="00301639" w:rsidRDefault="00427CDF" w:rsidP="00D92EF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92EF1" w:rsidRDefault="00D92EF1" w:rsidP="00D92EF1">
      <w:pPr>
        <w:tabs>
          <w:tab w:val="left" w:pos="6028"/>
        </w:tabs>
        <w:autoSpaceDE w:val="0"/>
        <w:spacing w:line="240" w:lineRule="auto"/>
        <w:jc w:val="both"/>
        <w:rPr>
          <w:rFonts w:ascii="Arial" w:hAnsi="Arial" w:cs="Arial"/>
          <w:bCs/>
          <w:i/>
          <w:iCs/>
          <w:color w:val="auto"/>
        </w:rPr>
      </w:pPr>
    </w:p>
    <w:p w:rsidR="00E2521A" w:rsidRDefault="00E2521A" w:rsidP="00D92EF1">
      <w:pPr>
        <w:tabs>
          <w:tab w:val="left" w:pos="6028"/>
        </w:tabs>
        <w:autoSpaceDE w:val="0"/>
        <w:spacing w:line="240" w:lineRule="auto"/>
        <w:jc w:val="both"/>
        <w:rPr>
          <w:rFonts w:ascii="Arial" w:hAnsi="Arial" w:cs="Arial"/>
          <w:bCs/>
          <w:i/>
          <w:iCs/>
          <w:color w:val="auto"/>
        </w:rPr>
      </w:pPr>
    </w:p>
    <w:p w:rsidR="00E2521A" w:rsidRDefault="00E2521A" w:rsidP="00D92EF1">
      <w:pPr>
        <w:tabs>
          <w:tab w:val="left" w:pos="6028"/>
        </w:tabs>
        <w:autoSpaceDE w:val="0"/>
        <w:spacing w:line="240" w:lineRule="auto"/>
        <w:jc w:val="both"/>
        <w:rPr>
          <w:rFonts w:ascii="Arial" w:hAnsi="Arial" w:cs="Arial"/>
          <w:bCs/>
          <w:i/>
          <w:iCs/>
          <w:color w:val="auto"/>
        </w:rPr>
      </w:pPr>
    </w:p>
    <w:p w:rsidR="00E2521A" w:rsidRDefault="00E2521A" w:rsidP="00D92EF1">
      <w:pPr>
        <w:tabs>
          <w:tab w:val="left" w:pos="6028"/>
        </w:tabs>
        <w:autoSpaceDE w:val="0"/>
        <w:spacing w:line="240" w:lineRule="auto"/>
        <w:jc w:val="both"/>
        <w:rPr>
          <w:rFonts w:ascii="Arial" w:hAnsi="Arial" w:cs="Arial"/>
          <w:bCs/>
          <w:i/>
          <w:iCs/>
          <w:color w:val="auto"/>
        </w:rPr>
      </w:pPr>
    </w:p>
    <w:p w:rsidR="00E2521A" w:rsidRDefault="00E2521A" w:rsidP="00D92EF1">
      <w:pPr>
        <w:tabs>
          <w:tab w:val="left" w:pos="6028"/>
        </w:tabs>
        <w:autoSpaceDE w:val="0"/>
        <w:spacing w:line="240" w:lineRule="auto"/>
        <w:jc w:val="both"/>
        <w:rPr>
          <w:rFonts w:ascii="Arial" w:hAnsi="Arial" w:cs="Arial"/>
          <w:bCs/>
          <w:i/>
          <w:iCs/>
          <w:color w:val="auto"/>
        </w:rPr>
      </w:pPr>
    </w:p>
    <w:p w:rsidR="00E2521A" w:rsidRDefault="00E2521A" w:rsidP="00D92EF1">
      <w:pPr>
        <w:tabs>
          <w:tab w:val="left" w:pos="6028"/>
        </w:tabs>
        <w:autoSpaceDE w:val="0"/>
        <w:spacing w:line="240" w:lineRule="auto"/>
        <w:jc w:val="both"/>
        <w:rPr>
          <w:rFonts w:ascii="Arial" w:hAnsi="Arial" w:cs="Arial"/>
          <w:bCs/>
          <w:i/>
          <w:iCs/>
          <w:color w:val="auto"/>
        </w:rPr>
      </w:pPr>
    </w:p>
    <w:p w:rsidR="00E2521A" w:rsidRDefault="00E2521A" w:rsidP="00D92EF1">
      <w:pPr>
        <w:tabs>
          <w:tab w:val="left" w:pos="6028"/>
        </w:tabs>
        <w:autoSpaceDE w:val="0"/>
        <w:spacing w:line="240" w:lineRule="auto"/>
        <w:jc w:val="both"/>
        <w:rPr>
          <w:rFonts w:ascii="Arial" w:hAnsi="Arial" w:cs="Arial"/>
          <w:bCs/>
          <w:i/>
          <w:iCs/>
          <w:color w:val="auto"/>
        </w:rPr>
      </w:pPr>
    </w:p>
    <w:p w:rsidR="00E2521A" w:rsidRPr="00E2521A" w:rsidRDefault="00E2521A" w:rsidP="00D92EF1">
      <w:pPr>
        <w:tabs>
          <w:tab w:val="left" w:pos="6028"/>
        </w:tabs>
        <w:autoSpaceDE w:val="0"/>
        <w:spacing w:line="240" w:lineRule="auto"/>
        <w:jc w:val="both"/>
        <w:rPr>
          <w:rFonts w:ascii="Arial" w:hAnsi="Arial" w:cs="Arial"/>
          <w:bCs/>
          <w:i/>
          <w:iCs/>
          <w:color w:val="auto"/>
        </w:rPr>
      </w:pPr>
    </w:p>
    <w:p w:rsidR="00427CDF" w:rsidRDefault="00427CDF" w:rsidP="00301639">
      <w:pPr>
        <w:jc w:val="right"/>
        <w:rPr>
          <w:rFonts w:ascii="Arial" w:hAnsi="Arial" w:cs="Arial"/>
          <w:b/>
          <w:bCs/>
        </w:rPr>
      </w:pPr>
      <w:r w:rsidRPr="001F7B1E">
        <w:rPr>
          <w:rFonts w:ascii="Arial" w:hAnsi="Arial" w:cs="Arial"/>
          <w:b/>
          <w:bCs/>
        </w:rPr>
        <w:lastRenderedPageBreak/>
        <w:t>(ОБРАЗАЦ 5)</w:t>
      </w:r>
    </w:p>
    <w:p w:rsidR="00402F53" w:rsidRPr="00402F53" w:rsidRDefault="00402F53" w:rsidP="00301639">
      <w:pPr>
        <w:jc w:val="right"/>
        <w:rPr>
          <w:rFonts w:ascii="Arial" w:hAnsi="Arial" w:cs="Arial"/>
          <w:b/>
          <w:bCs/>
        </w:rPr>
      </w:pPr>
    </w:p>
    <w:p w:rsidR="00D92EF1" w:rsidRDefault="00427CDF" w:rsidP="00E472D9">
      <w:pPr>
        <w:shd w:val="clear" w:color="auto" w:fill="DBE5F1" w:themeFill="accent1" w:themeFillTint="33"/>
        <w:jc w:val="center"/>
        <w:rPr>
          <w:rFonts w:ascii="Arial" w:hAnsi="Arial" w:cs="Arial"/>
          <w:b/>
          <w:bCs/>
        </w:rPr>
      </w:pPr>
      <w:r w:rsidRPr="001F7B1E">
        <w:rPr>
          <w:rFonts w:ascii="Arial" w:hAnsi="Arial" w:cs="Arial"/>
          <w:b/>
          <w:bCs/>
        </w:rPr>
        <w:t xml:space="preserve">ОБРАЗАЦ ИЗЈАВЕ ПОНУЂАЧА  О ИСПУЊЕНОСТИ ОБАВЕЗНИХ И </w:t>
      </w:r>
    </w:p>
    <w:p w:rsidR="00427CDF" w:rsidRPr="00B75C63" w:rsidRDefault="00427CDF" w:rsidP="00E472D9">
      <w:pPr>
        <w:shd w:val="clear" w:color="auto" w:fill="DBE5F1" w:themeFill="accent1" w:themeFillTint="33"/>
        <w:jc w:val="center"/>
        <w:rPr>
          <w:rFonts w:ascii="Arial" w:hAnsi="Arial" w:cs="Arial"/>
          <w:b/>
          <w:bCs/>
          <w:sz w:val="22"/>
          <w:szCs w:val="22"/>
        </w:rPr>
      </w:pPr>
      <w:r w:rsidRPr="001F7B1E">
        <w:rPr>
          <w:rFonts w:ascii="Arial" w:hAnsi="Arial" w:cs="Arial"/>
          <w:b/>
          <w:bCs/>
        </w:rPr>
        <w:t xml:space="preserve">ДОДАТНИХ </w:t>
      </w:r>
      <w:r w:rsidRPr="00B75C63">
        <w:rPr>
          <w:rFonts w:ascii="Arial" w:hAnsi="Arial" w:cs="Arial"/>
          <w:b/>
          <w:bCs/>
          <w:sz w:val="22"/>
          <w:szCs w:val="22"/>
        </w:rPr>
        <w:t>УСЛОВА ЗА УЧЕШЋЕ У ПОСТУПКУ ЈАВНЕ НАБАВКЕ -  ЧЛ. 75. И 76. ЗЈН</w:t>
      </w:r>
    </w:p>
    <w:p w:rsidR="00B75C63" w:rsidRDefault="00B75C63" w:rsidP="00427CDF">
      <w:pPr>
        <w:jc w:val="both"/>
        <w:rPr>
          <w:rFonts w:ascii="Arial" w:hAnsi="Arial" w:cs="Arial"/>
          <w:sz w:val="22"/>
          <w:szCs w:val="22"/>
        </w:rPr>
      </w:pPr>
    </w:p>
    <w:p w:rsidR="00D92EF1" w:rsidRPr="00D92EF1" w:rsidRDefault="00D92EF1" w:rsidP="00427CDF">
      <w:pPr>
        <w:jc w:val="both"/>
        <w:rPr>
          <w:rFonts w:ascii="Arial" w:hAnsi="Arial" w:cs="Arial"/>
          <w:sz w:val="22"/>
          <w:szCs w:val="22"/>
        </w:rPr>
      </w:pPr>
    </w:p>
    <w:p w:rsidR="00427CDF" w:rsidRPr="00B75C63" w:rsidRDefault="00427CDF" w:rsidP="00427CDF">
      <w:pPr>
        <w:jc w:val="both"/>
        <w:rPr>
          <w:rFonts w:ascii="Arial" w:hAnsi="Arial" w:cs="Arial"/>
          <w:sz w:val="22"/>
          <w:szCs w:val="22"/>
        </w:rPr>
      </w:pPr>
      <w:r w:rsidRPr="00B75C63">
        <w:rPr>
          <w:rFonts w:ascii="Arial" w:hAnsi="Arial" w:cs="Arial"/>
          <w:sz w:val="22"/>
          <w:szCs w:val="22"/>
        </w:rPr>
        <w:t xml:space="preserve">Под пуном материјалном и кривичном одговорношћу, </w:t>
      </w:r>
      <w:r w:rsidRPr="00B75C63">
        <w:rPr>
          <w:rFonts w:ascii="Arial" w:hAnsi="Arial" w:cs="Arial"/>
          <w:sz w:val="22"/>
          <w:szCs w:val="22"/>
          <w:lang w:val="sr-Cyrl-CS"/>
        </w:rPr>
        <w:t xml:space="preserve">као заступник понуђача, </w:t>
      </w:r>
      <w:r w:rsidRPr="00B75C63">
        <w:rPr>
          <w:rFonts w:ascii="Arial" w:hAnsi="Arial" w:cs="Arial"/>
          <w:sz w:val="22"/>
          <w:szCs w:val="22"/>
        </w:rPr>
        <w:t>дајем следећу</w:t>
      </w:r>
      <w:r w:rsidRPr="00B75C63">
        <w:rPr>
          <w:rFonts w:ascii="Arial" w:hAnsi="Arial" w:cs="Arial"/>
          <w:sz w:val="22"/>
          <w:szCs w:val="22"/>
        </w:rPr>
        <w:tab/>
      </w:r>
      <w:r w:rsidRPr="00B75C63">
        <w:rPr>
          <w:rFonts w:ascii="Arial" w:hAnsi="Arial" w:cs="Arial"/>
          <w:sz w:val="22"/>
          <w:szCs w:val="22"/>
        </w:rPr>
        <w:tab/>
      </w:r>
      <w:r w:rsidRPr="00B75C63">
        <w:rPr>
          <w:rFonts w:ascii="Arial" w:hAnsi="Arial" w:cs="Arial"/>
          <w:sz w:val="22"/>
          <w:szCs w:val="22"/>
        </w:rPr>
        <w:tab/>
      </w:r>
      <w:r w:rsidRPr="00B75C63">
        <w:rPr>
          <w:rFonts w:ascii="Arial" w:hAnsi="Arial" w:cs="Arial"/>
          <w:sz w:val="22"/>
          <w:szCs w:val="22"/>
        </w:rPr>
        <w:tab/>
      </w:r>
    </w:p>
    <w:p w:rsidR="00D92EF1" w:rsidRPr="003F0F4B" w:rsidRDefault="00D92EF1" w:rsidP="003F0F4B">
      <w:pPr>
        <w:rPr>
          <w:rFonts w:ascii="Arial" w:hAnsi="Arial" w:cs="Arial"/>
          <w:b/>
          <w:sz w:val="22"/>
          <w:szCs w:val="22"/>
        </w:rPr>
      </w:pPr>
    </w:p>
    <w:p w:rsidR="00427CDF" w:rsidRPr="003F0F4B" w:rsidRDefault="00427CDF" w:rsidP="00427CDF">
      <w:pPr>
        <w:jc w:val="center"/>
        <w:rPr>
          <w:rFonts w:ascii="Arial" w:hAnsi="Arial" w:cs="Arial"/>
          <w:b/>
          <w:sz w:val="22"/>
          <w:szCs w:val="22"/>
        </w:rPr>
      </w:pPr>
      <w:r w:rsidRPr="003F0F4B">
        <w:rPr>
          <w:rFonts w:ascii="Arial" w:hAnsi="Arial" w:cs="Arial"/>
          <w:b/>
          <w:sz w:val="22"/>
          <w:szCs w:val="22"/>
        </w:rPr>
        <w:t>И З Ј А В У</w:t>
      </w:r>
    </w:p>
    <w:p w:rsidR="00D92EF1" w:rsidRPr="003F0F4B" w:rsidRDefault="00D92EF1" w:rsidP="00427CDF">
      <w:pPr>
        <w:jc w:val="center"/>
        <w:rPr>
          <w:rFonts w:ascii="Arial" w:hAnsi="Arial" w:cs="Arial"/>
          <w:b/>
          <w:sz w:val="22"/>
          <w:szCs w:val="22"/>
        </w:rPr>
      </w:pPr>
    </w:p>
    <w:p w:rsidR="00427CDF" w:rsidRPr="00B75C63" w:rsidRDefault="00427CDF" w:rsidP="00427CDF">
      <w:pPr>
        <w:jc w:val="both"/>
        <w:rPr>
          <w:rFonts w:ascii="Arial" w:hAnsi="Arial" w:cs="Arial"/>
          <w:sz w:val="22"/>
          <w:szCs w:val="22"/>
          <w:lang w:val="sr-Cyrl-CS"/>
        </w:rPr>
      </w:pPr>
    </w:p>
    <w:p w:rsidR="00D92EF1" w:rsidRPr="003F0F4B" w:rsidRDefault="00427CDF" w:rsidP="00D92EF1">
      <w:pPr>
        <w:rPr>
          <w:rFonts w:ascii="Arial" w:hAnsi="Arial" w:cs="Arial"/>
          <w:sz w:val="22"/>
          <w:szCs w:val="22"/>
          <w:lang w:val="sr-Cyrl-CS"/>
        </w:rPr>
      </w:pPr>
      <w:r w:rsidRPr="00B75C63">
        <w:rPr>
          <w:rFonts w:ascii="Arial" w:hAnsi="Arial" w:cs="Arial"/>
          <w:sz w:val="22"/>
          <w:szCs w:val="22"/>
          <w:lang w:val="sr-Cyrl-CS"/>
        </w:rPr>
        <w:t>П</w:t>
      </w:r>
      <w:r w:rsidR="00CC32AC" w:rsidRPr="00B75C63">
        <w:rPr>
          <w:rFonts w:ascii="Arial" w:hAnsi="Arial" w:cs="Arial"/>
          <w:sz w:val="22"/>
          <w:szCs w:val="22"/>
          <w:lang w:val="sr-Cyrl-CS"/>
        </w:rPr>
        <w:t>онуђач</w:t>
      </w:r>
      <w:r w:rsidRPr="00B75C63">
        <w:rPr>
          <w:rFonts w:ascii="Arial" w:hAnsi="Arial" w:cs="Arial"/>
          <w:i/>
          <w:sz w:val="22"/>
          <w:szCs w:val="22"/>
          <w:lang w:val="sr-Cyrl-CS"/>
        </w:rPr>
        <w:t>_____________________________________________</w:t>
      </w:r>
      <w:r w:rsidR="00CC32AC" w:rsidRPr="00B75C63">
        <w:rPr>
          <w:rFonts w:ascii="Arial" w:hAnsi="Arial" w:cs="Arial"/>
          <w:i/>
          <w:iCs/>
          <w:sz w:val="22"/>
          <w:szCs w:val="22"/>
          <w:lang w:val="sr-Cyrl-CS"/>
        </w:rPr>
        <w:t>______________</w:t>
      </w:r>
      <w:r w:rsidRPr="00B75C63">
        <w:rPr>
          <w:rFonts w:ascii="Arial" w:hAnsi="Arial" w:cs="Arial"/>
          <w:sz w:val="22"/>
          <w:szCs w:val="22"/>
          <w:lang w:val="sr-Cyrl-CS"/>
        </w:rPr>
        <w:t>у поступку јавне набавке</w:t>
      </w:r>
      <w:r w:rsidR="001F7B1E" w:rsidRPr="00B75C63">
        <w:rPr>
          <w:rFonts w:ascii="Arial" w:hAnsi="Arial" w:cs="Arial"/>
          <w:sz w:val="22"/>
          <w:szCs w:val="22"/>
          <w:lang w:val="sr-Cyrl-CS"/>
        </w:rPr>
        <w:t xml:space="preserve"> мале вредности, услуге</w:t>
      </w:r>
      <w:r w:rsidR="005706CD" w:rsidRPr="00B75C63">
        <w:rPr>
          <w:rFonts w:ascii="Arial" w:hAnsi="Arial" w:cs="Arial"/>
          <w:sz w:val="22"/>
          <w:szCs w:val="22"/>
          <w:lang w:val="sr-Cyrl-CS"/>
        </w:rPr>
        <w:t xml:space="preserve"> </w:t>
      </w:r>
    </w:p>
    <w:p w:rsidR="003F0F4B" w:rsidRPr="00A820F3" w:rsidRDefault="003F0F4B" w:rsidP="003F0F4B">
      <w:pP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p>
    <w:p w:rsidR="003F0F4B" w:rsidRPr="00A820F3" w:rsidRDefault="003F0F4B" w:rsidP="003F0F4B">
      <w:pP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427CDF" w:rsidRPr="003F0F4B" w:rsidRDefault="003F0F4B" w:rsidP="00E2521A">
      <w:pPr>
        <w:rPr>
          <w:rFonts w:ascii="Arial" w:hAnsi="Arial" w:cs="Arial"/>
          <w:b/>
          <w:lang w:val="sr-Cyrl-CS"/>
        </w:rPr>
      </w:pPr>
      <w:r w:rsidRPr="00A820F3">
        <w:rPr>
          <w:rFonts w:ascii="Arial" w:hAnsi="Arial" w:cs="Arial"/>
          <w:b/>
          <w:lang w:val="sr-Cyrl-CS"/>
        </w:rPr>
        <w:t>број ЈН 25/2018</w:t>
      </w:r>
      <w:r w:rsidRPr="00FF55FE">
        <w:rPr>
          <w:rFonts w:ascii="Arial" w:hAnsi="Arial" w:cs="Arial"/>
          <w:b/>
          <w:lang w:val="sr-Cyrl-CS"/>
        </w:rPr>
        <w:t>,</w:t>
      </w:r>
      <w:r>
        <w:rPr>
          <w:rFonts w:ascii="Arial" w:hAnsi="Arial" w:cs="Arial"/>
          <w:b/>
          <w:lang w:val="sr-Cyrl-CS"/>
        </w:rPr>
        <w:t xml:space="preserve"> </w:t>
      </w:r>
      <w:r w:rsidR="00427CDF" w:rsidRPr="00FF55FE">
        <w:rPr>
          <w:rFonts w:ascii="Arial" w:hAnsi="Arial" w:cs="Arial"/>
          <w:sz w:val="22"/>
          <w:szCs w:val="22"/>
          <w:lang w:val="sr-Cyrl-CS"/>
        </w:rPr>
        <w:t>испуњава све услове из чл. 75. и 76. ЗЈН, односно услове дефинисане конкурсном документацијомза предметну</w:t>
      </w:r>
      <w:r w:rsidR="00427CDF" w:rsidRPr="00D92EF1">
        <w:rPr>
          <w:rFonts w:ascii="Arial" w:hAnsi="Arial" w:cs="Arial"/>
          <w:sz w:val="22"/>
          <w:szCs w:val="22"/>
          <w:lang w:val="sr-Cyrl-CS"/>
        </w:rPr>
        <w:t xml:space="preserve"> јавну набавку, и то:</w:t>
      </w:r>
    </w:p>
    <w:p w:rsidR="00D92EF1" w:rsidRPr="00887A7E" w:rsidRDefault="00D92EF1" w:rsidP="00D92EF1">
      <w:pPr>
        <w:rPr>
          <w:rFonts w:ascii="Arial" w:eastAsiaTheme="minorHAnsi" w:hAnsi="Arial" w:cs="Arial"/>
          <w:b/>
          <w:sz w:val="22"/>
          <w:szCs w:val="22"/>
          <w:lang w:val="sr-Cyrl-CS"/>
        </w:rPr>
      </w:pPr>
    </w:p>
    <w:p w:rsidR="00D92EF1" w:rsidRPr="003F0F4B" w:rsidRDefault="00427CDF" w:rsidP="003F0F4B">
      <w:pPr>
        <w:pStyle w:val="ListParagraph"/>
        <w:numPr>
          <w:ilvl w:val="0"/>
          <w:numId w:val="9"/>
        </w:numPr>
        <w:ind w:left="284"/>
        <w:contextualSpacing w:val="0"/>
        <w:jc w:val="both"/>
        <w:rPr>
          <w:rFonts w:ascii="Arial" w:hAnsi="Arial" w:cs="Arial"/>
          <w:iCs/>
          <w:sz w:val="22"/>
          <w:szCs w:val="22"/>
          <w:lang w:val="sr-Cyrl-CS"/>
        </w:rPr>
      </w:pPr>
      <w:r w:rsidRPr="00B75C63">
        <w:rPr>
          <w:rFonts w:ascii="Arial" w:hAnsi="Arial" w:cs="Arial"/>
          <w:iCs/>
          <w:sz w:val="22"/>
          <w:szCs w:val="22"/>
          <w:lang w:val="sr-Cyrl-CS"/>
        </w:rPr>
        <w:t>Понуђач је регистрован код надлежног органа, односно уписан у одговарајући регистар (чл. 75. ст. 1. тач. 1) ЗЈН);</w:t>
      </w:r>
    </w:p>
    <w:p w:rsidR="00D92EF1" w:rsidRPr="003F0F4B" w:rsidRDefault="00427CDF" w:rsidP="00D92EF1">
      <w:pPr>
        <w:pStyle w:val="ListParagraph"/>
        <w:numPr>
          <w:ilvl w:val="0"/>
          <w:numId w:val="9"/>
        </w:numPr>
        <w:ind w:left="284"/>
        <w:contextualSpacing w:val="0"/>
        <w:jc w:val="both"/>
        <w:rPr>
          <w:rFonts w:ascii="Arial" w:hAnsi="Arial" w:cs="Arial"/>
          <w:bCs/>
          <w:iCs/>
          <w:sz w:val="22"/>
          <w:szCs w:val="22"/>
          <w:lang w:val="sr-Cyrl-CS"/>
        </w:rPr>
      </w:pPr>
      <w:r w:rsidRPr="00B75C63">
        <w:rPr>
          <w:rFonts w:ascii="Arial" w:hAnsi="Arial" w:cs="Arial"/>
          <w:iCs/>
          <w:sz w:val="22"/>
          <w:szCs w:val="22"/>
          <w:lang w:val="sr-Cyrl-CS"/>
        </w:rPr>
        <w:t xml:space="preserve">Понуђач и његов законски </w:t>
      </w:r>
      <w:r w:rsidRPr="00B75C63">
        <w:rPr>
          <w:rFonts w:ascii="Arial" w:hAnsi="Arial" w:cs="Arial"/>
          <w:sz w:val="22"/>
          <w:szCs w:val="22"/>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75C63">
        <w:rPr>
          <w:rFonts w:ascii="Arial" w:hAnsi="Arial" w:cs="Arial"/>
          <w:iCs/>
          <w:sz w:val="22"/>
          <w:szCs w:val="22"/>
          <w:lang w:val="sr-Cyrl-CS"/>
        </w:rPr>
        <w:t>(чл. 75. ст. 1. тач. 2) ЗЈН);</w:t>
      </w:r>
    </w:p>
    <w:p w:rsidR="00D92EF1" w:rsidRPr="003F0F4B" w:rsidRDefault="00427CDF" w:rsidP="00D92EF1">
      <w:pPr>
        <w:pStyle w:val="ListParagraph"/>
        <w:numPr>
          <w:ilvl w:val="0"/>
          <w:numId w:val="9"/>
        </w:numPr>
        <w:ind w:left="284"/>
        <w:contextualSpacing w:val="0"/>
        <w:jc w:val="both"/>
        <w:rPr>
          <w:rFonts w:ascii="Arial" w:hAnsi="Arial" w:cs="Arial"/>
          <w:color w:val="auto"/>
          <w:sz w:val="22"/>
          <w:szCs w:val="22"/>
          <w:lang w:val="sr-Cyrl-CS"/>
        </w:rPr>
      </w:pPr>
      <w:r w:rsidRPr="00B75C63">
        <w:rPr>
          <w:rFonts w:ascii="Arial" w:hAnsi="Arial" w:cs="Arial"/>
          <w:bCs/>
          <w:iCs/>
          <w:sz w:val="22"/>
          <w:szCs w:val="22"/>
          <w:lang w:val="sr-Cyrl-CS"/>
        </w:rPr>
        <w:t xml:space="preserve">Понуђач је измирио </w:t>
      </w:r>
      <w:r w:rsidRPr="00B75C63">
        <w:rPr>
          <w:rFonts w:ascii="Arial" w:hAnsi="Arial" w:cs="Arial"/>
          <w:sz w:val="22"/>
          <w:szCs w:val="22"/>
          <w:lang w:val="sr-Cyrl-CS"/>
        </w:rPr>
        <w:t>доспеле порезе, доприносе и друге јавне дажбине у складу са прописима Републике Србије (</w:t>
      </w:r>
      <w:r w:rsidRPr="00B75C63">
        <w:rPr>
          <w:rFonts w:ascii="Arial" w:hAnsi="Arial" w:cs="Arial"/>
          <w:i/>
          <w:sz w:val="22"/>
          <w:szCs w:val="22"/>
          <w:lang w:val="sr-Cyrl-CS"/>
        </w:rPr>
        <w:t>или стране државе када има седиште на њеној територији)</w:t>
      </w:r>
      <w:r w:rsidRPr="00B75C63">
        <w:rPr>
          <w:rFonts w:ascii="Arial" w:hAnsi="Arial" w:cs="Arial"/>
          <w:iCs/>
          <w:sz w:val="22"/>
          <w:szCs w:val="22"/>
          <w:lang w:val="sr-Cyrl-CS"/>
        </w:rPr>
        <w:t xml:space="preserve"> (чл. 75. ст. 1. тач. 4) ЗЈН)</w:t>
      </w:r>
      <w:r w:rsidRPr="00B75C63">
        <w:rPr>
          <w:rFonts w:ascii="Arial" w:hAnsi="Arial" w:cs="Arial"/>
          <w:i/>
          <w:sz w:val="22"/>
          <w:szCs w:val="22"/>
          <w:lang w:val="sr-Cyrl-CS"/>
        </w:rPr>
        <w:t>;</w:t>
      </w:r>
    </w:p>
    <w:p w:rsidR="00D92EF1" w:rsidRPr="003F0F4B" w:rsidRDefault="00427CDF" w:rsidP="00D92EF1">
      <w:pPr>
        <w:pStyle w:val="ListParagraph"/>
        <w:numPr>
          <w:ilvl w:val="0"/>
          <w:numId w:val="9"/>
        </w:numPr>
        <w:ind w:left="284"/>
        <w:contextualSpacing w:val="0"/>
        <w:jc w:val="both"/>
        <w:rPr>
          <w:rFonts w:ascii="Arial" w:hAnsi="Arial" w:cs="Arial"/>
          <w:color w:val="auto"/>
          <w:sz w:val="22"/>
          <w:szCs w:val="22"/>
          <w:lang w:val="sr-Cyrl-CS"/>
        </w:rPr>
      </w:pPr>
      <w:r w:rsidRPr="00B75C63">
        <w:rPr>
          <w:rFonts w:ascii="Arial" w:hAnsi="Arial" w:cs="Arial"/>
          <w:bCs/>
          <w:iCs/>
          <w:sz w:val="22"/>
          <w:szCs w:val="22"/>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75C63">
        <w:rPr>
          <w:rFonts w:ascii="Arial" w:eastAsia="Times New Roman" w:hAnsi="Arial" w:cs="Arial"/>
          <w:sz w:val="22"/>
          <w:szCs w:val="22"/>
          <w:lang w:val="sr-Cyrl-CS"/>
        </w:rPr>
        <w:t xml:space="preserve">и нема забрану обављања делатности која је на снази у време подношења понуде за предметну јавну набавку </w:t>
      </w:r>
      <w:r w:rsidRPr="00B75C63">
        <w:rPr>
          <w:rFonts w:ascii="Arial" w:hAnsi="Arial" w:cs="Arial"/>
          <w:iCs/>
          <w:sz w:val="22"/>
          <w:szCs w:val="22"/>
          <w:lang w:val="sr-Cyrl-CS"/>
        </w:rPr>
        <w:t>(чл. 75. ст. 2. ЗЈН)</w:t>
      </w:r>
      <w:r w:rsidRPr="00B75C63">
        <w:rPr>
          <w:rFonts w:ascii="Arial" w:eastAsia="Times New Roman" w:hAnsi="Arial" w:cs="Arial"/>
          <w:sz w:val="22"/>
          <w:szCs w:val="22"/>
          <w:lang w:val="sr-Cyrl-CS"/>
        </w:rPr>
        <w:t>;</w:t>
      </w:r>
    </w:p>
    <w:p w:rsidR="00427CDF" w:rsidRPr="00B75C63" w:rsidRDefault="00427CDF" w:rsidP="00CC32AC">
      <w:pPr>
        <w:pStyle w:val="ListParagraph"/>
        <w:numPr>
          <w:ilvl w:val="0"/>
          <w:numId w:val="9"/>
        </w:numPr>
        <w:ind w:left="284"/>
        <w:contextualSpacing w:val="0"/>
        <w:jc w:val="both"/>
        <w:rPr>
          <w:rFonts w:ascii="Arial" w:hAnsi="Arial" w:cs="Arial"/>
          <w:iCs/>
          <w:sz w:val="22"/>
          <w:szCs w:val="22"/>
          <w:highlight w:val="yellow"/>
        </w:rPr>
      </w:pPr>
      <w:r w:rsidRPr="00B75C63">
        <w:rPr>
          <w:rFonts w:ascii="Arial" w:hAnsi="Arial" w:cs="Arial"/>
          <w:iCs/>
          <w:sz w:val="22"/>
          <w:szCs w:val="22"/>
          <w:highlight w:val="yellow"/>
        </w:rPr>
        <w:t>Понуђач испуњава додатне услове:</w:t>
      </w:r>
    </w:p>
    <w:p w:rsidR="0036546F" w:rsidRPr="007A0461" w:rsidRDefault="0036546F" w:rsidP="0036546F">
      <w:pPr>
        <w:jc w:val="both"/>
        <w:rPr>
          <w:rFonts w:ascii="Arial" w:hAnsi="Arial" w:cs="Arial"/>
          <w:lang w:val="sr-Cyrl-CS"/>
        </w:rPr>
      </w:pPr>
      <w:r w:rsidRPr="007A0461">
        <w:rPr>
          <w:rFonts w:ascii="Arial" w:hAnsi="Arial" w:cs="Arial"/>
          <w:sz w:val="22"/>
          <w:szCs w:val="22"/>
          <w:lang w:val="sr-Cyrl-CS"/>
        </w:rPr>
        <w:t>Да располаже довољним кадровским капацитетом, и то:</w:t>
      </w:r>
    </w:p>
    <w:p w:rsidR="0036546F" w:rsidRPr="00463EF0" w:rsidRDefault="0036546F" w:rsidP="0036546F">
      <w:pPr>
        <w:jc w:val="both"/>
        <w:rPr>
          <w:rFonts w:ascii="Arial" w:hAnsi="Arial" w:cs="Arial"/>
          <w:lang w:val="sr-Cyrl-CS"/>
        </w:rPr>
      </w:pPr>
      <w:r w:rsidRPr="00463EF0">
        <w:rPr>
          <w:rFonts w:ascii="Arial" w:hAnsi="Arial" w:cs="Arial"/>
          <w:sz w:val="22"/>
          <w:szCs w:val="22"/>
          <w:lang w:val="sr-Cyrl-CS"/>
        </w:rPr>
        <w:t xml:space="preserve">да у радном односу има минимално </w:t>
      </w:r>
      <w:r>
        <w:rPr>
          <w:rFonts w:ascii="Arial" w:hAnsi="Arial" w:cs="Arial"/>
          <w:sz w:val="22"/>
          <w:szCs w:val="22"/>
          <w:lang w:val="sr-Cyrl-CS"/>
        </w:rPr>
        <w:t>1 (једног</w:t>
      </w:r>
      <w:r w:rsidRPr="00463EF0">
        <w:rPr>
          <w:rFonts w:ascii="Arial" w:hAnsi="Arial" w:cs="Arial"/>
          <w:sz w:val="22"/>
          <w:szCs w:val="22"/>
          <w:lang w:val="sr-Cyrl-CS"/>
        </w:rPr>
        <w:t>) инжењера (на неодређено или одређено време) са једном од лиценци:</w:t>
      </w:r>
    </w:p>
    <w:p w:rsidR="0036546F" w:rsidRPr="00480514" w:rsidRDefault="0036546F" w:rsidP="0036546F">
      <w:pPr>
        <w:rPr>
          <w:rFonts w:ascii="Arial" w:hAnsi="Arial" w:cs="Arial"/>
          <w:lang w:val="sr-Cyrl-CS"/>
        </w:rPr>
      </w:pPr>
      <w:r w:rsidRPr="00480514">
        <w:rPr>
          <w:rFonts w:ascii="Arial" w:hAnsi="Arial" w:cs="Arial"/>
          <w:lang w:val="sr-Cyrl-CS"/>
        </w:rPr>
        <w:t xml:space="preserve">- </w:t>
      </w:r>
      <w:permStart w:id="10" w:edGrp="everyone"/>
      <w:r w:rsidRPr="00480514">
        <w:rPr>
          <w:rFonts w:ascii="Arial" w:hAnsi="Arial" w:cs="Arial"/>
          <w:b/>
          <w:lang w:val="sr-Cyrl-CS"/>
        </w:rPr>
        <w:t>1</w:t>
      </w:r>
      <w:permEnd w:id="10"/>
      <w:r w:rsidRPr="00480514">
        <w:rPr>
          <w:rFonts w:ascii="Arial" w:hAnsi="Arial" w:cs="Arial"/>
          <w:lang w:val="sr-Cyrl-CS"/>
        </w:rPr>
        <w:t xml:space="preserve"> дипломиран</w:t>
      </w:r>
      <w:permStart w:id="11" w:edGrp="everyone"/>
      <w:r w:rsidRPr="00480514">
        <w:rPr>
          <w:rFonts w:ascii="Arial" w:hAnsi="Arial" w:cs="Arial"/>
          <w:lang w:val="sr-Cyrl-CS"/>
        </w:rPr>
        <w:t>и</w:t>
      </w:r>
      <w:permEnd w:id="11"/>
      <w:r w:rsidRPr="00480514">
        <w:rPr>
          <w:rFonts w:ascii="Arial" w:hAnsi="Arial" w:cs="Arial"/>
          <w:lang w:val="sr-Cyrl-CS"/>
        </w:rPr>
        <w:t xml:space="preserve"> инжење</w:t>
      </w:r>
      <w:permStart w:id="12" w:edGrp="everyone"/>
      <w:r w:rsidRPr="00480514">
        <w:rPr>
          <w:rFonts w:ascii="Arial" w:hAnsi="Arial" w:cs="Arial"/>
          <w:lang w:val="sr-Cyrl-CS"/>
        </w:rPr>
        <w:t>р</w:t>
      </w:r>
      <w:permEnd w:id="12"/>
      <w:r w:rsidRPr="00480514">
        <w:rPr>
          <w:rFonts w:ascii="Arial" w:hAnsi="Arial" w:cs="Arial"/>
          <w:lang w:val="sr-Cyrl-CS"/>
        </w:rPr>
        <w:t xml:space="preserve"> који поседуј</w:t>
      </w:r>
      <w:permStart w:id="13" w:edGrp="everyone"/>
      <w:r w:rsidRPr="00480514">
        <w:rPr>
          <w:rFonts w:ascii="Arial" w:hAnsi="Arial" w:cs="Arial"/>
          <w:lang w:val="sr-Cyrl-CS"/>
        </w:rPr>
        <w:t>е</w:t>
      </w:r>
      <w:permEnd w:id="13"/>
      <w:r w:rsidRPr="00480514">
        <w:rPr>
          <w:rFonts w:ascii="Arial" w:hAnsi="Arial" w:cs="Arial"/>
          <w:lang w:val="sr-Cyrl-CS"/>
        </w:rPr>
        <w:t xml:space="preserve"> важећу лиценцу Инжењерске коморе Србије, и то: лиценцу </w:t>
      </w:r>
      <w:r w:rsidRPr="00480514">
        <w:rPr>
          <w:rFonts w:ascii="Arial" w:hAnsi="Arial" w:cs="Arial"/>
          <w:b/>
          <w:lang w:val="sr-Cyrl-CS"/>
        </w:rPr>
        <w:t>4</w:t>
      </w:r>
      <w:r>
        <w:rPr>
          <w:rFonts w:ascii="Arial" w:hAnsi="Arial" w:cs="Arial"/>
          <w:b/>
          <w:lang w:val="sr-Cyrl-CS"/>
        </w:rPr>
        <w:t>10</w:t>
      </w:r>
      <w:r w:rsidRPr="00480514">
        <w:rPr>
          <w:rFonts w:ascii="Arial" w:hAnsi="Arial" w:cs="Arial"/>
          <w:lang w:val="sr-Cyrl-CS"/>
        </w:rPr>
        <w:t xml:space="preserve"> или </w:t>
      </w:r>
      <w:r w:rsidRPr="00480514">
        <w:rPr>
          <w:rFonts w:ascii="Arial" w:hAnsi="Arial" w:cs="Arial"/>
          <w:b/>
          <w:lang w:val="sr-Cyrl-CS"/>
        </w:rPr>
        <w:t>4</w:t>
      </w:r>
      <w:r>
        <w:rPr>
          <w:rFonts w:ascii="Arial" w:hAnsi="Arial" w:cs="Arial"/>
          <w:b/>
          <w:lang w:val="sr-Cyrl-CS"/>
        </w:rPr>
        <w:t>12</w:t>
      </w:r>
      <w:r w:rsidRPr="00480514">
        <w:rPr>
          <w:rFonts w:ascii="Arial" w:hAnsi="Arial" w:cs="Arial"/>
          <w:lang w:val="sr-Cyrl-CS"/>
        </w:rPr>
        <w:t xml:space="preserve"> или </w:t>
      </w:r>
      <w:r w:rsidRPr="00480514">
        <w:rPr>
          <w:rFonts w:ascii="Arial" w:hAnsi="Arial" w:cs="Arial"/>
          <w:b/>
          <w:lang w:val="sr-Cyrl-CS"/>
        </w:rPr>
        <w:t>4</w:t>
      </w:r>
      <w:r>
        <w:rPr>
          <w:rFonts w:ascii="Arial" w:hAnsi="Arial" w:cs="Arial"/>
          <w:b/>
          <w:lang w:val="sr-Cyrl-CS"/>
        </w:rPr>
        <w:t>15</w:t>
      </w:r>
      <w:r w:rsidRPr="00480514">
        <w:rPr>
          <w:rFonts w:ascii="Arial" w:hAnsi="Arial" w:cs="Arial"/>
          <w:lang w:val="sr-Cyrl-CS"/>
        </w:rPr>
        <w:t xml:space="preserve"> или </w:t>
      </w:r>
      <w:r w:rsidRPr="00480514">
        <w:rPr>
          <w:rFonts w:ascii="Arial" w:hAnsi="Arial" w:cs="Arial"/>
          <w:b/>
          <w:lang w:val="sr-Cyrl-CS"/>
        </w:rPr>
        <w:t>4</w:t>
      </w:r>
      <w:permStart w:id="14" w:edGrp="everyone"/>
      <w:r>
        <w:rPr>
          <w:rFonts w:ascii="Arial" w:hAnsi="Arial" w:cs="Arial"/>
          <w:b/>
          <w:lang w:val="sr-Cyrl-CS"/>
        </w:rPr>
        <w:t>18</w:t>
      </w:r>
      <w:permEnd w:id="14"/>
      <w:r w:rsidRPr="00480514">
        <w:rPr>
          <w:rFonts w:ascii="Arial" w:hAnsi="Arial" w:cs="Arial"/>
          <w:lang w:val="sr-Cyrl-CS"/>
        </w:rPr>
        <w:t xml:space="preserve">, </w:t>
      </w:r>
    </w:p>
    <w:p w:rsidR="0036546F" w:rsidRPr="00463EF0" w:rsidRDefault="0036546F" w:rsidP="0036546F">
      <w:pPr>
        <w:jc w:val="both"/>
        <w:rPr>
          <w:rFonts w:ascii="Arial" w:hAnsi="Arial" w:cs="Arial"/>
          <w:lang w:val="sr-Cyrl-CS"/>
        </w:rPr>
      </w:pPr>
      <w:r w:rsidRPr="00463EF0">
        <w:rPr>
          <w:rFonts w:ascii="Arial" w:hAnsi="Arial" w:cs="Arial"/>
          <w:sz w:val="22"/>
          <w:szCs w:val="22"/>
          <w:lang w:val="sr-Cyrl-CS"/>
        </w:rPr>
        <w:t xml:space="preserve">или да </w:t>
      </w:r>
      <w:r>
        <w:rPr>
          <w:rFonts w:ascii="Arial" w:hAnsi="Arial" w:cs="Arial"/>
          <w:sz w:val="22"/>
          <w:szCs w:val="22"/>
          <w:lang w:val="sr-Cyrl-CS"/>
        </w:rPr>
        <w:t>је</w:t>
      </w:r>
      <w:r w:rsidRPr="00463EF0">
        <w:rPr>
          <w:rFonts w:ascii="Arial" w:hAnsi="Arial" w:cs="Arial"/>
          <w:sz w:val="22"/>
          <w:szCs w:val="22"/>
          <w:lang w:val="sr-Cyrl-CS"/>
        </w:rPr>
        <w:t xml:space="preserve"> ангажован ван радног односа по другим уговором који ће решењем бити именован</w:t>
      </w:r>
      <w:r>
        <w:rPr>
          <w:rFonts w:ascii="Arial" w:hAnsi="Arial" w:cs="Arial"/>
          <w:sz w:val="22"/>
          <w:szCs w:val="22"/>
          <w:lang w:val="sr-Cyrl-CS"/>
        </w:rPr>
        <w:t xml:space="preserve"> за надзорне</w:t>
      </w:r>
      <w:r w:rsidRPr="00463EF0">
        <w:rPr>
          <w:rFonts w:ascii="Arial" w:hAnsi="Arial" w:cs="Arial"/>
          <w:sz w:val="22"/>
          <w:szCs w:val="22"/>
          <w:lang w:val="sr-Cyrl-CS"/>
        </w:rPr>
        <w:t xml:space="preserve"> ин</w:t>
      </w:r>
      <w:r>
        <w:rPr>
          <w:rFonts w:ascii="Arial" w:hAnsi="Arial" w:cs="Arial"/>
          <w:sz w:val="22"/>
          <w:szCs w:val="22"/>
          <w:lang w:val="sr-Cyrl-CS"/>
        </w:rPr>
        <w:t>жењере</w:t>
      </w:r>
      <w:r w:rsidRPr="00463EF0">
        <w:rPr>
          <w:rFonts w:ascii="Arial" w:hAnsi="Arial" w:cs="Arial"/>
          <w:sz w:val="22"/>
          <w:szCs w:val="22"/>
          <w:lang w:val="sr-Cyrl-CS"/>
        </w:rPr>
        <w:t xml:space="preserve"> у предметној јавној набавци.</w:t>
      </w:r>
    </w:p>
    <w:p w:rsidR="00E2521A" w:rsidRDefault="00E2521A" w:rsidP="00427CDF">
      <w:pPr>
        <w:rPr>
          <w:rFonts w:ascii="Arial" w:hAnsi="Arial" w:cs="Arial"/>
          <w:lang w:val="sr-Cyrl-CS"/>
        </w:rPr>
      </w:pPr>
    </w:p>
    <w:p w:rsidR="00E2521A" w:rsidRDefault="00E2521A" w:rsidP="00427CDF">
      <w:pPr>
        <w:rPr>
          <w:rFonts w:ascii="Arial" w:hAnsi="Arial" w:cs="Arial"/>
          <w:lang w:val="sr-Cyrl-CS"/>
        </w:rPr>
      </w:pPr>
    </w:p>
    <w:p w:rsidR="00427CDF" w:rsidRPr="00F14F8D" w:rsidRDefault="00427CDF" w:rsidP="00427CDF">
      <w:pPr>
        <w:rPr>
          <w:rFonts w:ascii="Arial" w:hAnsi="Arial" w:cs="Arial"/>
          <w:lang w:val="sr-Cyrl-CS"/>
        </w:rPr>
      </w:pPr>
      <w:r w:rsidRPr="00F14F8D">
        <w:rPr>
          <w:rFonts w:ascii="Arial" w:hAnsi="Arial" w:cs="Arial"/>
          <w:lang w:val="sr-Cyrl-CS"/>
        </w:rPr>
        <w:t>Место:_____________                                                            Понуђач:</w:t>
      </w:r>
    </w:p>
    <w:p w:rsidR="00427CDF" w:rsidRPr="00B47FDC" w:rsidRDefault="00427CDF" w:rsidP="00427CDF">
      <w:pPr>
        <w:rPr>
          <w:rFonts w:ascii="Arial" w:hAnsi="Arial" w:cs="Arial"/>
          <w:b/>
          <w:bCs/>
          <w:i/>
          <w:color w:val="auto"/>
          <w:lang w:val="sr-Cyrl-CS"/>
        </w:rPr>
      </w:pPr>
      <w:r w:rsidRPr="00F14F8D">
        <w:rPr>
          <w:rFonts w:ascii="Arial" w:hAnsi="Arial" w:cs="Arial"/>
          <w:lang w:val="sr-Cyrl-CS"/>
        </w:rPr>
        <w:t xml:space="preserve">Датум:_____________                         М.П.                     </w:t>
      </w:r>
      <w:r w:rsidRPr="00B47FDC">
        <w:rPr>
          <w:rFonts w:ascii="Arial" w:hAnsi="Arial" w:cs="Arial"/>
          <w:lang w:val="sr-Cyrl-CS"/>
        </w:rPr>
        <w:t xml:space="preserve">_____________________                                                        </w:t>
      </w:r>
    </w:p>
    <w:p w:rsidR="00E2521A" w:rsidRDefault="00E2521A" w:rsidP="00427CDF">
      <w:pPr>
        <w:pStyle w:val="BodyText2"/>
        <w:spacing w:line="100" w:lineRule="atLeast"/>
        <w:jc w:val="both"/>
        <w:rPr>
          <w:rFonts w:ascii="Arial" w:hAnsi="Arial" w:cs="Arial"/>
          <w:b/>
          <w:bCs/>
          <w:i/>
          <w:color w:val="auto"/>
          <w:lang w:val="sr-Cyrl-CS"/>
        </w:rPr>
      </w:pPr>
    </w:p>
    <w:p w:rsidR="003F0F4B" w:rsidRPr="00B47FDC" w:rsidRDefault="003F0F4B" w:rsidP="00427CDF">
      <w:pPr>
        <w:pStyle w:val="BodyText2"/>
        <w:spacing w:line="100" w:lineRule="atLeast"/>
        <w:jc w:val="both"/>
        <w:rPr>
          <w:rFonts w:ascii="Arial" w:hAnsi="Arial" w:cs="Arial"/>
          <w:b/>
          <w:bCs/>
          <w:i/>
          <w:color w:val="auto"/>
          <w:lang w:val="sr-Cyrl-CS"/>
        </w:rPr>
      </w:pPr>
    </w:p>
    <w:p w:rsidR="00F45DB4" w:rsidRPr="00B47FDC" w:rsidRDefault="00427CDF" w:rsidP="00B75C63">
      <w:pPr>
        <w:pStyle w:val="ListParagraph"/>
        <w:ind w:left="0"/>
        <w:jc w:val="both"/>
        <w:rPr>
          <w:rFonts w:ascii="Arial" w:hAnsi="Arial" w:cs="Arial"/>
          <w:bCs/>
          <w:i/>
          <w:iCs/>
          <w:color w:val="auto"/>
          <w:sz w:val="22"/>
          <w:szCs w:val="22"/>
          <w:lang w:val="sr-Cyrl-CS"/>
        </w:rPr>
      </w:pPr>
      <w:r w:rsidRPr="00B47FDC">
        <w:rPr>
          <w:rFonts w:ascii="Arial" w:hAnsi="Arial" w:cs="Arial"/>
          <w:b/>
          <w:bCs/>
          <w:i/>
          <w:color w:val="auto"/>
          <w:sz w:val="22"/>
          <w:szCs w:val="22"/>
          <w:lang w:val="sr-Cyrl-CS"/>
        </w:rPr>
        <w:t>Напомена:</w:t>
      </w:r>
      <w:r w:rsidR="00B47FDC" w:rsidRPr="00B47FDC">
        <w:rPr>
          <w:rFonts w:ascii="Arial" w:hAnsi="Arial" w:cs="Arial"/>
          <w:b/>
          <w:bCs/>
          <w:i/>
          <w:color w:val="auto"/>
          <w:sz w:val="22"/>
          <w:szCs w:val="22"/>
          <w:lang w:val="sr-Cyrl-CS"/>
        </w:rPr>
        <w:t xml:space="preserve"> </w:t>
      </w:r>
      <w:r w:rsidRPr="00B47FDC">
        <w:rPr>
          <w:rFonts w:ascii="Arial" w:hAnsi="Arial" w:cs="Arial"/>
          <w:b/>
          <w:bCs/>
          <w:i/>
          <w:iCs/>
          <w:color w:val="auto"/>
          <w:sz w:val="22"/>
          <w:szCs w:val="22"/>
          <w:u w:val="single"/>
          <w:lang w:val="sr-Cyrl-CS"/>
        </w:rPr>
        <w:t>Уколико понуду подноси група понуђача,</w:t>
      </w:r>
      <w:r w:rsidRPr="00B47FDC">
        <w:rPr>
          <w:rFonts w:ascii="Arial" w:hAnsi="Arial" w:cs="Arial"/>
          <w:bCs/>
          <w:i/>
          <w:iCs/>
          <w:color w:val="auto"/>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B47FDC">
        <w:rPr>
          <w:rFonts w:ascii="Arial" w:hAnsi="Arial" w:cs="Arial"/>
          <w:bCs/>
          <w:iCs/>
          <w:color w:val="auto"/>
          <w:sz w:val="22"/>
          <w:szCs w:val="22"/>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47FDC">
        <w:rPr>
          <w:rFonts w:ascii="Arial" w:hAnsi="Arial" w:cs="Arial"/>
          <w:bCs/>
          <w:i/>
          <w:iCs/>
          <w:color w:val="auto"/>
          <w:sz w:val="22"/>
          <w:szCs w:val="22"/>
          <w:lang w:val="sr-Cyrl-CS"/>
        </w:rPr>
        <w:t xml:space="preserve">. </w:t>
      </w:r>
    </w:p>
    <w:p w:rsidR="000074B6" w:rsidRDefault="000074B6" w:rsidP="00F87A84">
      <w:pPr>
        <w:rPr>
          <w:rFonts w:ascii="Arial" w:hAnsi="Arial" w:cs="Arial"/>
          <w:b/>
          <w:bCs/>
          <w:lang w:val="ru-RU"/>
        </w:rPr>
      </w:pPr>
    </w:p>
    <w:p w:rsidR="007A127A" w:rsidRDefault="007A127A" w:rsidP="00F87A84">
      <w:pPr>
        <w:rPr>
          <w:rFonts w:ascii="Arial" w:hAnsi="Arial" w:cs="Arial"/>
          <w:b/>
          <w:bCs/>
          <w:lang w:val="ru-RU"/>
        </w:rPr>
      </w:pPr>
    </w:p>
    <w:p w:rsidR="00F87A84" w:rsidRDefault="00F87A84" w:rsidP="00F87A84">
      <w:pPr>
        <w:rPr>
          <w:rFonts w:ascii="Arial" w:hAnsi="Arial" w:cs="Arial"/>
          <w:b/>
          <w:bCs/>
          <w:lang w:val="ru-RU"/>
        </w:rPr>
      </w:pPr>
    </w:p>
    <w:p w:rsidR="00427CDF" w:rsidRPr="00291D4A" w:rsidRDefault="00427CDF" w:rsidP="00427CDF">
      <w:pPr>
        <w:jc w:val="right"/>
        <w:rPr>
          <w:rFonts w:ascii="Arial" w:hAnsi="Arial" w:cs="Arial"/>
          <w:b/>
          <w:bCs/>
          <w:lang w:val="ru-RU"/>
        </w:rPr>
      </w:pPr>
      <w:r w:rsidRPr="00291D4A">
        <w:rPr>
          <w:rFonts w:ascii="Arial" w:hAnsi="Arial" w:cs="Arial"/>
          <w:b/>
          <w:bCs/>
          <w:lang w:val="ru-RU"/>
        </w:rPr>
        <w:t>(ОБРАЗАЦ 6)</w:t>
      </w:r>
    </w:p>
    <w:p w:rsidR="00427CDF" w:rsidRPr="00291D4A" w:rsidRDefault="00427CDF" w:rsidP="00427CDF">
      <w:pPr>
        <w:jc w:val="right"/>
        <w:rPr>
          <w:rFonts w:ascii="Arial" w:hAnsi="Arial" w:cs="Arial"/>
          <w:b/>
          <w:bCs/>
          <w:lang w:val="ru-RU"/>
        </w:rPr>
      </w:pPr>
    </w:p>
    <w:p w:rsidR="00427CDF" w:rsidRPr="00291D4A" w:rsidRDefault="00427CDF" w:rsidP="00E472D9">
      <w:pPr>
        <w:shd w:val="clear" w:color="auto" w:fill="DBE5F1" w:themeFill="accent1" w:themeFillTint="33"/>
        <w:jc w:val="center"/>
        <w:rPr>
          <w:rFonts w:ascii="Arial" w:hAnsi="Arial" w:cs="Arial"/>
          <w:b/>
          <w:bCs/>
          <w:lang w:val="ru-RU"/>
        </w:rPr>
      </w:pPr>
      <w:r w:rsidRPr="00291D4A">
        <w:rPr>
          <w:rFonts w:ascii="Arial" w:hAnsi="Arial" w:cs="Arial"/>
          <w:b/>
          <w:bCs/>
          <w:lang w:val="ru-RU"/>
        </w:rPr>
        <w:t>ОБРАЗАЦ ИЗЈАВЕ ПОДИЗВОЂАЧА  О ИСПУЊЕНОСТИ ОБАВЕЗНИХ УСЛОВА ЗА УЧЕШЋЕ У ПОСТУПКУ ЈАВНЕ НАБАВКЕ -  ЧЛ. 75. ЗЈН</w:t>
      </w:r>
    </w:p>
    <w:p w:rsidR="00A977E7" w:rsidRDefault="00427CDF" w:rsidP="00F45DB4">
      <w:pPr>
        <w:jc w:val="both"/>
        <w:rPr>
          <w:rFonts w:ascii="Arial" w:hAnsi="Arial" w:cs="Arial"/>
          <w:lang w:val="ru-RU"/>
        </w:rPr>
      </w:pPr>
      <w:r w:rsidRPr="00291D4A">
        <w:rPr>
          <w:rFonts w:ascii="Arial" w:hAnsi="Arial" w:cs="Arial"/>
          <w:lang w:val="ru-RU"/>
        </w:rPr>
        <w:tab/>
      </w:r>
      <w:r w:rsidRPr="00291D4A">
        <w:rPr>
          <w:rFonts w:ascii="Arial" w:hAnsi="Arial" w:cs="Arial"/>
          <w:lang w:val="ru-RU"/>
        </w:rPr>
        <w:tab/>
      </w:r>
      <w:r w:rsidRPr="00291D4A">
        <w:rPr>
          <w:rFonts w:ascii="Arial" w:hAnsi="Arial" w:cs="Arial"/>
          <w:lang w:val="ru-RU"/>
        </w:rPr>
        <w:tab/>
      </w:r>
    </w:p>
    <w:p w:rsidR="00427CDF" w:rsidRPr="00F45DB4" w:rsidRDefault="00427CDF" w:rsidP="00F45DB4">
      <w:pPr>
        <w:jc w:val="both"/>
        <w:rPr>
          <w:rFonts w:ascii="Arial" w:hAnsi="Arial" w:cs="Arial"/>
          <w:lang w:val="ru-RU"/>
        </w:rPr>
      </w:pPr>
      <w:r w:rsidRPr="00291D4A">
        <w:rPr>
          <w:rFonts w:ascii="Arial" w:hAnsi="Arial" w:cs="Arial"/>
          <w:lang w:val="ru-RU"/>
        </w:rPr>
        <w:tab/>
      </w:r>
    </w:p>
    <w:p w:rsidR="00A977E7" w:rsidRDefault="00427CDF" w:rsidP="00427CDF">
      <w:pPr>
        <w:jc w:val="both"/>
        <w:rPr>
          <w:rFonts w:ascii="Arial" w:hAnsi="Arial" w:cs="Arial"/>
          <w:lang w:val="ru-RU"/>
        </w:rPr>
      </w:pPr>
      <w:r w:rsidRPr="00C753EB">
        <w:rPr>
          <w:rFonts w:ascii="Arial" w:hAnsi="Arial" w:cs="Arial"/>
          <w:lang w:val="ru-RU"/>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753EB">
        <w:rPr>
          <w:rFonts w:ascii="Arial" w:hAnsi="Arial" w:cs="Arial"/>
          <w:lang w:val="ru-RU"/>
        </w:rPr>
        <w:t>дајем следећу</w:t>
      </w:r>
      <w:r w:rsidRPr="00C753EB">
        <w:rPr>
          <w:rFonts w:ascii="Arial" w:hAnsi="Arial" w:cs="Arial"/>
          <w:lang w:val="ru-RU"/>
        </w:rPr>
        <w:tab/>
      </w:r>
    </w:p>
    <w:p w:rsidR="00427CDF" w:rsidRPr="00C753EB" w:rsidRDefault="00427CDF" w:rsidP="00427CDF">
      <w:pPr>
        <w:jc w:val="both"/>
        <w:rPr>
          <w:rFonts w:ascii="Arial" w:hAnsi="Arial" w:cs="Arial"/>
          <w:lang w:val="ru-RU"/>
        </w:rPr>
      </w:pPr>
      <w:r w:rsidRPr="00C753EB">
        <w:rPr>
          <w:rFonts w:ascii="Arial" w:hAnsi="Arial" w:cs="Arial"/>
          <w:lang w:val="ru-RU"/>
        </w:rPr>
        <w:tab/>
      </w:r>
      <w:r w:rsidRPr="00C753EB">
        <w:rPr>
          <w:rFonts w:ascii="Arial" w:hAnsi="Arial" w:cs="Arial"/>
          <w:lang w:val="ru-RU"/>
        </w:rPr>
        <w:tab/>
      </w:r>
      <w:r w:rsidRPr="00C753EB">
        <w:rPr>
          <w:rFonts w:ascii="Arial" w:hAnsi="Arial" w:cs="Arial"/>
          <w:lang w:val="ru-RU"/>
        </w:rPr>
        <w:tab/>
      </w:r>
    </w:p>
    <w:p w:rsidR="00427CDF" w:rsidRPr="00C753EB" w:rsidRDefault="00427CDF" w:rsidP="00427CDF">
      <w:pPr>
        <w:jc w:val="center"/>
        <w:rPr>
          <w:rFonts w:ascii="Arial" w:hAnsi="Arial" w:cs="Arial"/>
          <w:b/>
          <w:lang w:val="ru-RU"/>
        </w:rPr>
      </w:pPr>
      <w:r w:rsidRPr="00C753EB">
        <w:rPr>
          <w:rFonts w:ascii="Arial" w:hAnsi="Arial" w:cs="Arial"/>
          <w:b/>
          <w:lang w:val="ru-RU"/>
        </w:rPr>
        <w:t>И З Ј А В У</w:t>
      </w:r>
    </w:p>
    <w:p w:rsidR="00427CDF" w:rsidRDefault="00427CDF" w:rsidP="00427CDF">
      <w:pPr>
        <w:jc w:val="both"/>
        <w:rPr>
          <w:rFonts w:ascii="Arial" w:hAnsi="Arial" w:cs="Arial"/>
          <w:lang w:val="sr-Cyrl-CS"/>
        </w:rPr>
      </w:pPr>
    </w:p>
    <w:p w:rsidR="00A977E7" w:rsidRDefault="00A977E7" w:rsidP="00427CDF">
      <w:pPr>
        <w:jc w:val="both"/>
        <w:rPr>
          <w:rFonts w:ascii="Arial" w:hAnsi="Arial" w:cs="Arial"/>
          <w:lang w:val="sr-Cyrl-CS"/>
        </w:rPr>
      </w:pPr>
    </w:p>
    <w:p w:rsidR="000074B6" w:rsidRDefault="00427CDF" w:rsidP="00DB55BF">
      <w:pPr>
        <w:pStyle w:val="NormalWeb"/>
        <w:spacing w:before="0" w:beforeAutospacing="0" w:after="0" w:afterAutospacing="0"/>
        <w:jc w:val="both"/>
        <w:rPr>
          <w:rFonts w:ascii="Arial" w:hAnsi="Arial" w:cs="Arial"/>
          <w:lang w:val="ru-RU"/>
        </w:rPr>
      </w:pPr>
      <w:r>
        <w:rPr>
          <w:rFonts w:ascii="Arial" w:hAnsi="Arial" w:cs="Arial"/>
          <w:lang w:val="sr-Cyrl-CS"/>
        </w:rPr>
        <w:t>П</w:t>
      </w:r>
      <w:r w:rsidR="008520E6">
        <w:rPr>
          <w:rFonts w:ascii="Arial" w:hAnsi="Arial" w:cs="Arial"/>
          <w:lang w:val="ru-RU"/>
        </w:rPr>
        <w:t xml:space="preserve">одизвођач </w:t>
      </w:r>
      <w:r w:rsidRPr="00C753EB">
        <w:rPr>
          <w:rFonts w:ascii="Arial" w:hAnsi="Arial" w:cs="Arial"/>
          <w:i/>
          <w:lang w:val="ru-RU"/>
        </w:rPr>
        <w:t>____________________________________________</w:t>
      </w:r>
      <w:r w:rsidR="00E472D9" w:rsidRPr="00C753EB">
        <w:rPr>
          <w:rFonts w:ascii="Arial" w:hAnsi="Arial" w:cs="Arial"/>
          <w:i/>
          <w:lang w:val="ru-RU"/>
        </w:rPr>
        <w:t>_</w:t>
      </w:r>
      <w:r w:rsidR="008520E6">
        <w:rPr>
          <w:rFonts w:ascii="Arial" w:hAnsi="Arial" w:cs="Arial"/>
          <w:i/>
          <w:lang w:val="ru-RU"/>
        </w:rPr>
        <w:t>___________</w:t>
      </w:r>
      <w:r w:rsidRPr="00C753EB">
        <w:rPr>
          <w:rFonts w:ascii="Arial" w:hAnsi="Arial" w:cs="Arial"/>
          <w:lang w:val="ru-RU"/>
        </w:rPr>
        <w:t>у поступку јавне набавке</w:t>
      </w:r>
      <w:r w:rsidR="00DB55BF">
        <w:rPr>
          <w:rFonts w:ascii="Arial" w:hAnsi="Arial" w:cs="Arial"/>
          <w:lang w:val="ru-RU"/>
        </w:rPr>
        <w:t xml:space="preserve"> </w:t>
      </w:r>
      <w:r w:rsidR="004B54F6" w:rsidRPr="00C753EB">
        <w:rPr>
          <w:rFonts w:ascii="Arial" w:hAnsi="Arial" w:cs="Arial"/>
          <w:lang w:val="ru-RU"/>
        </w:rPr>
        <w:t>мале вредности</w:t>
      </w:r>
      <w:r w:rsidR="00294E10">
        <w:rPr>
          <w:rFonts w:ascii="Arial" w:hAnsi="Arial" w:cs="Arial"/>
          <w:lang w:val="ru-RU"/>
        </w:rPr>
        <w:t>, услуге</w:t>
      </w:r>
      <w:r w:rsidR="00DB55BF">
        <w:rPr>
          <w:rFonts w:ascii="Arial" w:hAnsi="Arial" w:cs="Arial"/>
          <w:lang w:val="ru-RU"/>
        </w:rPr>
        <w:t xml:space="preserve"> </w:t>
      </w:r>
    </w:p>
    <w:p w:rsidR="00E2521A" w:rsidRDefault="00E2521A" w:rsidP="00E2521A">
      <w:pPr>
        <w:jc w:val="both"/>
        <w:rPr>
          <w:rFonts w:ascii="Arial" w:hAnsi="Arial" w:cs="Arial"/>
          <w:b/>
          <w:noProof/>
          <w:color w:val="000000" w:themeColor="text1"/>
          <w:lang w:val="ru-RU"/>
        </w:rPr>
      </w:pPr>
    </w:p>
    <w:p w:rsidR="003F0F4B" w:rsidRPr="00A820F3" w:rsidRDefault="003F0F4B" w:rsidP="003F0F4B">
      <w:pP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p>
    <w:p w:rsidR="003F0F4B" w:rsidRPr="00A820F3" w:rsidRDefault="003F0F4B" w:rsidP="003F0F4B">
      <w:pP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E2521A" w:rsidRDefault="003F0F4B" w:rsidP="003F0F4B">
      <w:pPr>
        <w:rPr>
          <w:rFonts w:ascii="Arial" w:hAnsi="Arial" w:cs="Arial"/>
          <w:b/>
          <w:lang w:val="sr-Cyrl-CS"/>
        </w:rPr>
      </w:pPr>
      <w:r w:rsidRPr="00A820F3">
        <w:rPr>
          <w:rFonts w:ascii="Arial" w:hAnsi="Arial" w:cs="Arial"/>
          <w:b/>
          <w:lang w:val="sr-Cyrl-CS"/>
        </w:rPr>
        <w:t>број ЈН 25/2018</w:t>
      </w:r>
      <w:r w:rsidRPr="00FF55FE">
        <w:rPr>
          <w:rFonts w:ascii="Arial" w:hAnsi="Arial" w:cs="Arial"/>
          <w:b/>
          <w:lang w:val="sr-Cyrl-CS"/>
        </w:rPr>
        <w:t>,</w:t>
      </w:r>
    </w:p>
    <w:p w:rsidR="003F0F4B" w:rsidRDefault="003F0F4B" w:rsidP="003F0F4B">
      <w:pPr>
        <w:rPr>
          <w:rFonts w:ascii="Arial" w:hAnsi="Arial" w:cs="Arial"/>
          <w:lang w:val="sr-Cyrl-CS"/>
        </w:rPr>
      </w:pPr>
    </w:p>
    <w:p w:rsidR="00427CDF" w:rsidRPr="00DB55BF" w:rsidRDefault="00427CDF" w:rsidP="00E2521A">
      <w:pPr>
        <w:rPr>
          <w:rFonts w:ascii="Arial" w:hAnsi="Arial" w:cs="Arial"/>
          <w:lang w:val="ru-RU"/>
        </w:rPr>
      </w:pPr>
      <w:r w:rsidRPr="000074B6">
        <w:rPr>
          <w:rFonts w:ascii="Arial" w:hAnsi="Arial" w:cs="Arial"/>
          <w:lang w:val="sr-Cyrl-CS"/>
        </w:rPr>
        <w:t>испуњава све услове из чл. 75. ЗЈН</w:t>
      </w:r>
      <w:r w:rsidRPr="00AC1E3C">
        <w:rPr>
          <w:rFonts w:ascii="Arial" w:hAnsi="Arial" w:cs="Arial"/>
          <w:lang w:val="sr-Cyrl-CS"/>
        </w:rPr>
        <w:t>, односно услове дефинисане конкурсном документацијомза предметну јавну набавку</w:t>
      </w:r>
      <w:r>
        <w:rPr>
          <w:rFonts w:ascii="Arial" w:hAnsi="Arial" w:cs="Arial"/>
          <w:lang w:val="sr-Cyrl-CS"/>
        </w:rPr>
        <w:t>,</w:t>
      </w:r>
      <w:r w:rsidRPr="00AC1E3C">
        <w:rPr>
          <w:rFonts w:ascii="Arial" w:hAnsi="Arial" w:cs="Arial"/>
          <w:lang w:val="sr-Cyrl-CS"/>
        </w:rPr>
        <w:t xml:space="preserve"> и то:</w:t>
      </w:r>
    </w:p>
    <w:p w:rsidR="00427CDF" w:rsidRPr="00AC1E3C" w:rsidRDefault="00427CDF" w:rsidP="00427CDF">
      <w:pPr>
        <w:jc w:val="both"/>
        <w:rPr>
          <w:rFonts w:ascii="Arial" w:hAnsi="Arial" w:cs="Arial"/>
          <w:iCs/>
          <w:lang w:val="sr-Cyrl-CS"/>
        </w:rPr>
      </w:pPr>
    </w:p>
    <w:p w:rsidR="00427CDF" w:rsidRPr="00AC47EA" w:rsidRDefault="00427CDF" w:rsidP="00561DF1">
      <w:pPr>
        <w:pStyle w:val="ListParagraph"/>
        <w:numPr>
          <w:ilvl w:val="0"/>
          <w:numId w:val="15"/>
        </w:numPr>
        <w:ind w:left="284"/>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753EB">
        <w:rPr>
          <w:rFonts w:ascii="Arial" w:hAnsi="Arial" w:cs="Arial"/>
          <w:iCs/>
          <w:lang w:val="sr-Cyrl-CS"/>
        </w:rPr>
        <w:t>егистрован код надлежног органа, односно уписан у одговарајући регистар (чл. 75. ст. 1. тач. 1) ЗЈН);</w:t>
      </w:r>
    </w:p>
    <w:p w:rsidR="00A977E7" w:rsidRPr="00DB55BF" w:rsidRDefault="00427CDF" w:rsidP="00A977E7">
      <w:pPr>
        <w:pStyle w:val="ListParagraph"/>
        <w:numPr>
          <w:ilvl w:val="0"/>
          <w:numId w:val="15"/>
        </w:numPr>
        <w:ind w:left="284"/>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F14F8D">
        <w:rPr>
          <w:rFonts w:ascii="Arial" w:hAnsi="Arial" w:cs="Arial"/>
          <w:iCs/>
          <w:lang w:val="sr-Cyrl-CS"/>
        </w:rPr>
        <w:t xml:space="preserve">законски </w:t>
      </w:r>
      <w:r w:rsidRPr="00F14F8D">
        <w:rPr>
          <w:rFonts w:ascii="Arial" w:hAnsi="Arial" w:cs="Arial"/>
          <w:lang w:val="sr-Cyrl-CS"/>
        </w:rPr>
        <w:t>заступник нис</w:t>
      </w:r>
      <w:r w:rsidRPr="00AC47EA">
        <w:rPr>
          <w:rFonts w:ascii="Arial" w:hAnsi="Arial" w:cs="Arial"/>
          <w:lang w:val="sr-Cyrl-CS"/>
        </w:rPr>
        <w:t>у</w:t>
      </w:r>
      <w:r w:rsidRPr="00F14F8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F14F8D">
        <w:rPr>
          <w:rFonts w:ascii="Arial" w:hAnsi="Arial" w:cs="Arial"/>
          <w:lang w:val="sr-Cyrl-CS"/>
        </w:rPr>
        <w:t xml:space="preserve">ривично дело преваре </w:t>
      </w:r>
      <w:r w:rsidRPr="00F14F8D">
        <w:rPr>
          <w:rFonts w:ascii="Arial" w:hAnsi="Arial" w:cs="Arial"/>
          <w:iCs/>
          <w:lang w:val="sr-Cyrl-CS"/>
        </w:rPr>
        <w:t>(чл. 75. ст. 1. тач. 2) ЗЈН);</w:t>
      </w:r>
    </w:p>
    <w:p w:rsidR="00427CDF" w:rsidRPr="00AC47EA" w:rsidRDefault="00427CDF" w:rsidP="00561DF1">
      <w:pPr>
        <w:pStyle w:val="ListParagraph"/>
        <w:numPr>
          <w:ilvl w:val="0"/>
          <w:numId w:val="15"/>
        </w:numPr>
        <w:ind w:left="284"/>
        <w:contextualSpacing w:val="0"/>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F14F8D">
        <w:rPr>
          <w:rFonts w:ascii="Arial" w:hAnsi="Arial" w:cs="Arial"/>
          <w:bCs/>
          <w:iCs/>
          <w:lang w:val="sr-Cyrl-CS"/>
        </w:rPr>
        <w:t xml:space="preserve">змирио </w:t>
      </w:r>
      <w:r w:rsidRPr="00F14F8D">
        <w:rPr>
          <w:rFonts w:ascii="Arial" w:hAnsi="Arial" w:cs="Arial"/>
          <w:lang w:val="sr-Cyrl-CS"/>
        </w:rPr>
        <w:t>доспеле порезе, доприносе и друге јавне дажбине у складу са прописима Републике Србије (</w:t>
      </w:r>
      <w:r w:rsidRPr="00F14F8D">
        <w:rPr>
          <w:rFonts w:ascii="Arial" w:hAnsi="Arial" w:cs="Arial"/>
          <w:i/>
          <w:lang w:val="sr-Cyrl-CS"/>
        </w:rPr>
        <w:t>или стране државе када има седиште на њеној територији)</w:t>
      </w:r>
      <w:r w:rsidRPr="00F14F8D">
        <w:rPr>
          <w:rFonts w:ascii="Arial" w:hAnsi="Arial" w:cs="Arial"/>
          <w:iCs/>
          <w:lang w:val="sr-Cyrl-CS"/>
        </w:rPr>
        <w:t xml:space="preserve"> (чл. 75. ст. 1. тач. 4) ЗЈН)</w:t>
      </w:r>
      <w:r w:rsidRPr="00F14F8D">
        <w:rPr>
          <w:rFonts w:ascii="Arial" w:hAnsi="Arial" w:cs="Arial"/>
          <w:i/>
          <w:lang w:val="sr-Cyrl-CS"/>
        </w:rPr>
        <w:t>;</w:t>
      </w:r>
    </w:p>
    <w:p w:rsidR="00427CDF" w:rsidRPr="00386E5E" w:rsidRDefault="00427CDF" w:rsidP="00561DF1">
      <w:pPr>
        <w:pStyle w:val="ListParagraph"/>
        <w:numPr>
          <w:ilvl w:val="0"/>
          <w:numId w:val="15"/>
        </w:numPr>
        <w:ind w:left="284"/>
        <w:contextualSpacing w:val="0"/>
        <w:jc w:val="both"/>
        <w:rPr>
          <w:rFonts w:ascii="Arial" w:hAnsi="Arial" w:cs="Arial"/>
          <w:color w:val="auto"/>
          <w:lang w:val="sr-Cyrl-CS"/>
        </w:rPr>
      </w:pPr>
      <w:r w:rsidRPr="00F14F8D">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14F8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F14F8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427CDF" w:rsidRDefault="00427CDF" w:rsidP="00427CDF">
      <w:pPr>
        <w:jc w:val="both"/>
        <w:rPr>
          <w:rFonts w:ascii="Arial" w:hAnsi="Arial" w:cs="Arial"/>
          <w:i/>
        </w:rPr>
      </w:pPr>
    </w:p>
    <w:p w:rsidR="000074B6" w:rsidRPr="000074B6" w:rsidRDefault="000074B6" w:rsidP="00427CDF">
      <w:pPr>
        <w:jc w:val="both"/>
        <w:rPr>
          <w:rFonts w:ascii="Arial" w:hAnsi="Arial" w:cs="Arial"/>
          <w:i/>
        </w:rPr>
      </w:pPr>
    </w:p>
    <w:p w:rsidR="00427CDF" w:rsidRPr="00AC47EA" w:rsidRDefault="00427CDF" w:rsidP="00427CDF">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427CDF" w:rsidRPr="00AC47EA" w:rsidRDefault="00427CDF" w:rsidP="00427CDF">
      <w:pPr>
        <w:rPr>
          <w:rFonts w:ascii="Arial" w:hAnsi="Arial" w:cs="Arial"/>
          <w:b/>
          <w:bCs/>
          <w:i/>
          <w:color w:val="auto"/>
        </w:rPr>
      </w:pPr>
      <w:r w:rsidRPr="00AC47EA">
        <w:rPr>
          <w:rFonts w:ascii="Arial" w:hAnsi="Arial" w:cs="Arial"/>
        </w:rPr>
        <w:t xml:space="preserve">Датум:_____________                         М.П.                     _____________________                                                        </w:t>
      </w:r>
    </w:p>
    <w:p w:rsidR="000074B6" w:rsidRDefault="000074B6" w:rsidP="00427CDF">
      <w:pPr>
        <w:pStyle w:val="BodyText2"/>
        <w:spacing w:line="100" w:lineRule="atLeast"/>
        <w:jc w:val="both"/>
        <w:rPr>
          <w:rFonts w:ascii="Arial" w:hAnsi="Arial" w:cs="Arial"/>
          <w:b/>
          <w:bCs/>
          <w:i/>
          <w:color w:val="auto"/>
        </w:rPr>
      </w:pPr>
    </w:p>
    <w:p w:rsidR="00E2521A" w:rsidRDefault="00E2521A" w:rsidP="00427CDF">
      <w:pPr>
        <w:pStyle w:val="BodyText2"/>
        <w:spacing w:line="100" w:lineRule="atLeast"/>
        <w:jc w:val="both"/>
        <w:rPr>
          <w:rFonts w:ascii="Arial" w:hAnsi="Arial" w:cs="Arial"/>
          <w:b/>
          <w:bCs/>
          <w:i/>
          <w:color w:val="auto"/>
        </w:rPr>
      </w:pPr>
    </w:p>
    <w:p w:rsidR="00E2521A" w:rsidRPr="00E2521A" w:rsidRDefault="00E2521A" w:rsidP="00427CDF">
      <w:pPr>
        <w:pStyle w:val="BodyText2"/>
        <w:spacing w:line="100" w:lineRule="atLeast"/>
        <w:jc w:val="both"/>
        <w:rPr>
          <w:rFonts w:ascii="Arial" w:hAnsi="Arial" w:cs="Arial"/>
          <w:b/>
          <w:bCs/>
          <w:i/>
          <w:color w:val="auto"/>
        </w:rPr>
      </w:pPr>
    </w:p>
    <w:p w:rsidR="005413A1" w:rsidRPr="00E2521A" w:rsidRDefault="00427CDF" w:rsidP="00016061">
      <w:pPr>
        <w:pStyle w:val="ListParagraph"/>
        <w:ind w:left="0"/>
        <w:jc w:val="both"/>
        <w:rPr>
          <w:rFonts w:ascii="Arial" w:hAnsi="Arial" w:cs="Arial"/>
          <w:bCs/>
          <w:i/>
          <w:iCs/>
          <w:color w:val="auto"/>
          <w:sz w:val="22"/>
          <w:szCs w:val="22"/>
        </w:rPr>
      </w:pPr>
      <w:r w:rsidRPr="00E2521A">
        <w:rPr>
          <w:rFonts w:ascii="Arial" w:hAnsi="Arial" w:cs="Arial"/>
          <w:b/>
          <w:bCs/>
          <w:i/>
          <w:color w:val="auto"/>
        </w:rPr>
        <w:t>Напомена:</w:t>
      </w:r>
      <w:r w:rsidRPr="00E2521A">
        <w:rPr>
          <w:rFonts w:ascii="Arial" w:hAnsi="Arial" w:cs="Arial"/>
          <w:b/>
          <w:bCs/>
          <w:i/>
          <w:iCs/>
          <w:color w:val="auto"/>
          <w:u w:val="single"/>
        </w:rPr>
        <w:t>Уколико понуђач подноси понуду са подизвођачем</w:t>
      </w:r>
      <w:r w:rsidRPr="00E2521A">
        <w:rPr>
          <w:rFonts w:ascii="Arial" w:hAnsi="Arial" w:cs="Arial"/>
          <w:bCs/>
          <w:i/>
          <w:iCs/>
          <w:color w:val="auto"/>
        </w:rPr>
        <w:t>, Изјава мора бити потписана од стране овлашћеног лица подизвођача и оверена печатом.</w:t>
      </w:r>
    </w:p>
    <w:p w:rsidR="0088658A" w:rsidRPr="00E2521A" w:rsidRDefault="0088658A" w:rsidP="005413A1">
      <w:pPr>
        <w:jc w:val="right"/>
        <w:rPr>
          <w:rFonts w:ascii="Arial" w:hAnsi="Arial" w:cs="Arial"/>
          <w:b/>
          <w:bCs/>
          <w:sz w:val="28"/>
          <w:szCs w:val="28"/>
        </w:rPr>
      </w:pPr>
    </w:p>
    <w:p w:rsidR="00E41505" w:rsidRDefault="00E41505" w:rsidP="005413A1">
      <w:pPr>
        <w:jc w:val="right"/>
        <w:rPr>
          <w:rFonts w:ascii="Arial" w:hAnsi="Arial" w:cs="Arial"/>
          <w:b/>
          <w:bCs/>
          <w:sz w:val="28"/>
          <w:szCs w:val="28"/>
        </w:rPr>
      </w:pPr>
    </w:p>
    <w:p w:rsidR="00E2521A" w:rsidRDefault="00E2521A" w:rsidP="005413A1">
      <w:pPr>
        <w:jc w:val="right"/>
        <w:rPr>
          <w:rFonts w:ascii="Arial" w:hAnsi="Arial" w:cs="Arial"/>
          <w:b/>
          <w:bCs/>
          <w:sz w:val="28"/>
          <w:szCs w:val="28"/>
        </w:rPr>
      </w:pPr>
    </w:p>
    <w:p w:rsidR="00E2521A" w:rsidRPr="00E2521A" w:rsidRDefault="00E2521A" w:rsidP="005413A1">
      <w:pPr>
        <w:jc w:val="right"/>
        <w:rPr>
          <w:rFonts w:ascii="Arial" w:hAnsi="Arial" w:cs="Arial"/>
          <w:b/>
          <w:bCs/>
          <w:sz w:val="28"/>
          <w:szCs w:val="28"/>
        </w:rPr>
      </w:pPr>
    </w:p>
    <w:p w:rsidR="008360DA" w:rsidRPr="00E2521A" w:rsidRDefault="008360DA" w:rsidP="005413A1">
      <w:pPr>
        <w:jc w:val="right"/>
        <w:rPr>
          <w:rFonts w:ascii="Arial" w:hAnsi="Arial" w:cs="Arial"/>
          <w:b/>
          <w:bCs/>
          <w:sz w:val="28"/>
          <w:szCs w:val="28"/>
        </w:rPr>
      </w:pPr>
    </w:p>
    <w:p w:rsidR="005413A1" w:rsidRPr="005E1C0D" w:rsidRDefault="005413A1" w:rsidP="005413A1">
      <w:pPr>
        <w:jc w:val="right"/>
        <w:rPr>
          <w:rFonts w:ascii="Arial" w:hAnsi="Arial" w:cs="Arial"/>
          <w:b/>
          <w:bCs/>
        </w:rPr>
      </w:pPr>
      <w:r w:rsidRPr="005E1C0D">
        <w:rPr>
          <w:rFonts w:ascii="Arial" w:hAnsi="Arial" w:cs="Arial"/>
          <w:b/>
          <w:bCs/>
        </w:rPr>
        <w:t>(ОБРАЗАЦ 7)</w:t>
      </w:r>
    </w:p>
    <w:p w:rsidR="005413A1" w:rsidRPr="005E1C0D" w:rsidRDefault="005413A1" w:rsidP="005413A1">
      <w:pPr>
        <w:jc w:val="both"/>
        <w:rPr>
          <w:rFonts w:ascii="Arial" w:hAnsi="Arial" w:cs="Arial"/>
          <w:noProof/>
          <w:lang w:val="sr-Cyrl-CS"/>
        </w:rPr>
      </w:pPr>
    </w:p>
    <w:p w:rsidR="005413A1" w:rsidRDefault="005413A1" w:rsidP="005413A1">
      <w:pPr>
        <w:jc w:val="both"/>
        <w:rPr>
          <w:rFonts w:ascii="Arial" w:hAnsi="Arial" w:cs="Arial"/>
          <w:color w:val="auto"/>
          <w:lang w:val="ru-RU"/>
        </w:rPr>
      </w:pPr>
    </w:p>
    <w:p w:rsidR="00DB55BF" w:rsidRDefault="00DB55BF" w:rsidP="005413A1">
      <w:pPr>
        <w:jc w:val="both"/>
        <w:rPr>
          <w:rFonts w:ascii="Arial" w:hAnsi="Arial" w:cs="Arial"/>
          <w:color w:val="auto"/>
          <w:lang w:val="ru-RU"/>
        </w:rPr>
      </w:pPr>
    </w:p>
    <w:p w:rsidR="00DB55BF" w:rsidRPr="005E1C0D" w:rsidRDefault="00DB55BF" w:rsidP="005413A1">
      <w:pPr>
        <w:jc w:val="both"/>
        <w:rPr>
          <w:rFonts w:ascii="Arial" w:hAnsi="Arial" w:cs="Arial"/>
          <w:color w:val="auto"/>
          <w:lang w:val="ru-RU"/>
        </w:rPr>
      </w:pPr>
    </w:p>
    <w:p w:rsidR="005413A1" w:rsidRPr="005E1C0D" w:rsidRDefault="005413A1" w:rsidP="005413A1">
      <w:pPr>
        <w:shd w:val="clear" w:color="auto" w:fill="BDD6EE"/>
        <w:autoSpaceDE w:val="0"/>
        <w:jc w:val="center"/>
        <w:rPr>
          <w:rFonts w:ascii="Arial" w:eastAsia="Times New Roman" w:hAnsi="Arial" w:cs="Arial"/>
          <w:b/>
          <w:bCs/>
          <w:lang w:val="sr-Cyrl-CS"/>
        </w:rPr>
      </w:pPr>
      <w:r w:rsidRPr="005E1C0D">
        <w:rPr>
          <w:rFonts w:ascii="Arial" w:eastAsia="Times New Roman" w:hAnsi="Arial" w:cs="Arial"/>
          <w:b/>
          <w:bCs/>
          <w:lang w:val="ru-RU"/>
        </w:rPr>
        <w:t>ОБРАЗАЦ ИЗЈАВЕ ПОНУЂАЧА</w:t>
      </w:r>
    </w:p>
    <w:p w:rsidR="005413A1" w:rsidRPr="005E1C0D" w:rsidRDefault="005413A1" w:rsidP="005413A1">
      <w:pPr>
        <w:shd w:val="clear" w:color="auto" w:fill="BDD6EE"/>
        <w:autoSpaceDE w:val="0"/>
        <w:jc w:val="center"/>
        <w:rPr>
          <w:rFonts w:ascii="Arial" w:eastAsia="Times New Roman" w:hAnsi="Arial" w:cs="Arial"/>
          <w:bCs/>
          <w:lang w:val="sr-Cyrl-CS"/>
        </w:rPr>
      </w:pPr>
      <w:r w:rsidRPr="005E1C0D">
        <w:rPr>
          <w:rFonts w:ascii="Arial" w:eastAsia="Times New Roman" w:hAnsi="Arial" w:cs="Arial"/>
          <w:b/>
          <w:bCs/>
          <w:lang w:val="sr-Cyrl-CS"/>
        </w:rPr>
        <w:t>О СРЕДСТВИМА ФИНАНСИСКОГ ОБЕЗБЕЂЕЊА</w:t>
      </w:r>
    </w:p>
    <w:p w:rsidR="005413A1" w:rsidRPr="005E1C0D" w:rsidRDefault="005413A1" w:rsidP="005413A1">
      <w:pPr>
        <w:autoSpaceDE w:val="0"/>
        <w:jc w:val="center"/>
        <w:rPr>
          <w:rFonts w:eastAsia="Times New Roman"/>
          <w:b/>
          <w:bCs/>
          <w:lang w:val="sr-Cyrl-CS"/>
        </w:rPr>
      </w:pPr>
    </w:p>
    <w:p w:rsidR="005413A1" w:rsidRPr="00D74EFF" w:rsidRDefault="005413A1" w:rsidP="005413A1">
      <w:pPr>
        <w:autoSpaceDE w:val="0"/>
        <w:jc w:val="both"/>
        <w:rPr>
          <w:rFonts w:ascii="Arial" w:hAnsi="Arial" w:cs="Arial"/>
          <w:bCs/>
          <w:iCs/>
          <w:lang w:val="ru-RU"/>
        </w:rPr>
      </w:pPr>
    </w:p>
    <w:p w:rsidR="005413A1" w:rsidRDefault="005413A1" w:rsidP="005413A1">
      <w:pPr>
        <w:autoSpaceDE w:val="0"/>
        <w:jc w:val="both"/>
        <w:rPr>
          <w:rFonts w:ascii="Arial" w:hAnsi="Arial" w:cs="Arial"/>
          <w:bCs/>
          <w:iCs/>
          <w:lang w:val="ru-RU"/>
        </w:rPr>
      </w:pPr>
    </w:p>
    <w:p w:rsidR="00DB55BF" w:rsidRPr="00D74EFF" w:rsidRDefault="00DB55BF" w:rsidP="005413A1">
      <w:pPr>
        <w:autoSpaceDE w:val="0"/>
        <w:jc w:val="both"/>
        <w:rPr>
          <w:rFonts w:ascii="Arial" w:hAnsi="Arial" w:cs="Arial"/>
          <w:bCs/>
          <w:iCs/>
          <w:lang w:val="ru-RU"/>
        </w:rPr>
      </w:pPr>
    </w:p>
    <w:p w:rsidR="005413A1" w:rsidRPr="00D74EFF" w:rsidRDefault="005413A1" w:rsidP="00094BE0">
      <w:pPr>
        <w:autoSpaceDE w:val="0"/>
        <w:jc w:val="both"/>
        <w:rPr>
          <w:rFonts w:ascii="Arial" w:hAnsi="Arial" w:cs="Arial"/>
          <w:bCs/>
          <w:iCs/>
          <w:lang w:val="ru-RU"/>
        </w:rPr>
      </w:pPr>
    </w:p>
    <w:p w:rsidR="000074B6" w:rsidRDefault="005413A1" w:rsidP="00094BE0">
      <w:pPr>
        <w:jc w:val="both"/>
        <w:rPr>
          <w:rFonts w:ascii="Arial" w:hAnsi="Arial" w:cs="Arial"/>
          <w:lang w:val="ru-RU"/>
        </w:rPr>
      </w:pPr>
      <w:r w:rsidRPr="009E1CF2">
        <w:rPr>
          <w:rFonts w:ascii="Arial" w:hAnsi="Arial" w:cs="Arial"/>
          <w:bCs/>
          <w:iCs/>
          <w:lang w:val="sr-Cyrl-CS"/>
        </w:rPr>
        <w:t xml:space="preserve">Обавезујем се </w:t>
      </w:r>
      <w:r w:rsidRPr="009E1CF2">
        <w:rPr>
          <w:rFonts w:ascii="Arial" w:hAnsi="Arial" w:cs="Arial"/>
          <w:lang w:val="ru-RU"/>
        </w:rPr>
        <w:t xml:space="preserve">да </w:t>
      </w:r>
      <w:r w:rsidRPr="009E1CF2">
        <w:rPr>
          <w:rFonts w:ascii="Arial" w:hAnsi="Arial" w:cs="Arial"/>
          <w:lang w:val="sr-Cyrl-CS"/>
        </w:rPr>
        <w:t xml:space="preserve">ћу истовремено са потписивањем додељеног уговора о </w:t>
      </w:r>
      <w:r w:rsidRPr="00D74EFF">
        <w:rPr>
          <w:rFonts w:ascii="Arial" w:hAnsi="Arial" w:cs="Arial"/>
          <w:lang w:val="ru-RU"/>
        </w:rPr>
        <w:t>јавн</w:t>
      </w:r>
      <w:r w:rsidRPr="009E1CF2">
        <w:rPr>
          <w:rFonts w:ascii="Arial" w:hAnsi="Arial" w:cs="Arial"/>
          <w:lang w:val="sr-Cyrl-CS"/>
        </w:rPr>
        <w:t>ој</w:t>
      </w:r>
      <w:r w:rsidRPr="00D74EFF">
        <w:rPr>
          <w:rFonts w:ascii="Arial" w:hAnsi="Arial" w:cs="Arial"/>
          <w:lang w:val="ru-RU"/>
        </w:rPr>
        <w:t xml:space="preserve"> набав</w:t>
      </w:r>
      <w:r w:rsidRPr="009E1CF2">
        <w:rPr>
          <w:rFonts w:ascii="Arial" w:hAnsi="Arial" w:cs="Arial"/>
          <w:lang w:val="sr-Cyrl-CS"/>
        </w:rPr>
        <w:t>ци</w:t>
      </w:r>
      <w:r w:rsidRPr="00D74EFF">
        <w:rPr>
          <w:rFonts w:ascii="Arial" w:hAnsi="Arial" w:cs="Arial"/>
          <w:lang w:val="ru-RU"/>
        </w:rPr>
        <w:t xml:space="preserve"> мале вредности</w:t>
      </w:r>
      <w:r w:rsidR="004B54F6">
        <w:rPr>
          <w:rFonts w:ascii="Arial" w:hAnsi="Arial" w:cs="Arial"/>
          <w:lang w:val="ru-RU"/>
        </w:rPr>
        <w:t>, услуге</w:t>
      </w:r>
      <w:r w:rsidR="00B75C63">
        <w:rPr>
          <w:rFonts w:ascii="Arial" w:hAnsi="Arial" w:cs="Arial"/>
          <w:lang w:val="ru-RU"/>
        </w:rPr>
        <w:t xml:space="preserve"> </w:t>
      </w:r>
    </w:p>
    <w:p w:rsidR="003F0F4B" w:rsidRPr="00A820F3" w:rsidRDefault="003F0F4B" w:rsidP="003F0F4B">
      <w:pP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p>
    <w:p w:rsidR="003F0F4B" w:rsidRPr="00A820F3" w:rsidRDefault="003F0F4B" w:rsidP="003F0F4B">
      <w:pP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9D724F" w:rsidRPr="00E2521A" w:rsidRDefault="003F0F4B" w:rsidP="003F0F4B">
      <w:pPr>
        <w:jc w:val="both"/>
        <w:rPr>
          <w:rFonts w:ascii="Arial" w:hAnsi="Arial" w:cs="Arial"/>
          <w:b/>
          <w:noProof/>
          <w:color w:val="000000" w:themeColor="text1"/>
          <w:lang w:val="sr-Cyrl-CS"/>
        </w:rPr>
      </w:pPr>
      <w:r w:rsidRPr="00A820F3">
        <w:rPr>
          <w:rFonts w:ascii="Arial" w:hAnsi="Arial" w:cs="Arial"/>
          <w:b/>
          <w:lang w:val="sr-Cyrl-CS"/>
        </w:rPr>
        <w:t>број ЈН 25/2018</w:t>
      </w:r>
      <w:r w:rsidR="008D228B">
        <w:rPr>
          <w:rFonts w:ascii="Arial" w:hAnsi="Arial" w:cs="Arial"/>
          <w:b/>
          <w:lang w:val="sr-Cyrl-CS"/>
        </w:rPr>
        <w:t xml:space="preserve">, </w:t>
      </w:r>
      <w:r w:rsidR="005413A1" w:rsidRPr="00C94752">
        <w:rPr>
          <w:rFonts w:ascii="Arial" w:hAnsi="Arial" w:cs="Arial"/>
          <w:lang w:val="sr-Cyrl-CS"/>
        </w:rPr>
        <w:t>достави</w:t>
      </w:r>
      <w:r w:rsidR="005413A1">
        <w:rPr>
          <w:rFonts w:ascii="Arial" w:hAnsi="Arial" w:cs="Arial"/>
          <w:lang w:val="sr-Cyrl-CS"/>
        </w:rPr>
        <w:t>ти</w:t>
      </w:r>
      <w:r w:rsidR="005413A1" w:rsidRPr="00C94752">
        <w:rPr>
          <w:rFonts w:ascii="Arial" w:hAnsi="Arial" w:cs="Arial"/>
          <w:lang w:val="sr-Cyrl-CS"/>
        </w:rPr>
        <w:t xml:space="preserve"> средство обезбеђења - једну бланко соло меницу на износ од 10% од укупно уговорене цене  без ПДВ-а, којом гарантује уредно </w:t>
      </w:r>
      <w:r w:rsidR="005413A1">
        <w:rPr>
          <w:rFonts w:ascii="Arial" w:hAnsi="Arial" w:cs="Arial"/>
          <w:lang w:val="sr-Cyrl-CS"/>
        </w:rPr>
        <w:t>извршење својих обавеза, менично овлашћење</w:t>
      </w:r>
      <w:r w:rsidR="009D724F">
        <w:rPr>
          <w:rFonts w:ascii="Arial" w:hAnsi="Arial" w:cs="Arial"/>
          <w:lang w:val="sr-Cyrl-CS"/>
        </w:rPr>
        <w:t>,</w:t>
      </w:r>
      <w:r w:rsidR="005413A1">
        <w:rPr>
          <w:rFonts w:ascii="Arial" w:hAnsi="Arial" w:cs="Arial"/>
          <w:lang w:val="sr-Cyrl-CS"/>
        </w:rPr>
        <w:t xml:space="preserve"> </w:t>
      </w:r>
      <w:r w:rsidR="009D724F" w:rsidRPr="00C94752">
        <w:rPr>
          <w:rFonts w:ascii="Arial" w:hAnsi="Arial" w:cs="Arial"/>
          <w:lang w:val="sr-Cyrl-CS"/>
        </w:rPr>
        <w:t>к</w:t>
      </w:r>
      <w:r w:rsidR="009D724F">
        <w:rPr>
          <w:rFonts w:ascii="Arial" w:hAnsi="Arial" w:cs="Arial"/>
          <w:lang w:val="sr-Cyrl-CS"/>
        </w:rPr>
        <w:t>артон депонованог</w:t>
      </w:r>
      <w:r w:rsidR="009D724F" w:rsidRPr="00C94752">
        <w:rPr>
          <w:rFonts w:ascii="Arial" w:hAnsi="Arial" w:cs="Arial"/>
          <w:lang w:val="sr-Cyrl-CS"/>
        </w:rPr>
        <w:t xml:space="preserve"> потписа</w:t>
      </w:r>
      <w:r w:rsidR="009D724F">
        <w:rPr>
          <w:rFonts w:ascii="Arial" w:hAnsi="Arial" w:cs="Arial"/>
          <w:lang w:val="sr-Cyrl-CS"/>
        </w:rPr>
        <w:t xml:space="preserve"> и</w:t>
      </w:r>
      <w:r w:rsidR="009D724F" w:rsidRPr="009D724F">
        <w:rPr>
          <w:rFonts w:ascii="Arial" w:hAnsi="Arial" w:cs="Arial"/>
          <w:lang w:val="sr-Cyrl-CS"/>
        </w:rPr>
        <w:t xml:space="preserve"> </w:t>
      </w:r>
      <w:r w:rsidR="009D724F">
        <w:rPr>
          <w:rFonts w:ascii="Arial" w:hAnsi="Arial" w:cs="Arial"/>
          <w:lang w:val="sr-Cyrl-CS"/>
        </w:rPr>
        <w:t xml:space="preserve">потврду своје пословне бавке о регистрованој меници, односно оверен примерак захтева за регистрацију менице од стране пословне банке или извод из регистра Народне банке Србије. </w:t>
      </w:r>
    </w:p>
    <w:p w:rsidR="005413A1" w:rsidRPr="00B75C63" w:rsidRDefault="005413A1" w:rsidP="005E1C0D">
      <w:pPr>
        <w:pStyle w:val="NormalWeb"/>
        <w:spacing w:before="0" w:beforeAutospacing="0" w:after="0" w:afterAutospacing="0"/>
        <w:jc w:val="both"/>
        <w:rPr>
          <w:rFonts w:ascii="Arial" w:hAnsi="Arial" w:cs="Arial"/>
          <w:lang w:val="ru-RU"/>
        </w:rPr>
      </w:pPr>
    </w:p>
    <w:p w:rsidR="005413A1" w:rsidRPr="00C94752" w:rsidRDefault="005413A1" w:rsidP="005413A1">
      <w:pPr>
        <w:autoSpaceDE w:val="0"/>
        <w:jc w:val="both"/>
        <w:rPr>
          <w:rFonts w:ascii="Arial" w:eastAsia="Times New Roman" w:hAnsi="Arial" w:cs="Arial"/>
          <w:lang w:val="sr-Cyrl-CS"/>
        </w:rPr>
      </w:pPr>
    </w:p>
    <w:p w:rsidR="005413A1" w:rsidRDefault="005413A1" w:rsidP="005413A1">
      <w:pPr>
        <w:pBdr>
          <w:bottom w:val="single" w:sz="12" w:space="1" w:color="auto"/>
        </w:pBdr>
        <w:jc w:val="both"/>
        <w:rPr>
          <w:rFonts w:ascii="Arial" w:hAnsi="Arial" w:cs="Arial"/>
          <w:b/>
          <w:lang w:val="sr-Cyrl-CS"/>
        </w:rPr>
      </w:pPr>
    </w:p>
    <w:p w:rsidR="005413A1" w:rsidRDefault="005413A1" w:rsidP="005413A1">
      <w:pPr>
        <w:pBdr>
          <w:bottom w:val="single" w:sz="12" w:space="1" w:color="auto"/>
        </w:pBdr>
        <w:jc w:val="both"/>
        <w:rPr>
          <w:rFonts w:ascii="Arial" w:hAnsi="Arial" w:cs="Arial"/>
          <w:b/>
          <w:lang w:val="sr-Cyrl-CS"/>
        </w:rPr>
      </w:pPr>
    </w:p>
    <w:p w:rsidR="00E2521A" w:rsidRDefault="00E2521A" w:rsidP="005413A1">
      <w:pPr>
        <w:pBdr>
          <w:bottom w:val="single" w:sz="12" w:space="1" w:color="auto"/>
        </w:pBdr>
        <w:jc w:val="both"/>
        <w:rPr>
          <w:rFonts w:ascii="Arial" w:hAnsi="Arial" w:cs="Arial"/>
          <w:b/>
          <w:lang w:val="sr-Cyrl-CS"/>
        </w:rPr>
      </w:pPr>
    </w:p>
    <w:p w:rsidR="005413A1" w:rsidRDefault="005413A1" w:rsidP="005413A1">
      <w:pPr>
        <w:pBdr>
          <w:bottom w:val="single" w:sz="12" w:space="1" w:color="auto"/>
        </w:pBdr>
        <w:jc w:val="both"/>
        <w:rPr>
          <w:rFonts w:ascii="Arial" w:hAnsi="Arial" w:cs="Arial"/>
          <w:b/>
          <w:lang w:val="sr-Cyrl-CS"/>
        </w:rPr>
      </w:pPr>
    </w:p>
    <w:p w:rsidR="005413A1" w:rsidRDefault="005413A1" w:rsidP="005413A1">
      <w:pPr>
        <w:pBdr>
          <w:bottom w:val="single" w:sz="12" w:space="1" w:color="auto"/>
        </w:pBdr>
        <w:jc w:val="both"/>
        <w:rPr>
          <w:rFonts w:ascii="Arial" w:hAnsi="Arial" w:cs="Arial"/>
          <w:b/>
          <w:lang w:val="sr-Cyrl-CS"/>
        </w:rPr>
      </w:pPr>
    </w:p>
    <w:p w:rsidR="005413A1" w:rsidRPr="00D60A6D" w:rsidRDefault="005413A1" w:rsidP="005413A1">
      <w:pPr>
        <w:pBdr>
          <w:bottom w:val="single" w:sz="12" w:space="1" w:color="auto"/>
        </w:pBdr>
        <w:jc w:val="both"/>
        <w:rPr>
          <w:rFonts w:ascii="Arial" w:hAnsi="Arial" w:cs="Arial"/>
          <w:b/>
          <w:lang w:val="sr-Cyrl-CS"/>
        </w:rPr>
      </w:pPr>
      <w:r w:rsidRPr="00D60A6D">
        <w:rPr>
          <w:rFonts w:ascii="Arial" w:hAnsi="Arial" w:cs="Arial"/>
          <w:b/>
          <w:lang w:val="sr-Cyrl-CS"/>
        </w:rPr>
        <w:t xml:space="preserve">Датум ________________ </w:t>
      </w:r>
      <w:r w:rsidR="00016061">
        <w:rPr>
          <w:rFonts w:ascii="Arial" w:hAnsi="Arial" w:cs="Arial"/>
          <w:b/>
          <w:lang w:val="sr-Cyrl-CS"/>
        </w:rPr>
        <w:t xml:space="preserve">                 М.П.          </w:t>
      </w:r>
      <w:r w:rsidRPr="00D60A6D">
        <w:rPr>
          <w:rFonts w:ascii="Arial" w:hAnsi="Arial" w:cs="Arial"/>
          <w:b/>
          <w:lang w:val="sr-Cyrl-CS"/>
        </w:rPr>
        <w:t xml:space="preserve">        Потпис овлашћеног лица</w:t>
      </w:r>
    </w:p>
    <w:p w:rsidR="005413A1" w:rsidRDefault="005413A1" w:rsidP="00A977E7">
      <w:pPr>
        <w:pBdr>
          <w:bottom w:val="single" w:sz="12" w:space="1" w:color="auto"/>
        </w:pBdr>
        <w:jc w:val="both"/>
        <w:rPr>
          <w:rFonts w:ascii="Arial" w:hAnsi="Arial" w:cs="Arial"/>
          <w:b/>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t xml:space="preserve">   _______________________</w:t>
      </w:r>
    </w:p>
    <w:p w:rsidR="00A977E7" w:rsidRDefault="00A977E7" w:rsidP="00A977E7">
      <w:pPr>
        <w:pBdr>
          <w:bottom w:val="single" w:sz="12" w:space="1" w:color="auto"/>
        </w:pBdr>
        <w:jc w:val="both"/>
        <w:rPr>
          <w:rFonts w:ascii="Arial" w:hAnsi="Arial" w:cs="Arial"/>
          <w:b/>
          <w:lang w:val="sr-Cyrl-CS"/>
        </w:rPr>
      </w:pPr>
    </w:p>
    <w:p w:rsidR="00A977E7" w:rsidRDefault="00A977E7" w:rsidP="00A977E7">
      <w:pPr>
        <w:pBdr>
          <w:bottom w:val="single" w:sz="12" w:space="1" w:color="auto"/>
        </w:pBdr>
        <w:jc w:val="both"/>
        <w:rPr>
          <w:rFonts w:ascii="Arial" w:hAnsi="Arial" w:cs="Arial"/>
          <w:b/>
          <w:lang w:val="sr-Cyrl-CS"/>
        </w:rPr>
      </w:pPr>
    </w:p>
    <w:p w:rsidR="00A977E7" w:rsidRPr="00A977E7" w:rsidRDefault="00A977E7" w:rsidP="00A977E7">
      <w:pPr>
        <w:pBdr>
          <w:bottom w:val="single" w:sz="12" w:space="1" w:color="auto"/>
        </w:pBdr>
        <w:jc w:val="both"/>
        <w:rPr>
          <w:rFonts w:ascii="Arial" w:hAnsi="Arial" w:cs="Arial"/>
          <w:b/>
          <w:lang w:val="sr-Cyrl-CS"/>
        </w:rPr>
      </w:pPr>
    </w:p>
    <w:p w:rsidR="00F45DB4" w:rsidRPr="00D60A6D" w:rsidRDefault="00F45DB4" w:rsidP="005413A1">
      <w:pPr>
        <w:tabs>
          <w:tab w:val="left" w:pos="6028"/>
        </w:tabs>
        <w:autoSpaceDE w:val="0"/>
        <w:spacing w:line="240" w:lineRule="auto"/>
        <w:jc w:val="both"/>
        <w:rPr>
          <w:rFonts w:ascii="Arial" w:hAnsi="Arial" w:cs="Arial"/>
          <w:bCs/>
          <w:i/>
          <w:iCs/>
          <w:color w:val="auto"/>
          <w:lang w:val="sr-Cyrl-CS"/>
        </w:rPr>
      </w:pPr>
    </w:p>
    <w:p w:rsidR="00DB55BF" w:rsidRDefault="00DB55BF" w:rsidP="0086152B">
      <w:pPr>
        <w:rPr>
          <w:rFonts w:ascii="Arial" w:hAnsi="Arial" w:cs="Arial"/>
          <w:bCs/>
          <w:i/>
          <w:iCs/>
          <w:color w:val="auto"/>
          <w:lang w:val="sr-Cyrl-CS"/>
        </w:rPr>
      </w:pPr>
    </w:p>
    <w:p w:rsidR="00B75C63" w:rsidRDefault="00B75C63" w:rsidP="00DB55BF">
      <w:pPr>
        <w:rPr>
          <w:rFonts w:ascii="Arial" w:hAnsi="Arial" w:cs="Arial"/>
          <w:bCs/>
          <w:i/>
          <w:iCs/>
          <w:color w:val="auto"/>
          <w:lang w:val="sr-Cyrl-CS"/>
        </w:rPr>
      </w:pPr>
    </w:p>
    <w:p w:rsidR="00094BE0" w:rsidRDefault="00094BE0" w:rsidP="00DB55BF">
      <w:pPr>
        <w:rPr>
          <w:rFonts w:ascii="Arial" w:hAnsi="Arial" w:cs="Arial"/>
          <w:bCs/>
          <w:i/>
          <w:iCs/>
          <w:color w:val="auto"/>
          <w:lang w:val="sr-Cyrl-CS"/>
        </w:rPr>
      </w:pPr>
    </w:p>
    <w:p w:rsidR="00DB55BF" w:rsidRDefault="00DB55BF" w:rsidP="00DB55BF">
      <w:pPr>
        <w:rPr>
          <w:rFonts w:ascii="Arial" w:hAnsi="Arial" w:cs="Arial"/>
          <w:b/>
          <w:bCs/>
          <w:lang w:val="sr-Cyrl-CS"/>
        </w:rPr>
      </w:pPr>
    </w:p>
    <w:p w:rsidR="00E2521A" w:rsidRDefault="00E2521A" w:rsidP="00DB55BF">
      <w:pPr>
        <w:rPr>
          <w:rFonts w:ascii="Arial" w:hAnsi="Arial" w:cs="Arial"/>
          <w:b/>
          <w:bCs/>
          <w:lang w:val="sr-Cyrl-CS"/>
        </w:rPr>
      </w:pPr>
    </w:p>
    <w:p w:rsidR="00E2521A" w:rsidRDefault="00E2521A" w:rsidP="00DB55BF">
      <w:pPr>
        <w:rPr>
          <w:rFonts w:ascii="Arial" w:hAnsi="Arial" w:cs="Arial"/>
          <w:b/>
          <w:bCs/>
          <w:lang w:val="sr-Cyrl-CS"/>
        </w:rPr>
      </w:pPr>
    </w:p>
    <w:p w:rsidR="00E2521A" w:rsidRDefault="00E2521A" w:rsidP="00DB55BF">
      <w:pPr>
        <w:rPr>
          <w:rFonts w:ascii="Arial" w:hAnsi="Arial" w:cs="Arial"/>
          <w:b/>
          <w:bCs/>
          <w:lang w:val="sr-Cyrl-CS"/>
        </w:rPr>
      </w:pPr>
    </w:p>
    <w:p w:rsidR="009649D5" w:rsidRDefault="009649D5" w:rsidP="0088658A">
      <w:pPr>
        <w:jc w:val="right"/>
        <w:rPr>
          <w:rFonts w:ascii="Arial" w:hAnsi="Arial" w:cs="Arial"/>
          <w:b/>
          <w:bCs/>
          <w:lang w:val="sr-Cyrl-CS"/>
        </w:rPr>
      </w:pPr>
    </w:p>
    <w:p w:rsidR="00585BA3" w:rsidRPr="00480514" w:rsidRDefault="00585BA3" w:rsidP="00DB55BF">
      <w:pPr>
        <w:rPr>
          <w:rFonts w:ascii="Arial" w:hAnsi="Arial" w:cs="Arial"/>
          <w:b/>
          <w:bCs/>
          <w:lang w:val="sr-Cyrl-CS"/>
        </w:rPr>
      </w:pPr>
    </w:p>
    <w:p w:rsidR="008360DA" w:rsidRPr="00480514" w:rsidRDefault="008360DA" w:rsidP="00DB55BF">
      <w:pPr>
        <w:rPr>
          <w:rFonts w:ascii="Arial" w:hAnsi="Arial" w:cs="Arial"/>
          <w:b/>
          <w:bCs/>
          <w:lang w:val="sr-Cyrl-CS"/>
        </w:rPr>
      </w:pPr>
    </w:p>
    <w:p w:rsidR="008360DA" w:rsidRPr="00480514" w:rsidRDefault="008360DA" w:rsidP="00DB55BF">
      <w:pPr>
        <w:rPr>
          <w:rFonts w:ascii="Arial" w:hAnsi="Arial" w:cs="Arial"/>
          <w:b/>
          <w:bCs/>
          <w:lang w:val="sr-Cyrl-CS"/>
        </w:rPr>
      </w:pPr>
    </w:p>
    <w:p w:rsidR="007A127A" w:rsidRPr="00480514" w:rsidRDefault="007A127A" w:rsidP="00DB55BF">
      <w:pPr>
        <w:rPr>
          <w:rFonts w:ascii="Arial" w:hAnsi="Arial" w:cs="Arial"/>
          <w:b/>
          <w:bCs/>
          <w:lang w:val="sr-Cyrl-CS"/>
        </w:rPr>
      </w:pPr>
    </w:p>
    <w:p w:rsidR="005413A1" w:rsidRPr="0086152B" w:rsidRDefault="00DB55BF" w:rsidP="0088658A">
      <w:pPr>
        <w:jc w:val="right"/>
        <w:rPr>
          <w:rFonts w:ascii="Arial" w:hAnsi="Arial" w:cs="Arial"/>
          <w:b/>
          <w:bCs/>
          <w:lang w:val="sr-Cyrl-CS"/>
        </w:rPr>
      </w:pPr>
      <w:r>
        <w:rPr>
          <w:rFonts w:ascii="Arial" w:hAnsi="Arial" w:cs="Arial"/>
          <w:b/>
          <w:bCs/>
          <w:lang w:val="sr-Cyrl-CS"/>
        </w:rPr>
        <w:lastRenderedPageBreak/>
        <w:t>(ОБРАЗАЦ 8</w:t>
      </w:r>
      <w:r w:rsidR="005413A1" w:rsidRPr="0086152B">
        <w:rPr>
          <w:rFonts w:ascii="Arial" w:hAnsi="Arial" w:cs="Arial"/>
          <w:b/>
          <w:bCs/>
          <w:lang w:val="sr-Cyrl-CS"/>
        </w:rPr>
        <w:t>)</w:t>
      </w:r>
    </w:p>
    <w:p w:rsidR="0088658A" w:rsidRPr="0086152B" w:rsidRDefault="0088658A" w:rsidP="0088658A">
      <w:pPr>
        <w:jc w:val="right"/>
        <w:rPr>
          <w:rFonts w:ascii="Arial" w:hAnsi="Arial" w:cs="Arial"/>
          <w:b/>
          <w:bCs/>
          <w:lang w:val="sr-Cyrl-CS"/>
        </w:rPr>
      </w:pPr>
    </w:p>
    <w:p w:rsidR="005413A1" w:rsidRPr="0086152B" w:rsidRDefault="005413A1" w:rsidP="005413A1">
      <w:pPr>
        <w:shd w:val="clear" w:color="auto" w:fill="BDD6EE"/>
        <w:suppressAutoHyphens w:val="0"/>
        <w:autoSpaceDE w:val="0"/>
        <w:autoSpaceDN w:val="0"/>
        <w:adjustRightInd w:val="0"/>
        <w:spacing w:line="240" w:lineRule="auto"/>
        <w:jc w:val="center"/>
        <w:rPr>
          <w:rFonts w:ascii="Arial" w:eastAsia="Times New Roman" w:hAnsi="Arial" w:cs="Arial"/>
          <w:b/>
          <w:bCs/>
          <w:i/>
          <w:iCs/>
          <w:kern w:val="0"/>
          <w:lang w:val="sr-Cyrl-CS" w:eastAsia="en-US"/>
        </w:rPr>
      </w:pPr>
      <w:r w:rsidRPr="0086152B">
        <w:rPr>
          <w:rFonts w:ascii="Arial" w:eastAsia="Times New Roman" w:hAnsi="Arial" w:cs="Arial"/>
          <w:b/>
          <w:bCs/>
          <w:i/>
          <w:iCs/>
          <w:kern w:val="0"/>
          <w:lang w:val="sr-Cyrl-CS" w:eastAsia="en-US"/>
        </w:rPr>
        <w:t>ОБРАЗАЦ МЕНИЧНОГ ОВЛАШЋЕЊА</w:t>
      </w:r>
    </w:p>
    <w:p w:rsidR="005413A1" w:rsidRPr="0086152B" w:rsidRDefault="005413A1" w:rsidP="005413A1">
      <w:pPr>
        <w:shd w:val="clear" w:color="auto" w:fill="BDD6EE"/>
        <w:suppressAutoHyphens w:val="0"/>
        <w:autoSpaceDE w:val="0"/>
        <w:autoSpaceDN w:val="0"/>
        <w:adjustRightInd w:val="0"/>
        <w:spacing w:line="240" w:lineRule="auto"/>
        <w:jc w:val="center"/>
        <w:rPr>
          <w:rFonts w:ascii="Arial" w:eastAsia="Times New Roman" w:hAnsi="Arial" w:cs="Arial"/>
          <w:kern w:val="0"/>
          <w:lang w:val="sr-Cyrl-CS" w:eastAsia="en-US"/>
        </w:rPr>
      </w:pPr>
      <w:r w:rsidRPr="0086152B">
        <w:rPr>
          <w:rFonts w:ascii="Arial" w:eastAsia="Times New Roman" w:hAnsi="Arial" w:cs="Arial"/>
          <w:b/>
          <w:bCs/>
          <w:i/>
          <w:iCs/>
          <w:kern w:val="0"/>
          <w:lang w:val="sr-Cyrl-CS" w:eastAsia="en-US"/>
        </w:rPr>
        <w:t>За добро извршење посла</w:t>
      </w:r>
    </w:p>
    <w:p w:rsidR="005413A1" w:rsidRPr="00D60A6D" w:rsidRDefault="005413A1" w:rsidP="005413A1">
      <w:pPr>
        <w:suppressAutoHyphens w:val="0"/>
        <w:autoSpaceDE w:val="0"/>
        <w:autoSpaceDN w:val="0"/>
        <w:adjustRightInd w:val="0"/>
        <w:spacing w:line="240" w:lineRule="auto"/>
        <w:jc w:val="center"/>
        <w:rPr>
          <w:rFonts w:ascii="Arial" w:eastAsia="Times New Roman" w:hAnsi="Arial" w:cs="Arial"/>
          <w:kern w:val="0"/>
          <w:lang w:val="sr-Cyrl-CS" w:eastAsia="en-US"/>
        </w:rPr>
      </w:pPr>
      <w:r w:rsidRPr="00D60A6D">
        <w:rPr>
          <w:rFonts w:ascii="Arial" w:eastAsia="Times New Roman" w:hAnsi="Arial" w:cs="Arial"/>
          <w:b/>
          <w:bCs/>
          <w:kern w:val="0"/>
          <w:lang w:val="sr-Cyrl-CS" w:eastAsia="en-US"/>
        </w:rPr>
        <w:t>(Доставља изабрани понуђач приликом закључења уговора)</w:t>
      </w:r>
    </w:p>
    <w:p w:rsidR="005413A1" w:rsidRPr="00D60A6D" w:rsidRDefault="005413A1" w:rsidP="005413A1">
      <w:pPr>
        <w:suppressAutoHyphens w:val="0"/>
        <w:autoSpaceDE w:val="0"/>
        <w:autoSpaceDN w:val="0"/>
        <w:adjustRightInd w:val="0"/>
        <w:spacing w:line="240" w:lineRule="auto"/>
        <w:rPr>
          <w:rFonts w:ascii="Arial" w:eastAsia="Times New Roman" w:hAnsi="Arial" w:cs="Arial"/>
          <w:kern w:val="0"/>
          <w:lang w:val="sr-Cyrl-CS" w:eastAsia="en-US"/>
        </w:rPr>
      </w:pPr>
    </w:p>
    <w:p w:rsidR="0088658A" w:rsidRDefault="0088658A" w:rsidP="005413A1">
      <w:pPr>
        <w:suppressAutoHyphens w:val="0"/>
        <w:autoSpaceDE w:val="0"/>
        <w:autoSpaceDN w:val="0"/>
        <w:adjustRightInd w:val="0"/>
        <w:spacing w:line="240" w:lineRule="auto"/>
        <w:rPr>
          <w:rFonts w:ascii="Arial" w:eastAsia="Times New Roman" w:hAnsi="Arial" w:cs="Arial"/>
          <w:kern w:val="0"/>
          <w:sz w:val="22"/>
          <w:szCs w:val="22"/>
          <w:lang w:val="sr-Cyrl-CS" w:eastAsia="en-US"/>
        </w:rPr>
      </w:pPr>
    </w:p>
    <w:p w:rsidR="005413A1" w:rsidRPr="00D60A6D" w:rsidRDefault="005413A1" w:rsidP="005413A1">
      <w:pPr>
        <w:suppressAutoHyphens w:val="0"/>
        <w:autoSpaceDE w:val="0"/>
        <w:autoSpaceDN w:val="0"/>
        <w:adjustRightInd w:val="0"/>
        <w:spacing w:line="240" w:lineRule="auto"/>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t xml:space="preserve">На основу Закона о меници и тачака 1, 2. и 6. Одлуке о облику садржини и начину </w:t>
      </w:r>
    </w:p>
    <w:p w:rsidR="005413A1" w:rsidRPr="00D60A6D" w:rsidRDefault="005413A1" w:rsidP="005413A1">
      <w:pPr>
        <w:suppressAutoHyphens w:val="0"/>
        <w:autoSpaceDE w:val="0"/>
        <w:autoSpaceDN w:val="0"/>
        <w:adjustRightInd w:val="0"/>
        <w:spacing w:line="240" w:lineRule="auto"/>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t xml:space="preserve">коришћења јединствених инструмената платног промета </w:t>
      </w:r>
    </w:p>
    <w:p w:rsidR="005413A1" w:rsidRPr="00D60A6D" w:rsidRDefault="005413A1" w:rsidP="005413A1">
      <w:pPr>
        <w:suppressAutoHyphens w:val="0"/>
        <w:autoSpaceDE w:val="0"/>
        <w:autoSpaceDN w:val="0"/>
        <w:adjustRightInd w:val="0"/>
        <w:spacing w:line="240" w:lineRule="auto"/>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xml:space="preserve">ДУЖНИК: </w:t>
      </w:r>
      <w:r w:rsidRPr="00D60A6D">
        <w:rPr>
          <w:rFonts w:ascii="Arial" w:eastAsia="Times New Roman" w:hAnsi="Arial" w:cs="Arial"/>
          <w:kern w:val="0"/>
          <w:sz w:val="22"/>
          <w:szCs w:val="22"/>
          <w:lang w:val="sr-Cyrl-CS" w:eastAsia="en-US"/>
        </w:rPr>
        <w:t xml:space="preserve">_________________________ </w:t>
      </w:r>
    </w:p>
    <w:p w:rsidR="005413A1" w:rsidRPr="00D60A6D" w:rsidRDefault="005413A1" w:rsidP="005413A1">
      <w:pPr>
        <w:suppressAutoHyphens w:val="0"/>
        <w:autoSpaceDE w:val="0"/>
        <w:autoSpaceDN w:val="0"/>
        <w:adjustRightInd w:val="0"/>
        <w:spacing w:line="240" w:lineRule="auto"/>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xml:space="preserve">М.Б.:        </w:t>
      </w:r>
      <w:r w:rsidRPr="00D60A6D">
        <w:rPr>
          <w:rFonts w:ascii="Arial" w:eastAsia="Times New Roman" w:hAnsi="Arial" w:cs="Arial"/>
          <w:kern w:val="0"/>
          <w:sz w:val="22"/>
          <w:szCs w:val="22"/>
          <w:lang w:val="sr-Cyrl-CS" w:eastAsia="en-US"/>
        </w:rPr>
        <w:t xml:space="preserve">_________________________ (унети одговарајуће податке </w:t>
      </w:r>
    </w:p>
    <w:p w:rsidR="005413A1" w:rsidRPr="00D60A6D" w:rsidRDefault="005413A1" w:rsidP="005413A1">
      <w:pPr>
        <w:suppressAutoHyphens w:val="0"/>
        <w:autoSpaceDE w:val="0"/>
        <w:autoSpaceDN w:val="0"/>
        <w:adjustRightInd w:val="0"/>
        <w:spacing w:line="240" w:lineRule="auto"/>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xml:space="preserve">ПИБ:        </w:t>
      </w:r>
      <w:r w:rsidRPr="00D60A6D">
        <w:rPr>
          <w:rFonts w:ascii="Arial" w:eastAsia="Times New Roman" w:hAnsi="Arial" w:cs="Arial"/>
          <w:kern w:val="0"/>
          <w:sz w:val="22"/>
          <w:szCs w:val="22"/>
          <w:lang w:val="sr-Cyrl-CS" w:eastAsia="en-US"/>
        </w:rPr>
        <w:t xml:space="preserve">_________________________ дужника – издаваоца менице) </w:t>
      </w:r>
    </w:p>
    <w:p w:rsidR="005413A1" w:rsidRPr="00D60A6D" w:rsidRDefault="005413A1" w:rsidP="005413A1">
      <w:pPr>
        <w:suppressAutoHyphens w:val="0"/>
        <w:autoSpaceDE w:val="0"/>
        <w:autoSpaceDN w:val="0"/>
        <w:adjustRightInd w:val="0"/>
        <w:spacing w:line="240" w:lineRule="auto"/>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xml:space="preserve">ТЕКУЋИ РАЧУН: </w:t>
      </w:r>
      <w:r w:rsidRPr="00D60A6D">
        <w:rPr>
          <w:rFonts w:ascii="Arial" w:eastAsia="Times New Roman" w:hAnsi="Arial" w:cs="Arial"/>
          <w:kern w:val="0"/>
          <w:sz w:val="22"/>
          <w:szCs w:val="22"/>
          <w:lang w:val="sr-Cyrl-CS" w:eastAsia="en-US"/>
        </w:rPr>
        <w:t xml:space="preserve">________________________ </w:t>
      </w:r>
    </w:p>
    <w:p w:rsidR="005413A1" w:rsidRPr="00D60A6D" w:rsidRDefault="005413A1" w:rsidP="005413A1">
      <w:pPr>
        <w:suppressAutoHyphens w:val="0"/>
        <w:autoSpaceDE w:val="0"/>
        <w:autoSpaceDN w:val="0"/>
        <w:adjustRightInd w:val="0"/>
        <w:spacing w:line="240" w:lineRule="auto"/>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xml:space="preserve">КОД БАНКЕ:        </w:t>
      </w:r>
      <w:r w:rsidRPr="00D60A6D">
        <w:rPr>
          <w:rFonts w:ascii="Arial" w:eastAsia="Times New Roman" w:hAnsi="Arial" w:cs="Arial"/>
          <w:kern w:val="0"/>
          <w:sz w:val="22"/>
          <w:szCs w:val="22"/>
          <w:lang w:val="sr-Cyrl-CS" w:eastAsia="en-US"/>
        </w:rPr>
        <w:t xml:space="preserve">________________________ </w:t>
      </w:r>
    </w:p>
    <w:p w:rsidR="005413A1" w:rsidRPr="00D60A6D" w:rsidRDefault="005413A1" w:rsidP="005413A1">
      <w:pPr>
        <w:suppressAutoHyphens w:val="0"/>
        <w:autoSpaceDE w:val="0"/>
        <w:autoSpaceDN w:val="0"/>
        <w:adjustRightInd w:val="0"/>
        <w:spacing w:line="240" w:lineRule="auto"/>
        <w:rPr>
          <w:rFonts w:ascii="Arial" w:eastAsia="Times New Roman" w:hAnsi="Arial" w:cs="Arial"/>
          <w:b/>
          <w:bCs/>
          <w:kern w:val="0"/>
          <w:sz w:val="22"/>
          <w:szCs w:val="22"/>
          <w:lang w:val="sr-Cyrl-CS" w:eastAsia="en-US"/>
        </w:rPr>
      </w:pPr>
    </w:p>
    <w:p w:rsidR="0088658A" w:rsidRDefault="0088658A" w:rsidP="005413A1">
      <w:pPr>
        <w:suppressAutoHyphens w:val="0"/>
        <w:autoSpaceDE w:val="0"/>
        <w:autoSpaceDN w:val="0"/>
        <w:adjustRightInd w:val="0"/>
        <w:spacing w:line="240" w:lineRule="auto"/>
        <w:jc w:val="center"/>
        <w:rPr>
          <w:rFonts w:ascii="Arial" w:eastAsia="Times New Roman" w:hAnsi="Arial" w:cs="Arial"/>
          <w:b/>
          <w:bCs/>
          <w:kern w:val="0"/>
          <w:sz w:val="22"/>
          <w:szCs w:val="22"/>
          <w:lang w:val="sr-Cyrl-CS" w:eastAsia="en-US"/>
        </w:rPr>
      </w:pPr>
    </w:p>
    <w:p w:rsidR="005413A1" w:rsidRPr="00D60A6D" w:rsidRDefault="005413A1" w:rsidP="005413A1">
      <w:pPr>
        <w:suppressAutoHyphens w:val="0"/>
        <w:autoSpaceDE w:val="0"/>
        <w:autoSpaceDN w:val="0"/>
        <w:adjustRightInd w:val="0"/>
        <w:spacing w:line="240" w:lineRule="auto"/>
        <w:jc w:val="center"/>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ИЗДАЈЕ МЕНИЧНО ПИСМО – ОВЛАШЋЕЊЕ</w:t>
      </w:r>
    </w:p>
    <w:p w:rsidR="005413A1" w:rsidRPr="00D60A6D" w:rsidRDefault="005413A1" w:rsidP="005413A1">
      <w:pPr>
        <w:suppressAutoHyphens w:val="0"/>
        <w:autoSpaceDE w:val="0"/>
        <w:autoSpaceDN w:val="0"/>
        <w:adjustRightInd w:val="0"/>
        <w:spacing w:line="240" w:lineRule="auto"/>
        <w:jc w:val="center"/>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за корисника бланко сопствене менице –</w:t>
      </w:r>
    </w:p>
    <w:p w:rsidR="005413A1" w:rsidRDefault="005413A1" w:rsidP="005413A1">
      <w:pPr>
        <w:suppressAutoHyphens w:val="0"/>
        <w:autoSpaceDE w:val="0"/>
        <w:autoSpaceDN w:val="0"/>
        <w:adjustRightInd w:val="0"/>
        <w:spacing w:line="240" w:lineRule="auto"/>
        <w:rPr>
          <w:rFonts w:ascii="Arial" w:eastAsia="Times New Roman" w:hAnsi="Arial" w:cs="Arial"/>
          <w:b/>
          <w:bCs/>
          <w:kern w:val="0"/>
          <w:sz w:val="22"/>
          <w:szCs w:val="22"/>
          <w:lang w:val="sr-Cyrl-CS" w:eastAsia="en-US"/>
        </w:rPr>
      </w:pPr>
    </w:p>
    <w:p w:rsidR="0088658A" w:rsidRPr="00D60A6D" w:rsidRDefault="0088658A" w:rsidP="005413A1">
      <w:pPr>
        <w:suppressAutoHyphens w:val="0"/>
        <w:autoSpaceDE w:val="0"/>
        <w:autoSpaceDN w:val="0"/>
        <w:adjustRightInd w:val="0"/>
        <w:spacing w:line="240" w:lineRule="auto"/>
        <w:rPr>
          <w:rFonts w:ascii="Arial" w:eastAsia="Times New Roman" w:hAnsi="Arial" w:cs="Arial"/>
          <w:b/>
          <w:bCs/>
          <w:kern w:val="0"/>
          <w:sz w:val="22"/>
          <w:szCs w:val="22"/>
          <w:lang w:val="sr-Cyrl-CS" w:eastAsia="en-US"/>
        </w:rPr>
      </w:pPr>
    </w:p>
    <w:p w:rsidR="00585BA3" w:rsidRDefault="005413A1" w:rsidP="003F0F4B">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xml:space="preserve">КОРИСНИК: </w:t>
      </w:r>
      <w:r w:rsidR="008D228B">
        <w:rPr>
          <w:rFonts w:ascii="Arial" w:eastAsia="Times New Roman" w:hAnsi="Arial" w:cs="Arial"/>
          <w:b/>
          <w:bCs/>
          <w:kern w:val="0"/>
          <w:sz w:val="22"/>
          <w:szCs w:val="22"/>
          <w:lang w:val="sr-Cyrl-CS" w:eastAsia="en-US"/>
        </w:rPr>
        <w:t>Општинска управа</w:t>
      </w:r>
      <w:r w:rsidRPr="00D60A6D">
        <w:rPr>
          <w:rFonts w:ascii="Arial" w:eastAsia="Times New Roman" w:hAnsi="Arial" w:cs="Arial"/>
          <w:b/>
          <w:bCs/>
          <w:kern w:val="0"/>
          <w:sz w:val="22"/>
          <w:szCs w:val="22"/>
          <w:lang w:val="sr-Cyrl-CS" w:eastAsia="en-US"/>
        </w:rPr>
        <w:t xml:space="preserve"> општине Жабари, Кнеза Милоша 103, 12374 Жабари </w:t>
      </w:r>
      <w:r w:rsidRPr="00D60A6D">
        <w:rPr>
          <w:rFonts w:ascii="Arial" w:eastAsia="Times New Roman" w:hAnsi="Arial" w:cs="Arial"/>
          <w:kern w:val="0"/>
          <w:sz w:val="22"/>
          <w:szCs w:val="22"/>
          <w:lang w:val="sr-Cyrl-CS" w:eastAsia="en-US"/>
        </w:rPr>
        <w:t xml:space="preserve">(у даљем тексту: Поверилац) </w:t>
      </w:r>
    </w:p>
    <w:p w:rsidR="003F0F4B" w:rsidRPr="003F0F4B" w:rsidRDefault="003F0F4B" w:rsidP="003F0F4B">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p>
    <w:p w:rsidR="00585BA3" w:rsidRPr="00967168" w:rsidRDefault="00DB55BF" w:rsidP="00585BA3">
      <w:pPr>
        <w:jc w:val="both"/>
        <w:rPr>
          <w:rFonts w:ascii="Arial" w:hAnsi="Arial" w:cs="Arial"/>
          <w:b/>
          <w:sz w:val="22"/>
          <w:szCs w:val="22"/>
          <w:lang w:val="sr-Cyrl-CS"/>
        </w:rPr>
      </w:pPr>
      <w:r>
        <w:rPr>
          <w:rFonts w:ascii="Arial" w:hAnsi="Arial" w:cs="Arial"/>
          <w:b/>
          <w:sz w:val="22"/>
          <w:szCs w:val="22"/>
          <w:lang w:val="sr-Cyrl-CS"/>
        </w:rPr>
        <w:t>Јавна набавка мале вредности, услуг</w:t>
      </w:r>
      <w:r w:rsidR="00F00B4A">
        <w:rPr>
          <w:rFonts w:ascii="Arial" w:hAnsi="Arial" w:cs="Arial"/>
          <w:b/>
          <w:sz w:val="22"/>
          <w:szCs w:val="22"/>
          <w:lang w:val="sr-Cyrl-CS"/>
        </w:rPr>
        <w:t xml:space="preserve">е, ЈНМВ бр. </w:t>
      </w:r>
      <w:r w:rsidR="003F0F4B">
        <w:rPr>
          <w:rFonts w:ascii="Arial" w:hAnsi="Arial" w:cs="Arial"/>
          <w:b/>
          <w:sz w:val="22"/>
          <w:szCs w:val="22"/>
          <w:lang w:val="sr-Cyrl-CS"/>
        </w:rPr>
        <w:t>25</w:t>
      </w:r>
      <w:r w:rsidR="00F00B4A">
        <w:rPr>
          <w:rFonts w:ascii="Arial" w:hAnsi="Arial" w:cs="Arial"/>
          <w:b/>
          <w:sz w:val="22"/>
          <w:szCs w:val="22"/>
          <w:lang w:val="sr-Cyrl-CS"/>
        </w:rPr>
        <w:t>/2018</w:t>
      </w:r>
    </w:p>
    <w:p w:rsidR="003F0F4B" w:rsidRPr="00A820F3" w:rsidRDefault="003F0F4B" w:rsidP="003F0F4B">
      <w:pP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p>
    <w:p w:rsidR="003F0F4B" w:rsidRPr="00A820F3" w:rsidRDefault="003F0F4B" w:rsidP="003F0F4B">
      <w:pP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E2521A" w:rsidRDefault="003F0F4B" w:rsidP="003F0F4B">
      <w:pPr>
        <w:suppressAutoHyphens w:val="0"/>
        <w:autoSpaceDE w:val="0"/>
        <w:autoSpaceDN w:val="0"/>
        <w:adjustRightInd w:val="0"/>
        <w:spacing w:line="240" w:lineRule="auto"/>
        <w:jc w:val="both"/>
        <w:rPr>
          <w:rFonts w:ascii="Arial" w:hAnsi="Arial" w:cs="Arial"/>
          <w:b/>
          <w:lang w:val="sr-Cyrl-CS"/>
        </w:rPr>
      </w:pPr>
      <w:r w:rsidRPr="00A820F3">
        <w:rPr>
          <w:rFonts w:ascii="Arial" w:hAnsi="Arial" w:cs="Arial"/>
          <w:b/>
          <w:lang w:val="sr-Cyrl-CS"/>
        </w:rPr>
        <w:t>број ЈН 25/2018</w:t>
      </w:r>
      <w:r w:rsidRPr="00FF55FE">
        <w:rPr>
          <w:rFonts w:ascii="Arial" w:hAnsi="Arial" w:cs="Arial"/>
          <w:b/>
          <w:lang w:val="sr-Cyrl-CS"/>
        </w:rPr>
        <w:t>,</w:t>
      </w:r>
    </w:p>
    <w:p w:rsidR="003F0F4B" w:rsidRDefault="003F0F4B" w:rsidP="003F0F4B">
      <w:pPr>
        <w:suppressAutoHyphens w:val="0"/>
        <w:autoSpaceDE w:val="0"/>
        <w:autoSpaceDN w:val="0"/>
        <w:adjustRightInd w:val="0"/>
        <w:spacing w:line="240" w:lineRule="auto"/>
        <w:jc w:val="both"/>
        <w:rPr>
          <w:rFonts w:ascii="Arial" w:hAnsi="Arial" w:cs="Arial"/>
          <w:b/>
          <w:lang w:val="sr-Cyrl-CS"/>
        </w:rPr>
      </w:pPr>
    </w:p>
    <w:p w:rsidR="005413A1" w:rsidRPr="00D60A6D" w:rsidRDefault="005413A1" w:rsidP="00E2521A">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t>Предајемо Вам бланко сопствену меницу и овлашћујемо Повериоца, да предату меницу број __________________ (</w:t>
      </w:r>
      <w:r w:rsidRPr="00D60A6D">
        <w:rPr>
          <w:rFonts w:ascii="Arial" w:eastAsia="Times New Roman" w:hAnsi="Arial" w:cs="Arial"/>
          <w:i/>
          <w:iCs/>
          <w:kern w:val="0"/>
          <w:sz w:val="22"/>
          <w:szCs w:val="22"/>
          <w:lang w:val="sr-Cyrl-CS" w:eastAsia="en-US"/>
        </w:rPr>
        <w:t>унети серијски број менице</w:t>
      </w:r>
      <w:r w:rsidRPr="00D60A6D">
        <w:rPr>
          <w:rFonts w:ascii="Arial" w:eastAsia="Times New Roman" w:hAnsi="Arial" w:cs="Arial"/>
          <w:kern w:val="0"/>
          <w:sz w:val="22"/>
          <w:szCs w:val="22"/>
          <w:lang w:val="sr-Cyrl-CS" w:eastAsia="en-US"/>
        </w:rPr>
        <w:t xml:space="preserve">) може попунити у износу од ________________ (_________________________________ динара), за добро извршење посла. </w:t>
      </w:r>
    </w:p>
    <w:p w:rsidR="00585BA3" w:rsidRDefault="00585BA3"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p>
    <w:p w:rsidR="0067127A" w:rsidRDefault="005413A1"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t>Овлашћујемо Повериоца да попуни меницу за наплату на износ од ____________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____________________________________________________________________________(</w:t>
      </w:r>
      <w:r w:rsidRPr="00D60A6D">
        <w:rPr>
          <w:rFonts w:ascii="Arial" w:eastAsia="Times New Roman" w:hAnsi="Arial" w:cs="Arial"/>
          <w:i/>
          <w:iCs/>
          <w:kern w:val="0"/>
          <w:sz w:val="22"/>
          <w:szCs w:val="22"/>
          <w:lang w:val="sr-Cyrl-CS" w:eastAsia="en-US"/>
        </w:rPr>
        <w:t>унети одговарајуће податке дужника – издаваоца менице – назив, место и адресу</w:t>
      </w:r>
      <w:r w:rsidRPr="00D60A6D">
        <w:rPr>
          <w:rFonts w:ascii="Arial" w:eastAsia="Times New Roman" w:hAnsi="Arial" w:cs="Arial"/>
          <w:kern w:val="0"/>
          <w:sz w:val="22"/>
          <w:szCs w:val="22"/>
          <w:lang w:val="sr-Cyrl-CS" w:eastAsia="en-US"/>
        </w:rPr>
        <w:t xml:space="preserve">), </w:t>
      </w:r>
    </w:p>
    <w:p w:rsidR="005413A1" w:rsidRPr="00D60A6D" w:rsidRDefault="005413A1"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t xml:space="preserve">код банака, а у корист Повериоца </w:t>
      </w:r>
      <w:r w:rsidR="008D228B">
        <w:rPr>
          <w:rFonts w:ascii="Arial" w:eastAsia="Times New Roman" w:hAnsi="Arial" w:cs="Arial"/>
          <w:b/>
          <w:bCs/>
          <w:kern w:val="0"/>
          <w:sz w:val="22"/>
          <w:szCs w:val="22"/>
          <w:lang w:val="sr-Cyrl-CS" w:eastAsia="en-US"/>
        </w:rPr>
        <w:t>Општинска управа</w:t>
      </w:r>
      <w:r w:rsidRPr="00D60A6D">
        <w:rPr>
          <w:rFonts w:ascii="Arial" w:eastAsia="Times New Roman" w:hAnsi="Arial" w:cs="Arial"/>
          <w:b/>
          <w:bCs/>
          <w:kern w:val="0"/>
          <w:sz w:val="22"/>
          <w:szCs w:val="22"/>
          <w:lang w:val="sr-Cyrl-CS" w:eastAsia="en-US"/>
        </w:rPr>
        <w:t xml:space="preserve"> општине Жабари, Кнеза Милоша 103, 12374 Жабари </w:t>
      </w:r>
      <w:r w:rsidRPr="00D60A6D">
        <w:rPr>
          <w:rFonts w:ascii="Arial" w:eastAsia="Times New Roman" w:hAnsi="Arial" w:cs="Arial"/>
          <w:kern w:val="0"/>
          <w:sz w:val="22"/>
          <w:szCs w:val="22"/>
          <w:lang w:val="sr-Cyrl-CS" w:eastAsia="en-US"/>
        </w:rPr>
        <w:t xml:space="preserve">(у даљем тексту: Поверилац, а у сврху финансијског обезбеђења по Уговору заведеном код Повериоца – под бројем _____________________________ од _______________________, и код Дужника под бројем ___________________________ од _________________________. </w:t>
      </w:r>
    </w:p>
    <w:p w:rsidR="006B3CC9" w:rsidRDefault="006B3CC9"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p>
    <w:p w:rsidR="000B46B6" w:rsidRDefault="000B46B6"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p>
    <w:p w:rsidR="005413A1" w:rsidRPr="00D60A6D" w:rsidRDefault="005413A1"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DB55BF" w:rsidRDefault="00DB55BF"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p>
    <w:p w:rsidR="005413A1" w:rsidRPr="00D60A6D" w:rsidRDefault="005413A1"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lastRenderedPageBreak/>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E41505" w:rsidRDefault="00E41505"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p>
    <w:p w:rsidR="005413A1" w:rsidRPr="00D60A6D" w:rsidRDefault="005413A1"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______________________________ (</w:t>
      </w:r>
      <w:r w:rsidRPr="00D60A6D">
        <w:rPr>
          <w:rFonts w:ascii="Arial" w:eastAsia="Times New Roman" w:hAnsi="Arial" w:cs="Arial"/>
          <w:i/>
          <w:iCs/>
          <w:kern w:val="0"/>
          <w:sz w:val="22"/>
          <w:szCs w:val="22"/>
          <w:lang w:val="sr-Cyrl-CS" w:eastAsia="en-US"/>
        </w:rPr>
        <w:t>унети име и презиме овлашћеног лица</w:t>
      </w:r>
      <w:r w:rsidRPr="00D60A6D">
        <w:rPr>
          <w:rFonts w:ascii="Arial" w:eastAsia="Times New Roman" w:hAnsi="Arial" w:cs="Arial"/>
          <w:kern w:val="0"/>
          <w:sz w:val="22"/>
          <w:szCs w:val="22"/>
          <w:lang w:val="sr-Cyrl-CS" w:eastAsia="en-US"/>
        </w:rPr>
        <w:t xml:space="preserve">). </w:t>
      </w:r>
    </w:p>
    <w:p w:rsidR="00E41505" w:rsidRDefault="00E41505" w:rsidP="005413A1">
      <w:pPr>
        <w:autoSpaceDE w:val="0"/>
        <w:jc w:val="both"/>
        <w:rPr>
          <w:rFonts w:ascii="Arial" w:hAnsi="Arial" w:cs="Arial"/>
          <w:sz w:val="22"/>
          <w:szCs w:val="22"/>
          <w:lang w:val="ru-RU"/>
        </w:rPr>
      </w:pPr>
    </w:p>
    <w:p w:rsidR="00E41505" w:rsidRDefault="00D97359" w:rsidP="005413A1">
      <w:pPr>
        <w:autoSpaceDE w:val="0"/>
        <w:jc w:val="both"/>
        <w:rPr>
          <w:rFonts w:ascii="Arial" w:eastAsia="Times New Roman" w:hAnsi="Arial" w:cs="Arial"/>
          <w:sz w:val="22"/>
          <w:szCs w:val="22"/>
          <w:lang w:val="sr-Cyrl-CS"/>
        </w:rPr>
      </w:pPr>
      <w:r>
        <w:rPr>
          <w:rFonts w:ascii="Arial" w:hAnsi="Arial" w:cs="Arial"/>
          <w:sz w:val="22"/>
          <w:szCs w:val="22"/>
          <w:lang w:val="ru-RU"/>
        </w:rPr>
        <w:t>Рок важности менице мора бити 30</w:t>
      </w:r>
      <w:r w:rsidR="005413A1" w:rsidRPr="00A227C9">
        <w:rPr>
          <w:rFonts w:ascii="Arial" w:hAnsi="Arial" w:cs="Arial"/>
          <w:sz w:val="22"/>
          <w:szCs w:val="22"/>
          <w:lang w:val="ru-RU"/>
        </w:rPr>
        <w:t xml:space="preserve"> дана дужи од истека рока за коначно извршење посла.</w:t>
      </w:r>
    </w:p>
    <w:p w:rsidR="00D97359" w:rsidRDefault="00D97359" w:rsidP="005413A1">
      <w:pPr>
        <w:autoSpaceDE w:val="0"/>
        <w:jc w:val="both"/>
        <w:rPr>
          <w:rFonts w:ascii="Arial" w:eastAsia="Times New Roman" w:hAnsi="Arial" w:cs="Arial"/>
          <w:lang w:val="sr-Cyrl-CS"/>
        </w:rPr>
      </w:pPr>
    </w:p>
    <w:p w:rsidR="005413A1" w:rsidRPr="00A227C9" w:rsidRDefault="005413A1" w:rsidP="005413A1">
      <w:pPr>
        <w:autoSpaceDE w:val="0"/>
        <w:jc w:val="both"/>
        <w:rPr>
          <w:rFonts w:ascii="Arial" w:eastAsia="Times New Roman" w:hAnsi="Arial" w:cs="Arial"/>
          <w:sz w:val="22"/>
          <w:szCs w:val="22"/>
          <w:lang w:val="sr-Cyrl-CS"/>
        </w:rPr>
      </w:pPr>
      <w:r w:rsidRPr="00A227C9">
        <w:rPr>
          <w:rFonts w:ascii="Arial" w:eastAsia="Times New Roman" w:hAnsi="Arial" w:cs="Arial"/>
          <w:sz w:val="22"/>
          <w:szCs w:val="22"/>
          <w:lang w:val="sr-Cyrl-CS"/>
        </w:rPr>
        <w:t>Ако се за време трајања уговора промене рокови за извршење уговорне обавезе, важност менице мора да се продужи за исти број дана за који ће бити продужен рок за извршење уговорне обавезе.</w:t>
      </w:r>
    </w:p>
    <w:p w:rsidR="00E41505" w:rsidRDefault="00E41505"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p>
    <w:p w:rsidR="005413A1" w:rsidRPr="00D60A6D" w:rsidRDefault="005413A1"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kern w:val="0"/>
          <w:sz w:val="22"/>
          <w:szCs w:val="22"/>
          <w:lang w:val="sr-Cyrl-CS" w:eastAsia="en-U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6B3CC9" w:rsidRDefault="006B3CC9" w:rsidP="005413A1">
      <w:pPr>
        <w:suppressAutoHyphens w:val="0"/>
        <w:autoSpaceDE w:val="0"/>
        <w:autoSpaceDN w:val="0"/>
        <w:adjustRightInd w:val="0"/>
        <w:spacing w:line="240" w:lineRule="auto"/>
        <w:jc w:val="both"/>
        <w:rPr>
          <w:rFonts w:ascii="Arial" w:eastAsia="Times New Roman" w:hAnsi="Arial" w:cs="Arial"/>
          <w:b/>
          <w:bCs/>
          <w:kern w:val="0"/>
          <w:sz w:val="22"/>
          <w:szCs w:val="22"/>
          <w:lang w:val="sr-Cyrl-CS" w:eastAsia="en-US"/>
        </w:rPr>
      </w:pPr>
    </w:p>
    <w:p w:rsidR="006B3CC9" w:rsidRDefault="006B3CC9" w:rsidP="005413A1">
      <w:pPr>
        <w:suppressAutoHyphens w:val="0"/>
        <w:autoSpaceDE w:val="0"/>
        <w:autoSpaceDN w:val="0"/>
        <w:adjustRightInd w:val="0"/>
        <w:spacing w:line="240" w:lineRule="auto"/>
        <w:jc w:val="both"/>
        <w:rPr>
          <w:rFonts w:ascii="Arial" w:eastAsia="Times New Roman" w:hAnsi="Arial" w:cs="Arial"/>
          <w:b/>
          <w:bCs/>
          <w:kern w:val="0"/>
          <w:sz w:val="22"/>
          <w:szCs w:val="22"/>
          <w:lang w:val="sr-Cyrl-CS" w:eastAsia="en-US"/>
        </w:rPr>
      </w:pPr>
    </w:p>
    <w:p w:rsidR="005413A1" w:rsidRPr="00D60A6D" w:rsidRDefault="005413A1" w:rsidP="005413A1">
      <w:pPr>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xml:space="preserve">Место и датум: ________________                                    </w:t>
      </w:r>
      <w:r w:rsidR="006C445D">
        <w:rPr>
          <w:rFonts w:ascii="Arial" w:eastAsia="Times New Roman" w:hAnsi="Arial" w:cs="Arial"/>
          <w:b/>
          <w:bCs/>
          <w:kern w:val="0"/>
          <w:sz w:val="22"/>
          <w:szCs w:val="22"/>
          <w:lang w:val="sr-Cyrl-CS" w:eastAsia="en-US"/>
        </w:rPr>
        <w:t xml:space="preserve">   </w:t>
      </w:r>
      <w:r w:rsidRPr="00D60A6D">
        <w:rPr>
          <w:rFonts w:ascii="Arial" w:eastAsia="Times New Roman" w:hAnsi="Arial" w:cs="Arial"/>
          <w:b/>
          <w:bCs/>
          <w:kern w:val="0"/>
          <w:sz w:val="22"/>
          <w:szCs w:val="22"/>
          <w:lang w:val="sr-Cyrl-CS" w:eastAsia="en-US"/>
        </w:rPr>
        <w:t xml:space="preserve">        Издавалац менице </w:t>
      </w:r>
    </w:p>
    <w:p w:rsidR="005413A1" w:rsidRPr="00D60A6D" w:rsidRDefault="005413A1" w:rsidP="005413A1">
      <w:pPr>
        <w:suppressAutoHyphens w:val="0"/>
        <w:autoSpaceDE w:val="0"/>
        <w:autoSpaceDN w:val="0"/>
        <w:adjustRightInd w:val="0"/>
        <w:spacing w:line="240" w:lineRule="auto"/>
        <w:jc w:val="right"/>
        <w:rPr>
          <w:rFonts w:ascii="Arial" w:eastAsia="Times New Roman" w:hAnsi="Arial" w:cs="Arial"/>
          <w:kern w:val="0"/>
          <w:sz w:val="22"/>
          <w:szCs w:val="22"/>
          <w:lang w:val="sr-Cyrl-CS" w:eastAsia="en-US"/>
        </w:rPr>
      </w:pPr>
      <w:r w:rsidRPr="00D60A6D">
        <w:rPr>
          <w:rFonts w:ascii="Arial" w:eastAsia="Times New Roman" w:hAnsi="Arial" w:cs="Arial"/>
          <w:b/>
          <w:bCs/>
          <w:kern w:val="0"/>
          <w:sz w:val="22"/>
          <w:szCs w:val="22"/>
          <w:lang w:val="sr-Cyrl-CS" w:eastAsia="en-US"/>
        </w:rPr>
        <w:t xml:space="preserve">_____________________________ </w:t>
      </w:r>
    </w:p>
    <w:p w:rsidR="005413A1" w:rsidRPr="00AC1E3C" w:rsidRDefault="005413A1" w:rsidP="005413A1">
      <w:pPr>
        <w:jc w:val="right"/>
        <w:rPr>
          <w:rFonts w:ascii="Arial" w:hAnsi="Arial" w:cs="Arial"/>
          <w:lang w:val="sr-Cyrl-CS"/>
        </w:rPr>
      </w:pPr>
      <w:r w:rsidRPr="00AC1E3C">
        <w:rPr>
          <w:rFonts w:ascii="Arial" w:hAnsi="Arial" w:cs="Arial"/>
          <w:b/>
          <w:bCs/>
          <w:sz w:val="22"/>
          <w:szCs w:val="22"/>
          <w:lang w:val="sr-Cyrl-CS"/>
        </w:rPr>
        <w:t>печат и потпис</w:t>
      </w:r>
      <w:r w:rsidR="00E2521A">
        <w:rPr>
          <w:rFonts w:ascii="Arial" w:hAnsi="Arial" w:cs="Arial"/>
          <w:b/>
          <w:bCs/>
          <w:sz w:val="22"/>
          <w:szCs w:val="22"/>
          <w:lang w:val="sr-Cyrl-CS"/>
        </w:rPr>
        <w:t xml:space="preserve"> </w:t>
      </w:r>
      <w:r w:rsidRPr="00AC1E3C">
        <w:rPr>
          <w:rFonts w:ascii="Arial" w:hAnsi="Arial" w:cs="Arial"/>
          <w:b/>
          <w:bCs/>
          <w:sz w:val="22"/>
          <w:szCs w:val="22"/>
          <w:lang w:val="sr-Cyrl-CS"/>
        </w:rPr>
        <w:t>овлашћеног</w:t>
      </w:r>
      <w:r w:rsidR="0073411A">
        <w:rPr>
          <w:rFonts w:ascii="Arial" w:hAnsi="Arial" w:cs="Arial"/>
          <w:b/>
          <w:bCs/>
          <w:sz w:val="22"/>
          <w:szCs w:val="22"/>
          <w:lang w:val="sr-Cyrl-CS"/>
        </w:rPr>
        <w:t xml:space="preserve"> </w:t>
      </w:r>
      <w:r w:rsidRPr="00AC1E3C">
        <w:rPr>
          <w:rFonts w:ascii="Arial" w:hAnsi="Arial" w:cs="Arial"/>
          <w:b/>
          <w:bCs/>
          <w:sz w:val="22"/>
          <w:szCs w:val="22"/>
          <w:lang w:val="sr-Cyrl-CS"/>
        </w:rPr>
        <w:t>лица</w:t>
      </w:r>
    </w:p>
    <w:p w:rsidR="005413A1" w:rsidRPr="00D62F3C" w:rsidRDefault="005413A1" w:rsidP="005413A1">
      <w:pPr>
        <w:rPr>
          <w:rFonts w:ascii="Arial" w:hAnsi="Arial" w:cs="Arial"/>
          <w:lang w:val="sr-Cyrl-CS"/>
        </w:rPr>
      </w:pPr>
    </w:p>
    <w:p w:rsidR="00427CDF" w:rsidRPr="00AC1E3C" w:rsidRDefault="00427CDF" w:rsidP="00427CDF">
      <w:pPr>
        <w:pStyle w:val="BodyText2"/>
        <w:spacing w:line="100" w:lineRule="atLeast"/>
        <w:jc w:val="both"/>
        <w:rPr>
          <w:rFonts w:ascii="Arial" w:hAnsi="Arial" w:cs="Arial"/>
          <w:b/>
          <w:bCs/>
          <w:i/>
          <w:color w:val="auto"/>
          <w:lang w:val="sr-Cyrl-CS"/>
        </w:rPr>
      </w:pPr>
    </w:p>
    <w:p w:rsidR="006B3CC9" w:rsidRPr="00AC1E3C" w:rsidRDefault="006B3CC9" w:rsidP="00427CDF">
      <w:pPr>
        <w:pStyle w:val="BodyText2"/>
        <w:spacing w:line="100" w:lineRule="atLeast"/>
        <w:jc w:val="both"/>
        <w:rPr>
          <w:rFonts w:ascii="Arial" w:hAnsi="Arial" w:cs="Arial"/>
          <w:b/>
          <w:bCs/>
          <w:i/>
          <w:color w:val="auto"/>
          <w:lang w:val="sr-Cyrl-CS"/>
        </w:rPr>
      </w:pPr>
    </w:p>
    <w:p w:rsidR="006B3CC9" w:rsidRPr="00AC1E3C" w:rsidRDefault="006B3CC9" w:rsidP="00427CDF">
      <w:pPr>
        <w:pStyle w:val="BodyText2"/>
        <w:spacing w:line="100" w:lineRule="atLeast"/>
        <w:jc w:val="both"/>
        <w:rPr>
          <w:rFonts w:ascii="Arial" w:hAnsi="Arial" w:cs="Arial"/>
          <w:b/>
          <w:bCs/>
          <w:i/>
          <w:color w:val="auto"/>
          <w:lang w:val="sr-Cyrl-CS"/>
        </w:rPr>
      </w:pPr>
    </w:p>
    <w:p w:rsidR="006B3CC9" w:rsidRPr="00AC1E3C" w:rsidRDefault="006B3CC9" w:rsidP="00427CDF">
      <w:pPr>
        <w:pStyle w:val="BodyText2"/>
        <w:spacing w:line="100" w:lineRule="atLeast"/>
        <w:jc w:val="both"/>
        <w:rPr>
          <w:rFonts w:ascii="Arial" w:hAnsi="Arial" w:cs="Arial"/>
          <w:b/>
          <w:bCs/>
          <w:i/>
          <w:color w:val="auto"/>
          <w:lang w:val="sr-Cyrl-CS"/>
        </w:rPr>
      </w:pPr>
    </w:p>
    <w:p w:rsidR="006B3CC9" w:rsidRPr="00AC1E3C" w:rsidRDefault="006B3CC9" w:rsidP="00427CDF">
      <w:pPr>
        <w:pStyle w:val="BodyText2"/>
        <w:spacing w:line="100" w:lineRule="atLeast"/>
        <w:jc w:val="both"/>
        <w:rPr>
          <w:rFonts w:ascii="Arial" w:hAnsi="Arial" w:cs="Arial"/>
          <w:b/>
          <w:bCs/>
          <w:i/>
          <w:color w:val="auto"/>
          <w:lang w:val="sr-Cyrl-CS"/>
        </w:rPr>
      </w:pPr>
    </w:p>
    <w:p w:rsidR="006B3CC9" w:rsidRDefault="006B3CC9" w:rsidP="00427CDF">
      <w:pPr>
        <w:pStyle w:val="BodyText2"/>
        <w:spacing w:line="100" w:lineRule="atLeast"/>
        <w:jc w:val="both"/>
        <w:rPr>
          <w:rFonts w:ascii="Arial" w:hAnsi="Arial" w:cs="Arial"/>
          <w:b/>
          <w:bCs/>
          <w:i/>
          <w:color w:val="auto"/>
          <w:lang w:val="sr-Cyrl-CS"/>
        </w:rPr>
      </w:pPr>
    </w:p>
    <w:p w:rsidR="00F35AC4" w:rsidRDefault="00F35AC4" w:rsidP="00427CDF">
      <w:pPr>
        <w:pStyle w:val="BodyText2"/>
        <w:spacing w:line="100" w:lineRule="atLeast"/>
        <w:jc w:val="both"/>
        <w:rPr>
          <w:rFonts w:ascii="Arial" w:hAnsi="Arial" w:cs="Arial"/>
          <w:b/>
          <w:bCs/>
          <w:i/>
          <w:color w:val="auto"/>
          <w:lang w:val="sr-Cyrl-CS"/>
        </w:rPr>
      </w:pPr>
    </w:p>
    <w:p w:rsidR="00A977E7" w:rsidRDefault="00A977E7" w:rsidP="00427CDF">
      <w:pPr>
        <w:pStyle w:val="BodyText2"/>
        <w:spacing w:line="100" w:lineRule="atLeast"/>
        <w:jc w:val="both"/>
        <w:rPr>
          <w:rFonts w:ascii="Arial" w:hAnsi="Arial" w:cs="Arial"/>
          <w:b/>
          <w:bCs/>
          <w:i/>
          <w:color w:val="auto"/>
          <w:lang w:val="sr-Cyrl-CS"/>
        </w:rPr>
      </w:pPr>
    </w:p>
    <w:p w:rsidR="00E41505" w:rsidRDefault="00E41505" w:rsidP="00427CDF">
      <w:pPr>
        <w:pStyle w:val="BodyText2"/>
        <w:spacing w:line="100" w:lineRule="atLeast"/>
        <w:jc w:val="both"/>
        <w:rPr>
          <w:rFonts w:ascii="Arial" w:hAnsi="Arial" w:cs="Arial"/>
          <w:b/>
          <w:bCs/>
          <w:i/>
          <w:color w:val="auto"/>
          <w:lang w:val="sr-Cyrl-CS"/>
        </w:rPr>
      </w:pPr>
    </w:p>
    <w:p w:rsidR="00DB55BF" w:rsidRDefault="00DB55BF" w:rsidP="00427CDF">
      <w:pPr>
        <w:pStyle w:val="BodyText2"/>
        <w:spacing w:line="100" w:lineRule="atLeast"/>
        <w:jc w:val="both"/>
        <w:rPr>
          <w:rFonts w:ascii="Arial" w:hAnsi="Arial" w:cs="Arial"/>
          <w:b/>
          <w:bCs/>
          <w:i/>
          <w:color w:val="auto"/>
          <w:lang w:val="sr-Cyrl-CS"/>
        </w:rPr>
      </w:pPr>
    </w:p>
    <w:p w:rsidR="00DB55BF" w:rsidRDefault="00DB55BF" w:rsidP="00427CDF">
      <w:pPr>
        <w:pStyle w:val="BodyText2"/>
        <w:spacing w:line="100" w:lineRule="atLeast"/>
        <w:jc w:val="both"/>
        <w:rPr>
          <w:rFonts w:ascii="Arial" w:hAnsi="Arial" w:cs="Arial"/>
          <w:b/>
          <w:bCs/>
          <w:i/>
          <w:color w:val="auto"/>
          <w:lang w:val="sr-Cyrl-CS"/>
        </w:rPr>
      </w:pPr>
    </w:p>
    <w:p w:rsidR="00F00B4A" w:rsidRDefault="00F00B4A" w:rsidP="00427CDF">
      <w:pPr>
        <w:pStyle w:val="BodyText2"/>
        <w:spacing w:line="100" w:lineRule="atLeast"/>
        <w:jc w:val="both"/>
        <w:rPr>
          <w:rFonts w:ascii="Arial" w:hAnsi="Arial" w:cs="Arial"/>
          <w:b/>
          <w:bCs/>
          <w:i/>
          <w:color w:val="auto"/>
          <w:lang w:val="sr-Cyrl-CS"/>
        </w:rPr>
      </w:pPr>
    </w:p>
    <w:p w:rsidR="00DB55BF" w:rsidRDefault="00DB55BF" w:rsidP="00427CDF">
      <w:pPr>
        <w:pStyle w:val="BodyText2"/>
        <w:spacing w:line="100" w:lineRule="atLeast"/>
        <w:jc w:val="both"/>
        <w:rPr>
          <w:rFonts w:ascii="Arial" w:hAnsi="Arial" w:cs="Arial"/>
          <w:b/>
          <w:bCs/>
          <w:i/>
          <w:color w:val="auto"/>
          <w:lang w:val="sr-Cyrl-CS"/>
        </w:rPr>
      </w:pPr>
    </w:p>
    <w:p w:rsidR="00DB55BF" w:rsidRPr="00AC1E3C" w:rsidRDefault="00DB55BF" w:rsidP="00427CDF">
      <w:pPr>
        <w:pStyle w:val="BodyText2"/>
        <w:spacing w:line="100" w:lineRule="atLeast"/>
        <w:jc w:val="both"/>
        <w:rPr>
          <w:rFonts w:ascii="Arial" w:hAnsi="Arial" w:cs="Arial"/>
          <w:b/>
          <w:bCs/>
          <w:i/>
          <w:color w:val="auto"/>
          <w:lang w:val="sr-Cyrl-CS"/>
        </w:rPr>
      </w:pPr>
    </w:p>
    <w:p w:rsidR="00D97359" w:rsidRDefault="00D97359" w:rsidP="00427CDF">
      <w:pPr>
        <w:pStyle w:val="BodyText2"/>
        <w:spacing w:line="100" w:lineRule="atLeast"/>
        <w:jc w:val="both"/>
        <w:rPr>
          <w:rFonts w:ascii="Arial" w:hAnsi="Arial" w:cs="Arial"/>
          <w:b/>
          <w:bCs/>
          <w:i/>
          <w:color w:val="auto"/>
          <w:lang w:val="sr-Cyrl-CS"/>
        </w:rPr>
      </w:pPr>
    </w:p>
    <w:p w:rsidR="003A3D40" w:rsidRDefault="003A3D40" w:rsidP="00427CDF">
      <w:pPr>
        <w:pStyle w:val="BodyText2"/>
        <w:spacing w:line="100" w:lineRule="atLeast"/>
        <w:jc w:val="both"/>
        <w:rPr>
          <w:rFonts w:ascii="Arial" w:hAnsi="Arial" w:cs="Arial"/>
          <w:b/>
          <w:bCs/>
          <w:i/>
          <w:color w:val="auto"/>
          <w:lang w:val="sr-Cyrl-CS"/>
        </w:rPr>
      </w:pPr>
    </w:p>
    <w:p w:rsidR="00967168" w:rsidRDefault="00967168" w:rsidP="00427CDF">
      <w:pPr>
        <w:pStyle w:val="BodyText2"/>
        <w:spacing w:line="100" w:lineRule="atLeast"/>
        <w:jc w:val="both"/>
        <w:rPr>
          <w:rFonts w:ascii="Arial" w:hAnsi="Arial" w:cs="Arial"/>
          <w:b/>
          <w:bCs/>
          <w:i/>
          <w:color w:val="auto"/>
          <w:lang w:val="sr-Cyrl-CS"/>
        </w:rPr>
      </w:pPr>
    </w:p>
    <w:p w:rsidR="00E2521A" w:rsidRDefault="00E2521A" w:rsidP="00427CDF">
      <w:pPr>
        <w:pStyle w:val="BodyText2"/>
        <w:spacing w:line="100" w:lineRule="atLeast"/>
        <w:jc w:val="both"/>
        <w:rPr>
          <w:rFonts w:ascii="Arial" w:hAnsi="Arial" w:cs="Arial"/>
          <w:b/>
          <w:bCs/>
          <w:i/>
          <w:color w:val="auto"/>
          <w:lang w:val="sr-Cyrl-CS"/>
        </w:rPr>
      </w:pPr>
    </w:p>
    <w:p w:rsidR="00E2521A" w:rsidRDefault="00E2521A" w:rsidP="00427CDF">
      <w:pPr>
        <w:pStyle w:val="BodyText2"/>
        <w:spacing w:line="100" w:lineRule="atLeast"/>
        <w:jc w:val="both"/>
        <w:rPr>
          <w:rFonts w:ascii="Arial" w:hAnsi="Arial" w:cs="Arial"/>
          <w:b/>
          <w:bCs/>
          <w:i/>
          <w:color w:val="auto"/>
          <w:lang w:val="sr-Cyrl-CS"/>
        </w:rPr>
      </w:pPr>
    </w:p>
    <w:p w:rsidR="00E2521A" w:rsidRDefault="00E2521A" w:rsidP="00427CDF">
      <w:pPr>
        <w:pStyle w:val="BodyText2"/>
        <w:spacing w:line="100" w:lineRule="atLeast"/>
        <w:jc w:val="both"/>
        <w:rPr>
          <w:rFonts w:ascii="Arial" w:hAnsi="Arial" w:cs="Arial"/>
          <w:b/>
          <w:bCs/>
          <w:i/>
          <w:color w:val="auto"/>
          <w:lang w:val="sr-Cyrl-CS"/>
        </w:rPr>
      </w:pPr>
    </w:p>
    <w:p w:rsidR="00E2521A" w:rsidRPr="00AC1E3C" w:rsidRDefault="00E2521A" w:rsidP="00427CDF">
      <w:pPr>
        <w:pStyle w:val="BodyText2"/>
        <w:spacing w:line="100" w:lineRule="atLeast"/>
        <w:jc w:val="both"/>
        <w:rPr>
          <w:rFonts w:ascii="Arial" w:hAnsi="Arial" w:cs="Arial"/>
          <w:b/>
          <w:bCs/>
          <w:i/>
          <w:color w:val="auto"/>
          <w:lang w:val="sr-Cyrl-CS"/>
        </w:rPr>
      </w:pPr>
    </w:p>
    <w:p w:rsidR="00427CDF" w:rsidRPr="00CF1DD4" w:rsidRDefault="006B3CC9" w:rsidP="003F0F4B">
      <w:pPr>
        <w:shd w:val="clear" w:color="auto" w:fill="DBE5F1" w:themeFill="accent1" w:themeFillTint="33"/>
        <w:spacing w:line="240" w:lineRule="auto"/>
        <w:jc w:val="center"/>
        <w:rPr>
          <w:rFonts w:ascii="Arial" w:hAnsi="Arial" w:cs="Arial"/>
          <w:b/>
          <w:noProof/>
          <w:lang w:val="sr-Cyrl-CS"/>
        </w:rPr>
      </w:pPr>
      <w:r w:rsidRPr="00CF1DD4">
        <w:rPr>
          <w:rFonts w:ascii="Arial" w:hAnsi="Arial" w:cs="Arial"/>
          <w:b/>
          <w:noProof/>
        </w:rPr>
        <w:lastRenderedPageBreak/>
        <w:t>V</w:t>
      </w:r>
      <w:r w:rsidR="00427CDF" w:rsidRPr="00CF1DD4">
        <w:rPr>
          <w:rFonts w:ascii="Arial" w:hAnsi="Arial" w:cs="Arial"/>
          <w:b/>
          <w:noProof/>
          <w:lang w:val="sr-Latn-CS"/>
        </w:rPr>
        <w:t xml:space="preserve">II  </w:t>
      </w:r>
      <w:r w:rsidR="00427CDF" w:rsidRPr="00CF1DD4">
        <w:rPr>
          <w:rFonts w:ascii="Arial" w:hAnsi="Arial" w:cs="Arial"/>
          <w:b/>
          <w:noProof/>
          <w:lang w:val="sr-Cyrl-CS"/>
        </w:rPr>
        <w:t>МОДЕЛ УГОВОРА</w:t>
      </w:r>
    </w:p>
    <w:p w:rsidR="003F0F4B" w:rsidRPr="00A820F3" w:rsidRDefault="003F0F4B" w:rsidP="003F0F4B">
      <w:pPr>
        <w:shd w:val="clear" w:color="auto" w:fill="DBE5F1" w:themeFill="accent1" w:themeFillTint="33"/>
        <w:jc w:val="center"/>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Стручни надзор над извођењем радова на летњем одржавању</w:t>
      </w:r>
    </w:p>
    <w:p w:rsidR="003F0F4B" w:rsidRPr="00A820F3" w:rsidRDefault="003F0F4B" w:rsidP="003F0F4B">
      <w:pPr>
        <w:shd w:val="clear" w:color="auto" w:fill="DBE5F1" w:themeFill="accent1" w:themeFillTint="33"/>
        <w:jc w:val="cente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427CDF" w:rsidRDefault="003F0F4B" w:rsidP="003F0F4B">
      <w:pPr>
        <w:shd w:val="clear" w:color="auto" w:fill="DBE5F1" w:themeFill="accent1" w:themeFillTint="33"/>
        <w:jc w:val="center"/>
        <w:rPr>
          <w:rFonts w:ascii="Arial" w:hAnsi="Arial" w:cs="Arial"/>
          <w:b/>
          <w:lang w:val="sr-Cyrl-CS"/>
        </w:rPr>
      </w:pPr>
      <w:r w:rsidRPr="00A820F3">
        <w:rPr>
          <w:rFonts w:ascii="Arial" w:hAnsi="Arial" w:cs="Arial"/>
          <w:b/>
          <w:lang w:val="sr-Cyrl-CS"/>
        </w:rPr>
        <w:t>број ЈН 25/2018</w:t>
      </w:r>
    </w:p>
    <w:p w:rsidR="00E2521A" w:rsidRDefault="00E2521A" w:rsidP="00E2521A">
      <w:pPr>
        <w:rPr>
          <w:rFonts w:ascii="Arial" w:hAnsi="Arial" w:cs="Arial"/>
          <w:b/>
          <w:noProof/>
          <w:lang w:val="sr-Cyrl-CS"/>
        </w:rPr>
      </w:pPr>
    </w:p>
    <w:p w:rsidR="00F37984" w:rsidRPr="00CF1DD4" w:rsidRDefault="00F37984" w:rsidP="00E2521A">
      <w:pPr>
        <w:rPr>
          <w:rFonts w:ascii="Arial" w:hAnsi="Arial" w:cs="Arial"/>
          <w:b/>
          <w:noProof/>
          <w:lang w:val="sr-Cyrl-CS"/>
        </w:rPr>
      </w:pPr>
    </w:p>
    <w:p w:rsidR="00CF1DD4" w:rsidRPr="00CF1DD4" w:rsidRDefault="00CF1DD4" w:rsidP="00CF1DD4">
      <w:pPr>
        <w:jc w:val="both"/>
        <w:rPr>
          <w:rFonts w:ascii="Arial" w:hAnsi="Arial" w:cs="Arial"/>
          <w:lang w:val="ru-RU"/>
        </w:rPr>
      </w:pPr>
      <w:r w:rsidRPr="00CF1DD4">
        <w:rPr>
          <w:rFonts w:ascii="Arial" w:hAnsi="Arial" w:cs="Arial"/>
          <w:lang w:val="ru-RU"/>
        </w:rPr>
        <w:t>Уговорне стране :</w:t>
      </w:r>
    </w:p>
    <w:p w:rsidR="00E41505" w:rsidRDefault="00E41505" w:rsidP="00D01CF6">
      <w:pPr>
        <w:jc w:val="both"/>
        <w:rPr>
          <w:rFonts w:ascii="Arial" w:hAnsi="Arial" w:cs="Arial"/>
          <w:b/>
          <w:lang w:val="sr-Cyrl-CS"/>
        </w:rPr>
      </w:pPr>
    </w:p>
    <w:p w:rsidR="00F37984" w:rsidRDefault="00F37984" w:rsidP="00D01CF6">
      <w:pPr>
        <w:jc w:val="both"/>
        <w:rPr>
          <w:rFonts w:ascii="Arial" w:hAnsi="Arial" w:cs="Arial"/>
          <w:b/>
          <w:lang w:val="sr-Cyrl-CS"/>
        </w:rPr>
      </w:pPr>
    </w:p>
    <w:p w:rsidR="00D01CF6" w:rsidRPr="004A596C" w:rsidRDefault="00CF1DD4" w:rsidP="00D01CF6">
      <w:pPr>
        <w:jc w:val="both"/>
        <w:rPr>
          <w:rFonts w:ascii="Arial" w:hAnsi="Arial" w:cs="Arial"/>
          <w:noProof/>
          <w:sz w:val="22"/>
          <w:szCs w:val="22"/>
          <w:lang w:val="sr-Cyrl-CS"/>
        </w:rPr>
      </w:pPr>
      <w:r w:rsidRPr="00CF1DD4">
        <w:rPr>
          <w:rFonts w:ascii="Arial" w:hAnsi="Arial" w:cs="Arial"/>
          <w:b/>
          <w:lang w:val="sr-Cyrl-CS"/>
        </w:rPr>
        <w:t xml:space="preserve">ИНВЕСТИТОР: </w:t>
      </w:r>
      <w:r w:rsidR="008D228B">
        <w:rPr>
          <w:rFonts w:ascii="Arial" w:hAnsi="Arial" w:cs="Arial"/>
          <w:b/>
          <w:noProof/>
          <w:sz w:val="22"/>
          <w:szCs w:val="22"/>
          <w:lang w:val="sr-Cyrl-CS"/>
        </w:rPr>
        <w:t>Општинска управа</w:t>
      </w:r>
      <w:r w:rsidR="00D01CF6" w:rsidRPr="004A596C">
        <w:rPr>
          <w:rFonts w:ascii="Arial" w:hAnsi="Arial" w:cs="Arial"/>
          <w:b/>
          <w:noProof/>
          <w:sz w:val="22"/>
          <w:szCs w:val="22"/>
          <w:lang w:val="sr-Cyrl-CS"/>
        </w:rPr>
        <w:t xml:space="preserve"> општине Жабари,</w:t>
      </w:r>
    </w:p>
    <w:p w:rsidR="00D01CF6" w:rsidRPr="004A596C" w:rsidRDefault="007F114A" w:rsidP="00D01CF6">
      <w:pPr>
        <w:ind w:left="720"/>
        <w:jc w:val="both"/>
        <w:rPr>
          <w:rFonts w:ascii="Arial" w:hAnsi="Arial" w:cs="Arial"/>
          <w:b/>
          <w:noProof/>
          <w:sz w:val="22"/>
          <w:szCs w:val="22"/>
          <w:lang w:val="sr-Cyrl-CS"/>
        </w:rPr>
      </w:pPr>
      <w:r>
        <w:rPr>
          <w:rFonts w:ascii="Arial" w:hAnsi="Arial" w:cs="Arial"/>
          <w:b/>
          <w:noProof/>
          <w:sz w:val="22"/>
          <w:szCs w:val="22"/>
          <w:lang w:val="sr-Cyrl-CS"/>
        </w:rPr>
        <w:t xml:space="preserve">                 </w:t>
      </w:r>
      <w:r w:rsidR="00D01CF6" w:rsidRPr="004A596C">
        <w:rPr>
          <w:rFonts w:ascii="Arial" w:hAnsi="Arial" w:cs="Arial"/>
          <w:b/>
          <w:noProof/>
          <w:sz w:val="22"/>
          <w:szCs w:val="22"/>
          <w:lang w:val="sr-Cyrl-CS"/>
        </w:rPr>
        <w:t xml:space="preserve">ул. Кнеза Милоша 103, 12374 Жабари </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ПИБ: </w:t>
      </w:r>
      <w:r w:rsidR="00895251" w:rsidRPr="00E167DE">
        <w:rPr>
          <w:rFonts w:ascii="Arial" w:hAnsi="Arial" w:cs="Arial"/>
          <w:noProof/>
          <w:lang w:val="sr-Cyrl-CS"/>
        </w:rPr>
        <w:t>10</w:t>
      </w:r>
      <w:r w:rsidR="00895251">
        <w:rPr>
          <w:rFonts w:ascii="Arial" w:hAnsi="Arial" w:cs="Arial"/>
          <w:noProof/>
          <w:lang w:val="sr-Cyrl-CS"/>
        </w:rPr>
        <w:t>2672556</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Матични број: </w:t>
      </w:r>
      <w:r w:rsidR="00895251">
        <w:rPr>
          <w:rFonts w:ascii="Arial" w:hAnsi="Arial" w:cs="Arial"/>
          <w:noProof/>
          <w:lang w:val="sr-Cyrl-CS"/>
        </w:rPr>
        <w:t>07162456</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Број рачуна: </w:t>
      </w:r>
      <w:r w:rsidR="00895251" w:rsidRPr="00873026">
        <w:rPr>
          <w:rFonts w:ascii="Arial" w:hAnsi="Arial" w:cs="Arial"/>
          <w:lang w:val="sr-Cyrl-CS"/>
        </w:rPr>
        <w:t>840-65640-21</w:t>
      </w:r>
      <w:r w:rsidRPr="004A596C">
        <w:rPr>
          <w:rFonts w:ascii="Arial" w:hAnsi="Arial" w:cs="Arial"/>
          <w:noProof/>
          <w:sz w:val="22"/>
          <w:szCs w:val="22"/>
          <w:lang w:val="sr-Cyrl-CS"/>
        </w:rPr>
        <w:t>, Министарство финансија, Управа за трезор</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Телефон: 012/250</w:t>
      </w:r>
      <w:r w:rsidR="00D005FC">
        <w:rPr>
          <w:rFonts w:ascii="Arial" w:hAnsi="Arial" w:cs="Arial"/>
          <w:noProof/>
          <w:sz w:val="22"/>
          <w:szCs w:val="22"/>
          <w:lang w:val="sr-Cyrl-CS"/>
        </w:rPr>
        <w:t>-</w:t>
      </w:r>
      <w:r w:rsidRPr="004A596C">
        <w:rPr>
          <w:rFonts w:ascii="Arial" w:hAnsi="Arial" w:cs="Arial"/>
          <w:noProof/>
          <w:sz w:val="22"/>
          <w:szCs w:val="22"/>
          <w:lang w:val="sr-Cyrl-CS"/>
        </w:rPr>
        <w:t>114, Телефакс: 012/250-232</w:t>
      </w:r>
    </w:p>
    <w:p w:rsidR="00D01CF6" w:rsidRPr="00AC1E3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које заступа </w:t>
      </w:r>
      <w:r w:rsidR="00895251">
        <w:rPr>
          <w:rFonts w:ascii="Arial" w:hAnsi="Arial" w:cs="Arial"/>
          <w:noProof/>
          <w:sz w:val="22"/>
          <w:szCs w:val="22"/>
          <w:lang w:val="sr-Cyrl-CS"/>
        </w:rPr>
        <w:t>Небојша Миловановић, начелник Општинске управе општине Жабари</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(у даљем тексту: </w:t>
      </w:r>
      <w:r w:rsidR="00255141">
        <w:rPr>
          <w:rFonts w:ascii="Arial" w:hAnsi="Arial" w:cs="Arial"/>
          <w:noProof/>
          <w:sz w:val="22"/>
          <w:szCs w:val="22"/>
          <w:lang w:val="sr-Cyrl-CS"/>
        </w:rPr>
        <w:t>Наручилац</w:t>
      </w:r>
      <w:r w:rsidRPr="004A596C">
        <w:rPr>
          <w:rFonts w:ascii="Arial" w:hAnsi="Arial" w:cs="Arial"/>
          <w:noProof/>
          <w:sz w:val="22"/>
          <w:szCs w:val="22"/>
          <w:lang w:val="sr-Cyrl-CS"/>
        </w:rPr>
        <w:t>)</w:t>
      </w:r>
    </w:p>
    <w:p w:rsidR="00D01CF6" w:rsidRPr="004A596C" w:rsidRDefault="00D01CF6" w:rsidP="00D01CF6">
      <w:pPr>
        <w:jc w:val="both"/>
        <w:rPr>
          <w:rFonts w:ascii="Arial" w:hAnsi="Arial" w:cs="Arial"/>
          <w:noProof/>
          <w:sz w:val="22"/>
          <w:szCs w:val="22"/>
          <w:lang w:val="sr-Cyrl-CS"/>
        </w:rPr>
      </w:pPr>
    </w:p>
    <w:p w:rsidR="00CF1DD4" w:rsidRDefault="00CF1DD4" w:rsidP="00CF1DD4">
      <w:pPr>
        <w:jc w:val="both"/>
        <w:rPr>
          <w:rFonts w:ascii="Arial" w:hAnsi="Arial" w:cs="Arial"/>
          <w:lang w:val="ru-RU"/>
        </w:rPr>
      </w:pPr>
      <w:r w:rsidRPr="00CF1DD4">
        <w:rPr>
          <w:rFonts w:ascii="Arial" w:hAnsi="Arial" w:cs="Arial"/>
          <w:lang w:val="ru-RU"/>
        </w:rPr>
        <w:t>и</w:t>
      </w:r>
    </w:p>
    <w:p w:rsidR="00F35AC4" w:rsidRPr="00CF1DD4" w:rsidRDefault="00F35AC4" w:rsidP="00CF1DD4">
      <w:pPr>
        <w:jc w:val="both"/>
        <w:rPr>
          <w:rFonts w:ascii="Arial" w:hAnsi="Arial" w:cs="Arial"/>
          <w:lang w:val="ru-RU"/>
        </w:rPr>
      </w:pPr>
    </w:p>
    <w:p w:rsidR="00134210" w:rsidRDefault="00CF1DD4" w:rsidP="00134210">
      <w:pPr>
        <w:jc w:val="both"/>
        <w:rPr>
          <w:rFonts w:ascii="Arial" w:hAnsi="Arial" w:cs="Arial"/>
          <w:b/>
          <w:lang w:val="ru-RU"/>
        </w:rPr>
      </w:pPr>
      <w:r w:rsidRPr="00CF1DD4">
        <w:rPr>
          <w:rFonts w:ascii="Arial" w:hAnsi="Arial" w:cs="Arial"/>
          <w:b/>
          <w:lang w:val="ru-RU"/>
        </w:rPr>
        <w:t>НАДЗОРНИ ОРГАН:</w:t>
      </w:r>
    </w:p>
    <w:p w:rsidR="008A4C7D" w:rsidRPr="00F06199" w:rsidRDefault="008A4C7D" w:rsidP="00134210">
      <w:pPr>
        <w:jc w:val="both"/>
        <w:rPr>
          <w:rFonts w:ascii="Arial" w:hAnsi="Arial" w:cs="Arial"/>
          <w:noProof/>
          <w:lang w:val="sr-Cyrl-CS"/>
        </w:rPr>
      </w:pPr>
    </w:p>
    <w:p w:rsidR="00134210" w:rsidRPr="00F06199" w:rsidRDefault="00134210" w:rsidP="00134210">
      <w:pPr>
        <w:jc w:val="both"/>
        <w:rPr>
          <w:rFonts w:ascii="Arial" w:hAnsi="Arial" w:cs="Arial"/>
          <w:noProof/>
          <w:lang w:val="sr-Cyrl-CS"/>
        </w:rPr>
      </w:pPr>
      <w:r>
        <w:rPr>
          <w:rFonts w:ascii="Arial" w:hAnsi="Arial" w:cs="Arial"/>
          <w:noProof/>
          <w:lang w:val="sr-Cyrl-CS"/>
        </w:rPr>
        <w:t>__________________________________________________________________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ПИБ: </w:t>
      </w:r>
      <w:r>
        <w:rPr>
          <w:rFonts w:ascii="Arial" w:hAnsi="Arial" w:cs="Arial"/>
          <w:noProof/>
          <w:lang w:val="sr-Cyrl-CS"/>
        </w:rPr>
        <w:t>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Матични број: </w:t>
      </w:r>
      <w:r>
        <w:rPr>
          <w:rFonts w:ascii="Arial" w:hAnsi="Arial" w:cs="Arial"/>
          <w:noProof/>
          <w:lang w:val="sr-Cyrl-CS"/>
        </w:rPr>
        <w:t>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Број рачуна: </w:t>
      </w:r>
      <w:r>
        <w:rPr>
          <w:rFonts w:ascii="Arial" w:hAnsi="Arial" w:cs="Arial"/>
          <w:noProof/>
          <w:lang w:val="sr-Cyrl-CS"/>
        </w:rPr>
        <w:t>_____________________</w:t>
      </w:r>
      <w:r w:rsidRPr="00F06199">
        <w:rPr>
          <w:rFonts w:ascii="Arial" w:hAnsi="Arial" w:cs="Arial"/>
          <w:noProof/>
          <w:lang w:val="sr-Cyrl-CS"/>
        </w:rPr>
        <w:t xml:space="preserve"> код </w:t>
      </w:r>
      <w:r>
        <w:rPr>
          <w:rFonts w:ascii="Arial" w:hAnsi="Arial" w:cs="Arial"/>
          <w:noProof/>
          <w:lang w:val="sr-Cyrl-CS"/>
        </w:rPr>
        <w:t>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Телефон: </w:t>
      </w:r>
      <w:r>
        <w:rPr>
          <w:rFonts w:ascii="Arial" w:hAnsi="Arial" w:cs="Arial"/>
          <w:noProof/>
          <w:lang w:val="sr-Cyrl-CS"/>
        </w:rPr>
        <w:t>__________________</w:t>
      </w:r>
      <w:r w:rsidRPr="00F06199">
        <w:rPr>
          <w:rFonts w:ascii="Arial" w:hAnsi="Arial" w:cs="Arial"/>
          <w:noProof/>
          <w:lang w:val="sr-Cyrl-CS"/>
        </w:rPr>
        <w:t xml:space="preserve"> Телефакс: </w:t>
      </w:r>
      <w:r>
        <w:rPr>
          <w:rFonts w:ascii="Arial" w:hAnsi="Arial" w:cs="Arial"/>
          <w:noProof/>
          <w:lang w:val="sr-Cyrl-CS"/>
        </w:rPr>
        <w:t>_______________________</w:t>
      </w:r>
    </w:p>
    <w:p w:rsidR="00134210" w:rsidRPr="00F06199" w:rsidRDefault="00134210" w:rsidP="00134210">
      <w:pPr>
        <w:jc w:val="both"/>
        <w:rPr>
          <w:rFonts w:ascii="Arial" w:hAnsi="Arial" w:cs="Arial"/>
          <w:noProof/>
          <w:lang w:val="sr-Cyrl-CS"/>
        </w:rPr>
      </w:pPr>
      <w:r>
        <w:rPr>
          <w:rFonts w:ascii="Arial" w:hAnsi="Arial" w:cs="Arial"/>
          <w:noProof/>
          <w:lang w:val="sr-Cyrl-CS"/>
        </w:rPr>
        <w:t>кога заступа ___________________________________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(у даљем тексту: </w:t>
      </w:r>
      <w:r w:rsidR="009155DA">
        <w:rPr>
          <w:rFonts w:ascii="Arial" w:hAnsi="Arial" w:cs="Arial"/>
          <w:noProof/>
          <w:lang w:val="sr-Cyrl-CS"/>
        </w:rPr>
        <w:t>Извршилац</w:t>
      </w:r>
      <w:r w:rsidRPr="00F06199">
        <w:rPr>
          <w:rFonts w:ascii="Arial" w:hAnsi="Arial" w:cs="Arial"/>
          <w:noProof/>
          <w:lang w:val="sr-Cyrl-CS"/>
        </w:rPr>
        <w:t>),</w:t>
      </w:r>
    </w:p>
    <w:p w:rsidR="00CF1DD4" w:rsidRDefault="00CF1DD4" w:rsidP="00E41505">
      <w:pPr>
        <w:rPr>
          <w:rFonts w:ascii="Arial" w:hAnsi="Arial" w:cs="Arial"/>
          <w:b/>
          <w:noProof/>
          <w:lang w:val="sr-Cyrl-CS"/>
        </w:rPr>
      </w:pPr>
    </w:p>
    <w:p w:rsidR="008A4C7D" w:rsidRPr="008A4C7D" w:rsidRDefault="008A4C7D" w:rsidP="008A4C7D">
      <w:pPr>
        <w:rPr>
          <w:rFonts w:ascii="Arial" w:hAnsi="Arial" w:cs="Arial"/>
          <w:lang w:val="ru-RU"/>
        </w:rPr>
      </w:pPr>
      <w:r w:rsidRPr="008A4C7D">
        <w:rPr>
          <w:rFonts w:ascii="Arial" w:hAnsi="Arial" w:cs="Arial"/>
          <w:lang w:val="ru-RU"/>
        </w:rPr>
        <w:t xml:space="preserve">Или </w:t>
      </w:r>
    </w:p>
    <w:p w:rsidR="008A4C7D" w:rsidRP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Носилац посла ______</w:t>
      </w:r>
      <w:r>
        <w:rPr>
          <w:rFonts w:ascii="Arial" w:hAnsi="Arial" w:cs="Arial"/>
          <w:lang w:val="ru-RU"/>
        </w:rPr>
        <w:t>_________________________ са седиштем у ____________</w:t>
      </w:r>
    </w:p>
    <w:p w:rsidR="008A4C7D" w:rsidRPr="008A4C7D" w:rsidRDefault="008A4C7D" w:rsidP="008A4C7D">
      <w:pPr>
        <w:ind w:left="2124" w:firstLine="708"/>
        <w:rPr>
          <w:rFonts w:ascii="Arial" w:hAnsi="Arial" w:cs="Arial"/>
          <w:i/>
          <w:sz w:val="18"/>
          <w:szCs w:val="18"/>
          <w:lang w:val="ru-RU"/>
        </w:rPr>
      </w:pPr>
      <w:r w:rsidRPr="0072097B">
        <w:rPr>
          <w:rFonts w:ascii="Arial" w:hAnsi="Arial" w:cs="Arial"/>
          <w:i/>
          <w:iCs/>
          <w:sz w:val="18"/>
          <w:szCs w:val="18"/>
          <w:lang w:val="ru-RU"/>
        </w:rPr>
        <w:t>назив носиоца посла</w:t>
      </w:r>
    </w:p>
    <w:p w:rsidR="008A4C7D" w:rsidRDefault="008A4C7D" w:rsidP="008A4C7D">
      <w:pPr>
        <w:rPr>
          <w:rFonts w:ascii="Arial" w:hAnsi="Arial" w:cs="Arial"/>
          <w:lang w:val="ru-RU"/>
        </w:rPr>
      </w:pPr>
      <w:r w:rsidRPr="008A4C7D">
        <w:rPr>
          <w:rFonts w:ascii="Arial" w:hAnsi="Arial" w:cs="Arial"/>
          <w:lang w:val="ru-RU"/>
        </w:rPr>
        <w:t>ул.___________________________________бр. ______, ПИБ_</w:t>
      </w:r>
      <w:r>
        <w:rPr>
          <w:rFonts w:ascii="Arial" w:hAnsi="Arial" w:cs="Arial"/>
          <w:lang w:val="ru-RU"/>
        </w:rPr>
        <w:t>______________</w:t>
      </w:r>
      <w:r w:rsidRPr="008A4C7D">
        <w:rPr>
          <w:rFonts w:ascii="Arial" w:hAnsi="Arial" w:cs="Arial"/>
          <w:lang w:val="ru-RU"/>
        </w:rPr>
        <w:t xml:space="preserve">___ </w:t>
      </w:r>
    </w:p>
    <w:p w:rsidR="008A4C7D" w:rsidRDefault="008A4C7D" w:rsidP="008A4C7D">
      <w:pPr>
        <w:rPr>
          <w:rFonts w:ascii="Arial" w:hAnsi="Arial" w:cs="Arial"/>
          <w:lang w:val="ru-RU"/>
        </w:rPr>
      </w:pPr>
    </w:p>
    <w:p w:rsidR="008A4C7D" w:rsidRDefault="008A4C7D" w:rsidP="008A4C7D">
      <w:pPr>
        <w:rPr>
          <w:rFonts w:ascii="Arial" w:hAnsi="Arial" w:cs="Arial"/>
          <w:lang w:val="ru-RU"/>
        </w:rPr>
      </w:pPr>
      <w:r w:rsidRPr="008A4C7D">
        <w:rPr>
          <w:rFonts w:ascii="Arial" w:hAnsi="Arial" w:cs="Arial"/>
          <w:lang w:val="ru-RU"/>
        </w:rPr>
        <w:t>кога заступа</w:t>
      </w:r>
      <w:r>
        <w:rPr>
          <w:rFonts w:ascii="Arial" w:hAnsi="Arial" w:cs="Arial"/>
          <w:lang w:val="ru-RU"/>
        </w:rPr>
        <w:t xml:space="preserve"> ____________________________</w:t>
      </w:r>
      <w:r w:rsidRPr="008A4C7D">
        <w:rPr>
          <w:rFonts w:ascii="Arial" w:hAnsi="Arial" w:cs="Arial"/>
          <w:lang w:val="ru-RU"/>
        </w:rPr>
        <w:t xml:space="preserve">___ (у даљем тексту: </w:t>
      </w:r>
      <w:r>
        <w:rPr>
          <w:rFonts w:ascii="Arial" w:hAnsi="Arial" w:cs="Arial"/>
          <w:lang w:val="ru-RU"/>
        </w:rPr>
        <w:t>Извршилац</w:t>
      </w:r>
      <w:r w:rsidRPr="008A4C7D">
        <w:rPr>
          <w:rFonts w:ascii="Arial" w:hAnsi="Arial" w:cs="Arial"/>
          <w:lang w:val="ru-RU"/>
        </w:rPr>
        <w:t xml:space="preserve">) са </w:t>
      </w:r>
    </w:p>
    <w:p w:rsid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 xml:space="preserve">члановима групе </w:t>
      </w:r>
    </w:p>
    <w:p w:rsidR="008A4C7D" w:rsidRP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__________</w:t>
      </w:r>
      <w:r>
        <w:rPr>
          <w:rFonts w:ascii="Arial" w:hAnsi="Arial" w:cs="Arial"/>
          <w:lang w:val="ru-RU"/>
        </w:rPr>
        <w:t>______________________________</w:t>
      </w:r>
      <w:r w:rsidRPr="008A4C7D">
        <w:rPr>
          <w:rFonts w:ascii="Arial" w:hAnsi="Arial" w:cs="Arial"/>
          <w:lang w:val="ru-RU"/>
        </w:rPr>
        <w:t xml:space="preserve">са седиштем у _________________ </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члана групе</w:t>
      </w:r>
    </w:p>
    <w:p w:rsidR="008A4C7D" w:rsidRPr="008A4C7D" w:rsidRDefault="008A4C7D" w:rsidP="008A4C7D">
      <w:pPr>
        <w:rPr>
          <w:rFonts w:ascii="Arial" w:hAnsi="Arial" w:cs="Arial"/>
          <w:lang w:val="ru-RU"/>
        </w:rPr>
      </w:pPr>
      <w:r w:rsidRPr="008A4C7D">
        <w:rPr>
          <w:rFonts w:ascii="Arial" w:hAnsi="Arial" w:cs="Arial"/>
          <w:lang w:val="ru-RU"/>
        </w:rPr>
        <w:t>ул.________________________________________бр. ______, ПИБ_</w:t>
      </w:r>
      <w:r>
        <w:rPr>
          <w:rFonts w:ascii="Arial" w:hAnsi="Arial" w:cs="Arial"/>
          <w:lang w:val="ru-RU"/>
        </w:rPr>
        <w:t>___________</w:t>
      </w:r>
      <w:r w:rsidRPr="008A4C7D">
        <w:rPr>
          <w:rFonts w:ascii="Arial" w:hAnsi="Arial" w:cs="Arial"/>
          <w:lang w:val="ru-RU"/>
        </w:rPr>
        <w:t>_ и</w:t>
      </w:r>
    </w:p>
    <w:p w:rsidR="008A4C7D" w:rsidRP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__</w:t>
      </w:r>
      <w:r>
        <w:rPr>
          <w:rFonts w:ascii="Arial" w:hAnsi="Arial" w:cs="Arial"/>
          <w:lang w:val="ru-RU"/>
        </w:rPr>
        <w:t>_______________________________</w:t>
      </w:r>
      <w:r w:rsidRPr="008A4C7D">
        <w:rPr>
          <w:rFonts w:ascii="Arial" w:hAnsi="Arial" w:cs="Arial"/>
          <w:lang w:val="ru-RU"/>
        </w:rPr>
        <w:t>_______</w:t>
      </w:r>
      <w:r>
        <w:rPr>
          <w:rFonts w:ascii="Arial" w:hAnsi="Arial" w:cs="Arial"/>
          <w:lang w:val="ru-RU"/>
        </w:rPr>
        <w:t>_са седиштем у ________________</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члана групе</w:t>
      </w:r>
    </w:p>
    <w:p w:rsidR="008A4C7D" w:rsidRP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_________</w:t>
      </w:r>
      <w:r w:rsidRPr="008A4C7D">
        <w:rPr>
          <w:rFonts w:ascii="Arial" w:hAnsi="Arial" w:cs="Arial"/>
          <w:lang w:val="ru-RU"/>
        </w:rPr>
        <w:t>______________бр. ______, ПИБ__</w:t>
      </w:r>
      <w:r>
        <w:rPr>
          <w:rFonts w:ascii="Arial" w:hAnsi="Arial" w:cs="Arial"/>
          <w:lang w:val="ru-RU"/>
        </w:rPr>
        <w:t>____________</w:t>
      </w:r>
      <w:r w:rsidRPr="008A4C7D">
        <w:rPr>
          <w:rFonts w:ascii="Arial" w:hAnsi="Arial" w:cs="Arial"/>
          <w:lang w:val="ru-RU"/>
        </w:rPr>
        <w:t xml:space="preserve"> </w:t>
      </w:r>
    </w:p>
    <w:p w:rsidR="008A4C7D" w:rsidRPr="008A4C7D" w:rsidRDefault="008A4C7D" w:rsidP="008A4C7D">
      <w:pPr>
        <w:rPr>
          <w:rFonts w:ascii="Arial" w:hAnsi="Arial" w:cs="Arial"/>
          <w:lang w:val="ru-RU"/>
        </w:rPr>
      </w:pPr>
    </w:p>
    <w:p w:rsidR="008A4C7D" w:rsidRDefault="008A4C7D" w:rsidP="008A4C7D">
      <w:pPr>
        <w:rPr>
          <w:rFonts w:ascii="Arial" w:hAnsi="Arial" w:cs="Arial"/>
          <w:lang w:val="ru-RU"/>
        </w:rPr>
      </w:pPr>
    </w:p>
    <w:p w:rsidR="008A4C7D" w:rsidRDefault="008A4C7D" w:rsidP="008A4C7D">
      <w:pPr>
        <w:rPr>
          <w:rFonts w:ascii="Arial" w:hAnsi="Arial" w:cs="Arial"/>
          <w:lang w:val="ru-RU"/>
        </w:rPr>
      </w:pPr>
    </w:p>
    <w:p w:rsidR="008A4C7D" w:rsidRDefault="008A4C7D" w:rsidP="008A4C7D">
      <w:pPr>
        <w:rPr>
          <w:rFonts w:ascii="Arial" w:hAnsi="Arial" w:cs="Arial"/>
          <w:lang w:val="ru-RU"/>
        </w:rPr>
      </w:pPr>
    </w:p>
    <w:p w:rsidR="00F37984" w:rsidRDefault="00F37984"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или</w:t>
      </w:r>
    </w:p>
    <w:p w:rsidR="008A4C7D" w:rsidRP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Носилац посла ______</w:t>
      </w:r>
      <w:r>
        <w:rPr>
          <w:rFonts w:ascii="Arial" w:hAnsi="Arial" w:cs="Arial"/>
          <w:lang w:val="ru-RU"/>
        </w:rPr>
        <w:t>________________________са седиштем у _____________</w:t>
      </w:r>
      <w:r w:rsidRPr="008A4C7D">
        <w:rPr>
          <w:rFonts w:ascii="Arial" w:hAnsi="Arial" w:cs="Arial"/>
          <w:lang w:val="ru-RU"/>
        </w:rPr>
        <w:t xml:space="preserve">_ </w:t>
      </w:r>
    </w:p>
    <w:p w:rsidR="008A4C7D" w:rsidRPr="008A4C7D" w:rsidRDefault="008A4C7D" w:rsidP="008A4C7D">
      <w:pPr>
        <w:ind w:left="2124" w:firstLine="708"/>
        <w:rPr>
          <w:rFonts w:ascii="Arial" w:hAnsi="Arial" w:cs="Arial"/>
          <w:sz w:val="18"/>
          <w:szCs w:val="18"/>
          <w:lang w:val="ru-RU"/>
        </w:rPr>
      </w:pPr>
      <w:r w:rsidRPr="0072097B">
        <w:rPr>
          <w:rFonts w:ascii="Arial" w:hAnsi="Arial" w:cs="Arial"/>
          <w:i/>
          <w:iCs/>
          <w:sz w:val="18"/>
          <w:szCs w:val="18"/>
          <w:lang w:val="ru-RU"/>
        </w:rPr>
        <w:t>назив носиоца посла</w:t>
      </w:r>
    </w:p>
    <w:p w:rsid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_________</w:t>
      </w:r>
      <w:r w:rsidRPr="008A4C7D">
        <w:rPr>
          <w:rFonts w:ascii="Arial" w:hAnsi="Arial" w:cs="Arial"/>
          <w:lang w:val="ru-RU"/>
        </w:rPr>
        <w:t xml:space="preserve">_________бр. ______, ПИБ___________________ </w:t>
      </w:r>
    </w:p>
    <w:p w:rsidR="008A4C7D" w:rsidRDefault="008A4C7D" w:rsidP="008A4C7D">
      <w:pPr>
        <w:rPr>
          <w:rFonts w:ascii="Arial" w:hAnsi="Arial" w:cs="Arial"/>
          <w:lang w:val="ru-RU"/>
        </w:rPr>
      </w:pPr>
    </w:p>
    <w:p w:rsidR="008A4C7D" w:rsidRDefault="008A4C7D" w:rsidP="008A4C7D">
      <w:pPr>
        <w:rPr>
          <w:rFonts w:ascii="Arial" w:hAnsi="Arial" w:cs="Arial"/>
          <w:lang w:val="ru-RU"/>
        </w:rPr>
      </w:pPr>
      <w:r w:rsidRPr="008A4C7D">
        <w:rPr>
          <w:rFonts w:ascii="Arial" w:hAnsi="Arial" w:cs="Arial"/>
          <w:lang w:val="ru-RU"/>
        </w:rPr>
        <w:t>кога заступа</w:t>
      </w:r>
      <w:r>
        <w:rPr>
          <w:rFonts w:ascii="Arial" w:hAnsi="Arial" w:cs="Arial"/>
          <w:lang w:val="ru-RU"/>
        </w:rPr>
        <w:t xml:space="preserve"> _____________</w:t>
      </w:r>
      <w:r w:rsidRPr="008A4C7D">
        <w:rPr>
          <w:rFonts w:ascii="Arial" w:hAnsi="Arial" w:cs="Arial"/>
          <w:lang w:val="ru-RU"/>
        </w:rPr>
        <w:t xml:space="preserve">____________________ (у даљем тексту: </w:t>
      </w:r>
      <w:r>
        <w:rPr>
          <w:rFonts w:ascii="Arial" w:hAnsi="Arial" w:cs="Arial"/>
          <w:lang w:val="ru-RU"/>
        </w:rPr>
        <w:t>Извршилац)</w:t>
      </w:r>
      <w:r w:rsidRPr="008A4C7D">
        <w:rPr>
          <w:rFonts w:ascii="Arial" w:hAnsi="Arial" w:cs="Arial"/>
          <w:lang w:val="ru-RU"/>
        </w:rPr>
        <w:t xml:space="preserve"> </w:t>
      </w:r>
    </w:p>
    <w:p w:rsid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са подизвођачем</w:t>
      </w:r>
    </w:p>
    <w:p w:rsidR="008A4C7D" w:rsidRP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___</w:t>
      </w:r>
      <w:r>
        <w:rPr>
          <w:rFonts w:ascii="Arial" w:hAnsi="Arial" w:cs="Arial"/>
          <w:lang w:val="ru-RU"/>
        </w:rPr>
        <w:t>______________________________</w:t>
      </w:r>
      <w:r w:rsidRPr="008A4C7D">
        <w:rPr>
          <w:rFonts w:ascii="Arial" w:hAnsi="Arial" w:cs="Arial"/>
          <w:lang w:val="ru-RU"/>
        </w:rPr>
        <w:t xml:space="preserve">_______са седиштем у _________________ </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Подизвођача</w:t>
      </w:r>
    </w:p>
    <w:p w:rsidR="008A4C7D" w:rsidRP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w:t>
      </w:r>
      <w:r w:rsidRPr="008A4C7D">
        <w:rPr>
          <w:rFonts w:ascii="Arial" w:hAnsi="Arial" w:cs="Arial"/>
          <w:lang w:val="ru-RU"/>
        </w:rPr>
        <w:t>_________________бр. ______, ПИБ_</w:t>
      </w:r>
      <w:r>
        <w:rPr>
          <w:rFonts w:ascii="Arial" w:hAnsi="Arial" w:cs="Arial"/>
          <w:lang w:val="ru-RU"/>
        </w:rPr>
        <w:t xml:space="preserve">______________ </w:t>
      </w:r>
    </w:p>
    <w:p w:rsidR="008A4C7D" w:rsidRPr="00AC1E3C" w:rsidRDefault="008A4C7D" w:rsidP="00E41505">
      <w:pPr>
        <w:rPr>
          <w:rFonts w:ascii="Arial" w:hAnsi="Arial" w:cs="Arial"/>
          <w:b/>
          <w:noProof/>
          <w:lang w:val="sr-Cyrl-CS"/>
        </w:rPr>
      </w:pPr>
    </w:p>
    <w:p w:rsidR="00F37984" w:rsidRDefault="00F37984" w:rsidP="00E41505">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3D25C1" w:rsidRPr="00E41505" w:rsidRDefault="00E41505" w:rsidP="00E41505">
      <w:pPr>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Уговорне стране сагласно констатују:</w:t>
      </w:r>
    </w:p>
    <w:p w:rsidR="00F37984" w:rsidRDefault="00F37984" w:rsidP="000622F9">
      <w:pPr>
        <w:rPr>
          <w:rFonts w:ascii="Arial" w:hAnsi="Arial" w:cs="Arial"/>
          <w:lang w:val="ru-RU"/>
        </w:rPr>
      </w:pPr>
    </w:p>
    <w:p w:rsidR="000622F9" w:rsidRPr="00A820F3" w:rsidRDefault="00E41505" w:rsidP="000622F9">
      <w:pPr>
        <w:rPr>
          <w:rFonts w:ascii="Arial" w:hAnsi="Arial" w:cs="Arial"/>
          <w:b/>
          <w:lang w:val="sr-Cyrl-CS"/>
        </w:rPr>
      </w:pPr>
      <w:r w:rsidRPr="003B6FCD">
        <w:rPr>
          <w:rFonts w:ascii="Arial" w:hAnsi="Arial" w:cs="Arial"/>
          <w:lang w:val="ru-RU"/>
        </w:rPr>
        <w:t xml:space="preserve">- да је Наручилац на основу чл. 39. Закона о јавним набавкама („Службени гласник </w:t>
      </w:r>
      <w:r w:rsidRPr="00F00B4A">
        <w:rPr>
          <w:rFonts w:ascii="Arial" w:hAnsi="Arial" w:cs="Arial"/>
          <w:lang w:val="ru-RU"/>
        </w:rPr>
        <w:t xml:space="preserve">РС” број 124/2012, 14/2015 и 68/2015), а на основу позива за подношење понуда за </w:t>
      </w:r>
      <w:r w:rsidR="000622F9" w:rsidRPr="00A820F3">
        <w:rPr>
          <w:rFonts w:ascii="Arial" w:hAnsi="Arial" w:cs="Arial"/>
          <w:b/>
          <w:noProof/>
          <w:color w:val="000000" w:themeColor="text1"/>
          <w:lang w:val="sr-Cyrl-CS"/>
        </w:rPr>
        <w:t>„</w:t>
      </w:r>
      <w:r w:rsidR="000622F9" w:rsidRPr="00A820F3">
        <w:rPr>
          <w:rFonts w:ascii="Arial" w:hAnsi="Arial" w:cs="Arial"/>
          <w:b/>
          <w:lang w:val="sr-Cyrl-CS"/>
        </w:rPr>
        <w:t xml:space="preserve">Стручни надзор над извођењем радова на летњем одржавању </w:t>
      </w:r>
    </w:p>
    <w:p w:rsidR="000622F9" w:rsidRPr="00A820F3" w:rsidRDefault="000622F9" w:rsidP="000622F9">
      <w:pP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Жабари</w:t>
      </w:r>
      <w:r w:rsidRPr="00A820F3">
        <w:rPr>
          <w:rFonts w:ascii="Arial" w:hAnsi="Arial" w:cs="Arial"/>
          <w:b/>
          <w:noProof/>
          <w:color w:val="000000" w:themeColor="text1"/>
          <w:lang w:val="sr-Cyrl-CS"/>
        </w:rPr>
        <w:t>“</w:t>
      </w:r>
    </w:p>
    <w:p w:rsidR="00E41505" w:rsidRPr="000A2624" w:rsidRDefault="000622F9" w:rsidP="000622F9">
      <w:pPr>
        <w:jc w:val="both"/>
        <w:rPr>
          <w:rFonts w:ascii="Arial" w:hAnsi="Arial" w:cs="Arial"/>
          <w:b/>
          <w:noProof/>
          <w:color w:val="000000" w:themeColor="text1"/>
          <w:lang w:val="sr-Cyrl-CS"/>
        </w:rPr>
      </w:pPr>
      <w:r w:rsidRPr="00A820F3">
        <w:rPr>
          <w:rFonts w:ascii="Arial" w:hAnsi="Arial" w:cs="Arial"/>
          <w:b/>
          <w:lang w:val="sr-Cyrl-CS"/>
        </w:rPr>
        <w:t>број ЈН 25/2018</w:t>
      </w:r>
      <w:r w:rsidRPr="00FF55FE">
        <w:rPr>
          <w:rFonts w:ascii="Arial" w:hAnsi="Arial" w:cs="Arial"/>
          <w:b/>
          <w:lang w:val="sr-Cyrl-CS"/>
        </w:rPr>
        <w:t>,</w:t>
      </w:r>
      <w:r w:rsidR="00E41505" w:rsidRPr="00F00B4A">
        <w:rPr>
          <w:rFonts w:ascii="Arial" w:hAnsi="Arial" w:cs="Arial"/>
          <w:noProof/>
          <w:lang w:val="ru-RU"/>
        </w:rPr>
        <w:t xml:space="preserve">, </w:t>
      </w:r>
      <w:r w:rsidR="00E41505" w:rsidRPr="00F00B4A">
        <w:rPr>
          <w:rFonts w:ascii="Arial" w:hAnsi="Arial" w:cs="Arial"/>
          <w:lang w:val="ru-RU"/>
        </w:rPr>
        <w:t>спровео јавну набавку мале вредности и донео одлуку о додели уговора</w:t>
      </w:r>
      <w:r w:rsidR="001B42F6">
        <w:rPr>
          <w:rFonts w:ascii="Arial" w:hAnsi="Arial" w:cs="Arial"/>
          <w:lang w:val="ru-RU"/>
        </w:rPr>
        <w:t xml:space="preserve"> број __________ од ___.___.2018</w:t>
      </w:r>
      <w:r w:rsidR="00E41505" w:rsidRPr="00F00B4A">
        <w:rPr>
          <w:rFonts w:ascii="Arial" w:hAnsi="Arial" w:cs="Arial"/>
          <w:lang w:val="ru-RU"/>
        </w:rPr>
        <w:t>. године</w:t>
      </w:r>
      <w:r w:rsidR="00E41505" w:rsidRPr="00E41505">
        <w:rPr>
          <w:rFonts w:ascii="Arial" w:hAnsi="Arial" w:cs="Arial"/>
          <w:lang w:val="ru-RU"/>
        </w:rPr>
        <w:t xml:space="preserve">, </w:t>
      </w:r>
    </w:p>
    <w:p w:rsidR="007F114A" w:rsidRDefault="00E41505" w:rsidP="007F114A">
      <w:pPr>
        <w:shd w:val="clear" w:color="auto" w:fill="FFFFFF" w:themeFill="background1"/>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 xml:space="preserve">- да је </w:t>
      </w:r>
      <w:r w:rsidR="009155DA">
        <w:rPr>
          <w:rFonts w:ascii="Arial" w:eastAsia="Times New Roman" w:hAnsi="Arial" w:cs="Arial"/>
          <w:color w:val="auto"/>
          <w:kern w:val="0"/>
          <w:lang w:val="ru-RU" w:eastAsia="en-US"/>
        </w:rPr>
        <w:t>Извршилац</w:t>
      </w:r>
      <w:r w:rsidRPr="00E41505">
        <w:rPr>
          <w:rFonts w:ascii="Arial" w:eastAsia="Times New Roman" w:hAnsi="Arial" w:cs="Arial"/>
          <w:color w:val="auto"/>
          <w:kern w:val="0"/>
          <w:lang w:val="ru-RU" w:eastAsia="en-US"/>
        </w:rPr>
        <w:t xml:space="preserve"> у својству Понуђача доставио По</w:t>
      </w:r>
      <w:r w:rsidR="001B42F6">
        <w:rPr>
          <w:rFonts w:ascii="Arial" w:eastAsia="Times New Roman" w:hAnsi="Arial" w:cs="Arial"/>
          <w:color w:val="auto"/>
          <w:kern w:val="0"/>
          <w:lang w:val="ru-RU" w:eastAsia="en-US"/>
        </w:rPr>
        <w:t>нуду бр. ________ од __.___.2018</w:t>
      </w:r>
      <w:r w:rsidRPr="00E41505">
        <w:rPr>
          <w:rFonts w:ascii="Arial" w:eastAsia="Times New Roman" w:hAnsi="Arial" w:cs="Arial"/>
          <w:color w:val="auto"/>
          <w:kern w:val="0"/>
          <w:lang w:val="ru-RU" w:eastAsia="en-US"/>
        </w:rPr>
        <w:t>. године која је заведена код Наручиоца под број</w:t>
      </w:r>
      <w:r w:rsidR="001B42F6">
        <w:rPr>
          <w:rFonts w:ascii="Arial" w:eastAsia="Times New Roman" w:hAnsi="Arial" w:cs="Arial"/>
          <w:color w:val="auto"/>
          <w:kern w:val="0"/>
          <w:lang w:val="ru-RU" w:eastAsia="en-US"/>
        </w:rPr>
        <w:t>ем _____________ од ___.___.2018</w:t>
      </w:r>
      <w:r w:rsidRPr="00E41505">
        <w:rPr>
          <w:rFonts w:ascii="Arial" w:eastAsia="Times New Roman" w:hAnsi="Arial" w:cs="Arial"/>
          <w:color w:val="auto"/>
          <w:kern w:val="0"/>
          <w:lang w:val="ru-RU" w:eastAsia="en-US"/>
        </w:rPr>
        <w:t>. године,</w:t>
      </w:r>
    </w:p>
    <w:p w:rsidR="00A977E7" w:rsidRPr="00796B13" w:rsidRDefault="00E41505" w:rsidP="007F114A">
      <w:pPr>
        <w:shd w:val="clear" w:color="auto" w:fill="FFFFFF" w:themeFill="background1"/>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 xml:space="preserve">- </w:t>
      </w:r>
      <w:r w:rsidRPr="00E41505">
        <w:rPr>
          <w:rFonts w:ascii="Arial" w:eastAsia="Times New Roman" w:hAnsi="Arial" w:cs="Arial"/>
          <w:color w:val="auto"/>
          <w:lang w:val="ru-RU"/>
        </w:rPr>
        <w:t>да ће Наручилац сва плаћања по овом уговору врши</w:t>
      </w:r>
      <w:r w:rsidR="007F114A">
        <w:rPr>
          <w:rFonts w:ascii="Arial" w:eastAsia="Times New Roman" w:hAnsi="Arial" w:cs="Arial"/>
          <w:color w:val="auto"/>
          <w:lang w:val="ru-RU"/>
        </w:rPr>
        <w:t>ти на рачун_______________</w:t>
      </w:r>
      <w:r w:rsidRPr="00E41505">
        <w:rPr>
          <w:rFonts w:ascii="Arial" w:eastAsia="Times New Roman" w:hAnsi="Arial" w:cs="Arial"/>
          <w:color w:val="auto"/>
          <w:lang w:val="ru-RU"/>
        </w:rPr>
        <w:t>____отворен код пословне</w:t>
      </w:r>
      <w:r w:rsidR="007F114A">
        <w:rPr>
          <w:rFonts w:ascii="Arial" w:eastAsia="Times New Roman" w:hAnsi="Arial" w:cs="Arial"/>
          <w:color w:val="auto"/>
          <w:lang w:val="ru-RU"/>
        </w:rPr>
        <w:t xml:space="preserve"> банке __________________</w:t>
      </w:r>
      <w:r w:rsidRPr="00E41505">
        <w:rPr>
          <w:rFonts w:ascii="Arial" w:eastAsia="Times New Roman" w:hAnsi="Arial" w:cs="Arial"/>
          <w:color w:val="auto"/>
          <w:lang w:val="ru-RU"/>
        </w:rPr>
        <w:t>___.</w:t>
      </w:r>
    </w:p>
    <w:p w:rsidR="007F114A" w:rsidRDefault="007F114A" w:rsidP="003D25C1">
      <w:pPr>
        <w:jc w:val="center"/>
        <w:rPr>
          <w:rFonts w:ascii="Arial" w:hAnsi="Arial" w:cs="Arial"/>
          <w:b/>
          <w:noProof/>
          <w:lang w:val="sr-Cyrl-CS"/>
        </w:rPr>
      </w:pPr>
    </w:p>
    <w:p w:rsidR="00F37984" w:rsidRDefault="00F37984" w:rsidP="003D25C1">
      <w:pPr>
        <w:jc w:val="center"/>
        <w:rPr>
          <w:rFonts w:ascii="Arial" w:hAnsi="Arial" w:cs="Arial"/>
          <w:b/>
          <w:noProof/>
          <w:lang w:val="sr-Cyrl-CS"/>
        </w:rPr>
      </w:pPr>
    </w:p>
    <w:p w:rsidR="00F37984" w:rsidRDefault="00F37984" w:rsidP="003D25C1">
      <w:pPr>
        <w:jc w:val="center"/>
        <w:rPr>
          <w:rFonts w:ascii="Arial" w:hAnsi="Arial" w:cs="Arial"/>
          <w:b/>
          <w:noProof/>
          <w:lang w:val="sr-Cyrl-CS"/>
        </w:rPr>
      </w:pPr>
    </w:p>
    <w:p w:rsidR="00CF1DD4" w:rsidRPr="003D25C1" w:rsidRDefault="003D25C1" w:rsidP="003D25C1">
      <w:pPr>
        <w:jc w:val="center"/>
        <w:rPr>
          <w:rFonts w:ascii="Arial" w:hAnsi="Arial" w:cs="Arial"/>
          <w:b/>
          <w:noProof/>
          <w:lang w:val="sr-Cyrl-CS"/>
        </w:rPr>
      </w:pPr>
      <w:r>
        <w:rPr>
          <w:rFonts w:ascii="Arial" w:hAnsi="Arial" w:cs="Arial"/>
          <w:b/>
          <w:noProof/>
          <w:lang w:val="sr-Cyrl-CS"/>
        </w:rPr>
        <w:t>Члан 1.</w:t>
      </w:r>
    </w:p>
    <w:p w:rsidR="003D25C1" w:rsidRPr="000622F9" w:rsidRDefault="003D25C1" w:rsidP="000622F9">
      <w:pPr>
        <w:jc w:val="both"/>
        <w:rPr>
          <w:rFonts w:ascii="Arial" w:hAnsi="Arial" w:cs="Arial"/>
          <w:b/>
          <w:lang w:val="sr-Cyrl-CS"/>
        </w:rPr>
      </w:pPr>
      <w:r w:rsidRPr="001B42F6">
        <w:rPr>
          <w:rFonts w:ascii="Arial" w:hAnsi="Arial" w:cs="Arial"/>
          <w:lang w:val="ru-RU"/>
        </w:rPr>
        <w:t>Предмет овог уговора су услуге</w:t>
      </w:r>
      <w:r w:rsidR="007F114A" w:rsidRPr="001B42F6">
        <w:rPr>
          <w:rFonts w:ascii="Arial" w:hAnsi="Arial" w:cs="Arial"/>
          <w:lang w:val="ru-RU"/>
        </w:rPr>
        <w:t xml:space="preserve"> </w:t>
      </w:r>
      <w:r w:rsidR="000622F9" w:rsidRPr="00A820F3">
        <w:rPr>
          <w:rFonts w:ascii="Arial" w:hAnsi="Arial" w:cs="Arial"/>
          <w:b/>
          <w:noProof/>
          <w:color w:val="000000" w:themeColor="text1"/>
          <w:lang w:val="sr-Cyrl-CS"/>
        </w:rPr>
        <w:t>„</w:t>
      </w:r>
      <w:r w:rsidR="000622F9" w:rsidRPr="00A820F3">
        <w:rPr>
          <w:rFonts w:ascii="Arial" w:hAnsi="Arial" w:cs="Arial"/>
          <w:b/>
          <w:lang w:val="sr-Cyrl-CS"/>
        </w:rPr>
        <w:t>Стручни надзор над извођењем радова на летњем одржавању локалних путев</w:t>
      </w:r>
      <w:r w:rsidR="000622F9">
        <w:rPr>
          <w:rFonts w:ascii="Arial" w:hAnsi="Arial" w:cs="Arial"/>
          <w:b/>
          <w:lang w:val="sr-Cyrl-CS"/>
        </w:rPr>
        <w:t xml:space="preserve">а и улица на територији општине </w:t>
      </w:r>
      <w:r w:rsidR="000622F9" w:rsidRPr="00A820F3">
        <w:rPr>
          <w:rFonts w:ascii="Arial" w:hAnsi="Arial" w:cs="Arial"/>
          <w:b/>
          <w:lang w:val="sr-Cyrl-CS"/>
        </w:rPr>
        <w:t>Жабари</w:t>
      </w:r>
      <w:r w:rsidR="000622F9" w:rsidRPr="00A820F3">
        <w:rPr>
          <w:rFonts w:ascii="Arial" w:hAnsi="Arial" w:cs="Arial"/>
          <w:b/>
          <w:noProof/>
          <w:color w:val="000000" w:themeColor="text1"/>
          <w:lang w:val="sr-Cyrl-CS"/>
        </w:rPr>
        <w:t>“</w:t>
      </w:r>
      <w:r w:rsidR="000622F9">
        <w:rPr>
          <w:rFonts w:ascii="Arial" w:hAnsi="Arial" w:cs="Arial"/>
          <w:b/>
          <w:lang w:val="sr-Cyrl-CS"/>
        </w:rPr>
        <w:t xml:space="preserve"> </w:t>
      </w:r>
      <w:r w:rsidR="000622F9" w:rsidRPr="00A820F3">
        <w:rPr>
          <w:rFonts w:ascii="Arial" w:hAnsi="Arial" w:cs="Arial"/>
          <w:b/>
          <w:lang w:val="sr-Cyrl-CS"/>
        </w:rPr>
        <w:t>број ЈН 25/2018</w:t>
      </w:r>
      <w:r w:rsidR="000622F9" w:rsidRPr="00FF55FE">
        <w:rPr>
          <w:rFonts w:ascii="Arial" w:hAnsi="Arial" w:cs="Arial"/>
          <w:b/>
          <w:lang w:val="sr-Cyrl-CS"/>
        </w:rPr>
        <w:t>,</w:t>
      </w:r>
      <w:r w:rsidR="001B42F6" w:rsidRPr="00F266C6">
        <w:rPr>
          <w:rFonts w:ascii="Arial" w:hAnsi="Arial" w:cs="Arial"/>
          <w:b/>
          <w:lang w:val="sr-Cyrl-CS"/>
        </w:rPr>
        <w:t xml:space="preserve">, </w:t>
      </w:r>
      <w:r w:rsidRPr="001B42F6">
        <w:rPr>
          <w:rFonts w:ascii="Arial" w:hAnsi="Arial" w:cs="Arial"/>
          <w:lang w:val="ru-RU"/>
        </w:rPr>
        <w:t xml:space="preserve">(у даљем тексту услуге) и </w:t>
      </w:r>
      <w:r w:rsidRPr="001B42F6">
        <w:rPr>
          <w:rFonts w:ascii="Arial" w:eastAsia="Calibri" w:hAnsi="Arial" w:cs="Arial"/>
          <w:lang w:val="ru-RU"/>
        </w:rPr>
        <w:t>ближе</w:t>
      </w:r>
      <w:r w:rsidR="007F114A" w:rsidRPr="001B42F6">
        <w:rPr>
          <w:rFonts w:ascii="Arial" w:eastAsia="Calibri" w:hAnsi="Arial" w:cs="Arial"/>
          <w:lang w:val="ru-RU"/>
        </w:rPr>
        <w:t xml:space="preserve"> </w:t>
      </w:r>
      <w:r w:rsidRPr="001B42F6">
        <w:rPr>
          <w:rFonts w:ascii="Arial" w:eastAsia="Calibri" w:hAnsi="Arial" w:cs="Arial"/>
          <w:lang w:val="ru-RU"/>
        </w:rPr>
        <w:t>је</w:t>
      </w:r>
      <w:r w:rsidR="007F114A" w:rsidRPr="001B42F6">
        <w:rPr>
          <w:rFonts w:ascii="Arial" w:eastAsia="Calibri" w:hAnsi="Arial" w:cs="Arial"/>
          <w:lang w:val="ru-RU"/>
        </w:rPr>
        <w:t xml:space="preserve"> </w:t>
      </w:r>
      <w:r w:rsidRPr="001B42F6">
        <w:rPr>
          <w:rFonts w:ascii="Arial" w:eastAsia="Calibri" w:hAnsi="Arial" w:cs="Arial"/>
          <w:lang w:val="ru-RU"/>
        </w:rPr>
        <w:t>одређен</w:t>
      </w:r>
      <w:r w:rsidR="007F114A" w:rsidRPr="001B42F6">
        <w:rPr>
          <w:rFonts w:ascii="Arial" w:eastAsia="Calibri" w:hAnsi="Arial" w:cs="Arial"/>
          <w:lang w:val="ru-RU"/>
        </w:rPr>
        <w:t xml:space="preserve"> </w:t>
      </w:r>
      <w:r w:rsidRPr="001B42F6">
        <w:rPr>
          <w:rFonts w:ascii="Arial" w:eastAsia="Calibri" w:hAnsi="Arial" w:cs="Arial"/>
          <w:lang w:val="ru-RU"/>
        </w:rPr>
        <w:t>усвојеном</w:t>
      </w:r>
      <w:r w:rsidR="007F114A" w:rsidRPr="001B42F6">
        <w:rPr>
          <w:rFonts w:ascii="Arial" w:eastAsia="Calibri" w:hAnsi="Arial" w:cs="Arial"/>
          <w:lang w:val="ru-RU"/>
        </w:rPr>
        <w:t xml:space="preserve"> </w:t>
      </w:r>
      <w:r w:rsidRPr="001B42F6">
        <w:rPr>
          <w:rFonts w:ascii="Arial" w:eastAsia="Calibri" w:hAnsi="Arial" w:cs="Arial"/>
          <w:lang w:val="ru-RU"/>
        </w:rPr>
        <w:t>понудом</w:t>
      </w:r>
      <w:r w:rsidR="007F114A" w:rsidRPr="001B42F6">
        <w:rPr>
          <w:rFonts w:ascii="Arial" w:eastAsia="Calibri" w:hAnsi="Arial" w:cs="Arial"/>
          <w:lang w:val="ru-RU"/>
        </w:rPr>
        <w:t xml:space="preserve"> </w:t>
      </w:r>
      <w:r w:rsidR="009155DA" w:rsidRPr="001B42F6">
        <w:rPr>
          <w:rFonts w:ascii="Arial" w:eastAsia="Calibri" w:hAnsi="Arial" w:cs="Arial"/>
          <w:lang w:val="ru-RU"/>
        </w:rPr>
        <w:t>Извршиоца</w:t>
      </w:r>
      <w:r w:rsidR="007F114A" w:rsidRPr="001B42F6">
        <w:rPr>
          <w:rFonts w:ascii="Arial" w:eastAsia="Calibri" w:hAnsi="Arial" w:cs="Arial"/>
          <w:lang w:val="ru-RU"/>
        </w:rPr>
        <w:t xml:space="preserve"> </w:t>
      </w:r>
      <w:r w:rsidRPr="001B42F6">
        <w:rPr>
          <w:rFonts w:ascii="Arial" w:hAnsi="Arial" w:cs="Arial"/>
          <w:lang w:val="ru-RU"/>
        </w:rPr>
        <w:t>бро</w:t>
      </w:r>
      <w:r w:rsidR="001B42F6" w:rsidRPr="001B42F6">
        <w:rPr>
          <w:rFonts w:ascii="Arial" w:hAnsi="Arial" w:cs="Arial"/>
          <w:lang w:val="ru-RU"/>
        </w:rPr>
        <w:t>ј ______ од ___.___.2018</w:t>
      </w:r>
      <w:r w:rsidRPr="001B42F6">
        <w:rPr>
          <w:rFonts w:ascii="Arial" w:hAnsi="Arial" w:cs="Arial"/>
          <w:lang w:val="ru-RU"/>
        </w:rPr>
        <w:t xml:space="preserve">. године, за извршење услуга, а која је саставни део овог уговора. </w:t>
      </w:r>
    </w:p>
    <w:p w:rsidR="003D25C1" w:rsidRPr="003B6FCD" w:rsidRDefault="003D25C1" w:rsidP="000622F9">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1B42F6">
        <w:rPr>
          <w:rFonts w:ascii="Arial" w:eastAsia="Times New Roman" w:hAnsi="Arial" w:cs="Arial"/>
          <w:color w:val="auto"/>
          <w:kern w:val="0"/>
          <w:lang w:val="sr-Cyrl-CS" w:eastAsia="en-US"/>
        </w:rPr>
        <w:t>Ради</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извршења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услуге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које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су</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предмет</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овог</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 xml:space="preserve">уговора, </w:t>
      </w:r>
      <w:r w:rsidR="009155DA" w:rsidRPr="001B42F6">
        <w:rPr>
          <w:rFonts w:ascii="Arial" w:eastAsia="Times New Roman" w:hAnsi="Arial" w:cs="Arial"/>
          <w:color w:val="auto"/>
          <w:kern w:val="0"/>
          <w:lang w:val="sr-Cyrl-CS" w:eastAsia="en-US"/>
        </w:rPr>
        <w:t>Извршилац</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обавезује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да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b/>
          <w:color w:val="auto"/>
          <w:kern w:val="0"/>
          <w:highlight w:val="yellow"/>
          <w:lang w:val="sr-Cyrl-CS" w:eastAsia="en-US"/>
        </w:rPr>
        <w:t>обезбеди вршење стручног надзора</w:t>
      </w:r>
      <w:r w:rsidR="00E667CE" w:rsidRPr="001B42F6">
        <w:rPr>
          <w:rFonts w:ascii="Arial" w:eastAsia="Times New Roman" w:hAnsi="Arial" w:cs="Arial"/>
          <w:b/>
          <w:color w:val="auto"/>
          <w:kern w:val="0"/>
          <w:highlight w:val="yellow"/>
          <w:lang w:val="sr-Cyrl-CS" w:eastAsia="en-US"/>
        </w:rPr>
        <w:t xml:space="preserve"> </w:t>
      </w:r>
      <w:r w:rsidR="00255141" w:rsidRPr="001B42F6">
        <w:rPr>
          <w:rFonts w:ascii="Arial" w:hAnsi="Arial" w:cs="Arial"/>
          <w:b/>
          <w:highlight w:val="yellow"/>
          <w:lang w:val="ru-RU"/>
        </w:rPr>
        <w:t>у току извођења радова</w:t>
      </w:r>
      <w:r w:rsidRPr="001B42F6">
        <w:rPr>
          <w:rFonts w:ascii="Arial" w:eastAsia="Times New Roman" w:hAnsi="Arial" w:cs="Arial"/>
          <w:color w:val="auto"/>
          <w:kern w:val="0"/>
          <w:highlight w:val="yellow"/>
          <w:lang w:val="sr-Cyrl-CS" w:eastAsia="en-US"/>
        </w:rPr>
        <w:t>,</w:t>
      </w:r>
      <w:r w:rsidRPr="001B42F6">
        <w:rPr>
          <w:rFonts w:ascii="Arial" w:eastAsia="Times New Roman" w:hAnsi="Arial" w:cs="Arial"/>
          <w:color w:val="auto"/>
          <w:kern w:val="0"/>
          <w:lang w:val="sr-Cyrl-CS" w:eastAsia="en-US"/>
        </w:rPr>
        <w:t xml:space="preserve"> као и све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друго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неопходно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за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потпуно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извршење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услуге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које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су</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предмет</w:t>
      </w:r>
      <w:r w:rsidR="007F114A">
        <w:rPr>
          <w:rFonts w:ascii="Arial" w:eastAsia="Times New Roman" w:hAnsi="Arial" w:cs="Arial"/>
          <w:color w:val="auto"/>
          <w:kern w:val="0"/>
          <w:lang w:val="sr-Cyrl-CS" w:eastAsia="en-US"/>
        </w:rPr>
        <w:t xml:space="preserve"> </w:t>
      </w:r>
      <w:r w:rsidRPr="003B6FCD">
        <w:rPr>
          <w:rFonts w:ascii="Arial" w:eastAsia="Times New Roman" w:hAnsi="Arial" w:cs="Arial"/>
          <w:color w:val="auto"/>
          <w:kern w:val="0"/>
          <w:lang w:val="sr-Cyrl-CS" w:eastAsia="en-US"/>
        </w:rPr>
        <w:t>овог</w:t>
      </w:r>
      <w:r w:rsidR="007F114A">
        <w:rPr>
          <w:rFonts w:ascii="Arial" w:eastAsia="Times New Roman" w:hAnsi="Arial" w:cs="Arial"/>
          <w:color w:val="auto"/>
          <w:kern w:val="0"/>
          <w:lang w:val="sr-Cyrl-CS" w:eastAsia="en-US"/>
        </w:rPr>
        <w:t xml:space="preserve"> </w:t>
      </w:r>
      <w:r w:rsidRPr="003B6FCD">
        <w:rPr>
          <w:rFonts w:ascii="Arial" w:eastAsia="Times New Roman" w:hAnsi="Arial" w:cs="Arial"/>
          <w:color w:val="auto"/>
          <w:kern w:val="0"/>
          <w:lang w:val="sr-Cyrl-CS" w:eastAsia="en-US"/>
        </w:rPr>
        <w:t>уговора.</w:t>
      </w:r>
    </w:p>
    <w:p w:rsidR="001B42F6" w:rsidRDefault="001B42F6" w:rsidP="000A2624">
      <w:pPr>
        <w:rPr>
          <w:rFonts w:ascii="Arial" w:hAnsi="Arial" w:cs="Arial"/>
          <w:b/>
          <w:noProof/>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t>Члан 2.</w:t>
      </w:r>
    </w:p>
    <w:p w:rsidR="008417B6" w:rsidRPr="00BA4EBA" w:rsidRDefault="00CF1DD4" w:rsidP="00BA4EBA">
      <w:pPr>
        <w:jc w:val="both"/>
        <w:rPr>
          <w:rFonts w:ascii="Arial" w:hAnsi="Arial" w:cs="Arial"/>
          <w:noProof/>
          <w:lang w:val="sr-Cyrl-CS"/>
        </w:rPr>
      </w:pPr>
      <w:r w:rsidRPr="00AC1E3C">
        <w:rPr>
          <w:rFonts w:ascii="Arial" w:hAnsi="Arial" w:cs="Arial"/>
          <w:noProof/>
          <w:lang w:val="sr-Cyrl-CS"/>
        </w:rPr>
        <w:t xml:space="preserve">Овим уговором </w:t>
      </w:r>
      <w:r w:rsidR="00A87E2B">
        <w:rPr>
          <w:rFonts w:ascii="Arial" w:hAnsi="Arial" w:cs="Arial"/>
          <w:noProof/>
          <w:lang w:val="sr-Cyrl-CS"/>
        </w:rPr>
        <w:t xml:space="preserve">Наручилац поверава </w:t>
      </w:r>
      <w:r w:rsidR="00F02A8C">
        <w:rPr>
          <w:rFonts w:ascii="Arial" w:hAnsi="Arial" w:cs="Arial"/>
          <w:noProof/>
          <w:lang w:val="sr-Cyrl-CS"/>
        </w:rPr>
        <w:t>Извршиоцу</w:t>
      </w:r>
      <w:r w:rsidRPr="00AC1E3C">
        <w:rPr>
          <w:rFonts w:ascii="Arial" w:hAnsi="Arial" w:cs="Arial"/>
          <w:noProof/>
          <w:lang w:val="sr-Cyrl-CS"/>
        </w:rPr>
        <w:t xml:space="preserve"> послове стручног надзора </w:t>
      </w:r>
      <w:r w:rsidR="00A87E2B" w:rsidRPr="0010501B">
        <w:rPr>
          <w:rFonts w:ascii="Arial" w:hAnsi="Arial" w:cs="Arial"/>
          <w:lang w:val="sr-Cyrl-CS"/>
        </w:rPr>
        <w:t xml:space="preserve">у току извођења радова </w:t>
      </w:r>
      <w:r w:rsidRPr="00AC1E3C">
        <w:rPr>
          <w:rFonts w:ascii="Arial" w:hAnsi="Arial" w:cs="Arial"/>
          <w:noProof/>
          <w:lang w:val="sr-Cyrl-CS"/>
        </w:rPr>
        <w:t>над извођењем грађевинских радова ближе описаним у</w:t>
      </w:r>
      <w:r w:rsidR="003D25C1">
        <w:rPr>
          <w:rFonts w:ascii="Arial" w:hAnsi="Arial" w:cs="Arial"/>
          <w:noProof/>
          <w:lang w:val="sr-Cyrl-CS"/>
        </w:rPr>
        <w:t xml:space="preserve"> члану 1</w:t>
      </w:r>
      <w:r w:rsidR="00E41505">
        <w:rPr>
          <w:rFonts w:ascii="Arial" w:hAnsi="Arial" w:cs="Arial"/>
          <w:noProof/>
          <w:lang w:val="sr-Cyrl-CS"/>
        </w:rPr>
        <w:t>. овог уговора.</w:t>
      </w:r>
    </w:p>
    <w:p w:rsidR="00F37984" w:rsidRDefault="00F37984" w:rsidP="00CF1DD4">
      <w:pPr>
        <w:jc w:val="center"/>
        <w:rPr>
          <w:rFonts w:ascii="Arial" w:hAnsi="Arial" w:cs="Arial"/>
          <w:b/>
          <w:noProof/>
          <w:lang w:val="sr-Cyrl-CS"/>
        </w:rPr>
      </w:pPr>
    </w:p>
    <w:p w:rsidR="00F37984" w:rsidRDefault="00F37984" w:rsidP="00CF1DD4">
      <w:pPr>
        <w:jc w:val="center"/>
        <w:rPr>
          <w:rFonts w:ascii="Arial" w:hAnsi="Arial" w:cs="Arial"/>
          <w:b/>
          <w:noProof/>
          <w:lang w:val="sr-Cyrl-CS"/>
        </w:rPr>
      </w:pPr>
    </w:p>
    <w:p w:rsidR="00F37984" w:rsidRDefault="00F37984" w:rsidP="00CF1DD4">
      <w:pPr>
        <w:jc w:val="center"/>
        <w:rPr>
          <w:rFonts w:ascii="Arial" w:hAnsi="Arial" w:cs="Arial"/>
          <w:b/>
          <w:noProof/>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lastRenderedPageBreak/>
        <w:t>Члан 3.</w:t>
      </w:r>
    </w:p>
    <w:p w:rsidR="00CF1DD4" w:rsidRDefault="00CF1DD4" w:rsidP="00CF1DD4">
      <w:pPr>
        <w:jc w:val="both"/>
        <w:rPr>
          <w:rFonts w:ascii="Arial" w:hAnsi="Arial" w:cs="Arial"/>
          <w:noProof/>
          <w:lang w:val="sr-Cyrl-CS"/>
        </w:rPr>
      </w:pPr>
      <w:r w:rsidRPr="00AC1E3C">
        <w:rPr>
          <w:rFonts w:ascii="Arial" w:hAnsi="Arial" w:cs="Arial"/>
          <w:noProof/>
          <w:lang w:val="sr-Cyrl-CS"/>
        </w:rPr>
        <w:t xml:space="preserve">Стручни надзор који је предмет овог уговора обухвата контролу над извођењем грађевинских радова из члана 1. овог уговора и уопште контролу испуњавања уговорених обавеза извођача радова према </w:t>
      </w:r>
      <w:r w:rsidR="00A87E2B">
        <w:rPr>
          <w:rFonts w:ascii="Arial" w:hAnsi="Arial" w:cs="Arial"/>
          <w:noProof/>
          <w:lang w:val="sr-Cyrl-CS"/>
        </w:rPr>
        <w:t>Наручиоцу</w:t>
      </w:r>
      <w:r w:rsidRPr="00AC1E3C">
        <w:rPr>
          <w:rFonts w:ascii="Arial" w:hAnsi="Arial" w:cs="Arial"/>
          <w:noProof/>
          <w:lang w:val="sr-Cyrl-CS"/>
        </w:rPr>
        <w:t xml:space="preserve"> из уговора наведеног у члану 1. овог уговора, као и предузимање потребних мера за благовремено и квалитетно испуњење тих обавеза и заштиту интереса </w:t>
      </w:r>
      <w:r w:rsidR="00A87E2B">
        <w:rPr>
          <w:rFonts w:ascii="Arial" w:hAnsi="Arial" w:cs="Arial"/>
          <w:noProof/>
          <w:lang w:val="sr-Cyrl-CS"/>
        </w:rPr>
        <w:t>Наручиоца</w:t>
      </w:r>
      <w:r w:rsidRPr="00AC1E3C">
        <w:rPr>
          <w:rFonts w:ascii="Arial" w:hAnsi="Arial" w:cs="Arial"/>
          <w:noProof/>
          <w:lang w:val="sr-Cyrl-CS"/>
        </w:rPr>
        <w:t>.</w:t>
      </w:r>
    </w:p>
    <w:p w:rsidR="00F37984" w:rsidRDefault="00F37984" w:rsidP="00CF1DD4">
      <w:pPr>
        <w:jc w:val="center"/>
        <w:rPr>
          <w:rFonts w:ascii="Arial" w:hAnsi="Arial" w:cs="Arial"/>
          <w:b/>
          <w:noProof/>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t>Члан 4.</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Стручни надзор који се овим уговором поверава надзорном органу, од</w:t>
      </w:r>
      <w:r w:rsidR="00B11342">
        <w:rPr>
          <w:rFonts w:ascii="Arial" w:hAnsi="Arial" w:cs="Arial"/>
          <w:noProof/>
          <w:lang w:val="sr-Cyrl-CS"/>
        </w:rPr>
        <w:t>носно надзорном инжењеру одређен</w:t>
      </w:r>
      <w:r w:rsidRPr="00AC1E3C">
        <w:rPr>
          <w:rFonts w:ascii="Arial" w:hAnsi="Arial" w:cs="Arial"/>
          <w:noProof/>
          <w:lang w:val="sr-Cyrl-CS"/>
        </w:rPr>
        <w:t xml:space="preserve"> решењем надзорног органа обухвата:</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w:t>
      </w:r>
      <w:r w:rsidR="00B11342">
        <w:rPr>
          <w:rFonts w:ascii="Arial" w:hAnsi="Arial" w:cs="Arial"/>
          <w:noProof/>
          <w:lang w:val="sr-Cyrl-CS"/>
        </w:rPr>
        <w:t>тролу грађења према пројектно-</w:t>
      </w:r>
      <w:r w:rsidRPr="00AC1E3C">
        <w:rPr>
          <w:rFonts w:ascii="Arial" w:hAnsi="Arial" w:cs="Arial"/>
          <w:noProof/>
          <w:lang w:val="sr-Cyrl-CS"/>
        </w:rPr>
        <w:t>техничкој документацији;</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контролу квалитета радова, грађевинског материјала, уређаја и опреме;</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контролу динамике извођења радова и поштовања уговорених рокова;</w:t>
      </w:r>
    </w:p>
    <w:p w:rsidR="003D3A84" w:rsidRDefault="00CF1DD4" w:rsidP="008417B6">
      <w:pPr>
        <w:ind w:firstLine="426"/>
        <w:jc w:val="both"/>
        <w:rPr>
          <w:rFonts w:ascii="Arial" w:hAnsi="Arial" w:cs="Arial"/>
          <w:noProof/>
          <w:lang w:val="sr-Cyrl-CS"/>
        </w:rPr>
      </w:pPr>
      <w:r w:rsidRPr="00AC1E3C">
        <w:rPr>
          <w:rFonts w:ascii="Arial" w:hAnsi="Arial" w:cs="Arial"/>
          <w:noProof/>
          <w:lang w:val="sr-Cyrl-CS"/>
        </w:rPr>
        <w:t>- контролу трошења средстава инвеститора.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Послови надзора глобално утврђени у ставу 1. овог члана уговора нарочито се односе на: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спровођење грађевинске концепције објекта према пројекту и техничкој документацији;</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тумачење нејасноћа у пројекту заједно са одговорним извођачем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употребе и уграђивања грађевинског материјала према пројекту;</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утврђивање рока почетка и завршетка изградње;</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 xml:space="preserve">праћење одвијања радова по оперативном и динамичком плану градње, контролу међурокова; </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упозорење извођачу у случају прекорачења рокова и налагање убрзања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визуелни и детаљни преглед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квалификационе структуре радника извођача ангажованих на градилишту;</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грађевинске механизације;</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преглед пунктова извођача и подизвођача изван градилишта;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организовање контролних испитивања материјала и осталог;</w:t>
      </w:r>
    </w:p>
    <w:p w:rsidR="003D3A84" w:rsidRPr="008417B6" w:rsidRDefault="00CF1DD4" w:rsidP="008417B6">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и оверу привремених обрачунских ситуација, прорачун разлике у цени као и обрачун непредвиђених радова.</w:t>
      </w:r>
    </w:p>
    <w:p w:rsidR="00CF1DD4" w:rsidRPr="003D3A84" w:rsidRDefault="00CF1DD4" w:rsidP="003D3A84">
      <w:pPr>
        <w:pStyle w:val="ListParagraph"/>
        <w:jc w:val="both"/>
        <w:rPr>
          <w:rFonts w:ascii="Arial" w:hAnsi="Arial" w:cs="Arial"/>
          <w:noProof/>
          <w:lang w:val="sr-Cyrl-CS"/>
        </w:rPr>
      </w:pPr>
      <w:r w:rsidRPr="003D3A84">
        <w:rPr>
          <w:rFonts w:ascii="Arial" w:hAnsi="Arial" w:cs="Arial"/>
          <w:noProof/>
          <w:lang w:val="sr-Cyrl-CS"/>
        </w:rPr>
        <w:t>Осим наведених послова, надзорни инжењер је задужен да:</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контролише уношење података у грађевински дневник,</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израђује одговарајуће извештаје и анализе по правилима струке и на захтев инвеститора,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координира рад појединих учесника у изградњи,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обавештава </w:t>
      </w:r>
      <w:r w:rsidR="003D3A84">
        <w:rPr>
          <w:rFonts w:ascii="Arial" w:hAnsi="Arial" w:cs="Arial"/>
          <w:noProof/>
          <w:lang w:val="sr-Cyrl-CS"/>
        </w:rPr>
        <w:t>Наручиоца</w:t>
      </w:r>
      <w:r w:rsidRPr="00AC1E3C">
        <w:rPr>
          <w:rFonts w:ascii="Arial" w:hAnsi="Arial" w:cs="Arial"/>
          <w:noProof/>
          <w:lang w:val="sr-Cyrl-CS"/>
        </w:rPr>
        <w:t xml:space="preserve"> о стању радова,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учествује у сређивању документације на градилишту за технички пријем објекта, </w:t>
      </w:r>
    </w:p>
    <w:p w:rsidR="00BA4EBA" w:rsidRDefault="00CF1DD4" w:rsidP="00F379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да учествује у изради коначног обрачуна и у поступку примопредаје грађевинског објекта.</w:t>
      </w:r>
    </w:p>
    <w:p w:rsidR="00F37984" w:rsidRPr="00F37984" w:rsidRDefault="00F37984" w:rsidP="00F37984">
      <w:pPr>
        <w:numPr>
          <w:ilvl w:val="0"/>
          <w:numId w:val="41"/>
        </w:numPr>
        <w:suppressAutoHyphens w:val="0"/>
        <w:spacing w:line="240" w:lineRule="auto"/>
        <w:jc w:val="both"/>
        <w:rPr>
          <w:rFonts w:ascii="Arial" w:hAnsi="Arial" w:cs="Arial"/>
          <w:noProof/>
          <w:lang w:val="sr-Cyrl-CS"/>
        </w:rPr>
      </w:pPr>
    </w:p>
    <w:p w:rsidR="00CF1DD4" w:rsidRPr="00AC1E3C" w:rsidRDefault="00BA4EBA" w:rsidP="005F0B83">
      <w:pPr>
        <w:jc w:val="center"/>
        <w:rPr>
          <w:rFonts w:ascii="Arial" w:hAnsi="Arial" w:cs="Arial"/>
          <w:b/>
          <w:noProof/>
          <w:lang w:val="sr-Cyrl-CS"/>
        </w:rPr>
      </w:pPr>
      <w:r>
        <w:rPr>
          <w:rFonts w:ascii="Arial" w:hAnsi="Arial" w:cs="Arial"/>
          <w:b/>
          <w:noProof/>
          <w:lang w:val="sr-Cyrl-CS"/>
        </w:rPr>
        <w:t>Члан 5</w:t>
      </w:r>
      <w:r w:rsidR="00CF1DD4" w:rsidRPr="00AC1E3C">
        <w:rPr>
          <w:rFonts w:ascii="Arial" w:hAnsi="Arial" w:cs="Arial"/>
          <w:b/>
          <w:noProof/>
          <w:lang w:val="sr-Cyrl-CS"/>
        </w:rPr>
        <w:t>.</w:t>
      </w:r>
    </w:p>
    <w:p w:rsidR="00CF1DD4" w:rsidRPr="00AC1E3C" w:rsidRDefault="00CF1DD4" w:rsidP="005F0B83">
      <w:pPr>
        <w:jc w:val="both"/>
        <w:rPr>
          <w:rFonts w:ascii="Arial" w:hAnsi="Arial" w:cs="Arial"/>
          <w:noProof/>
          <w:lang w:val="sr-Cyrl-CS"/>
        </w:rPr>
      </w:pPr>
      <w:r w:rsidRPr="00AC1E3C">
        <w:rPr>
          <w:rFonts w:ascii="Arial" w:hAnsi="Arial" w:cs="Arial"/>
          <w:noProof/>
          <w:lang w:val="sr-Cyrl-CS"/>
        </w:rPr>
        <w:t xml:space="preserve">Послове поверене овим уговором </w:t>
      </w:r>
      <w:r w:rsidR="009155DA">
        <w:rPr>
          <w:rFonts w:ascii="Arial" w:hAnsi="Arial" w:cs="Arial"/>
          <w:noProof/>
          <w:lang w:val="sr-Cyrl-CS"/>
        </w:rPr>
        <w:t>Извршилац</w:t>
      </w:r>
      <w:r w:rsidRPr="00AC1E3C">
        <w:rPr>
          <w:rFonts w:ascii="Arial" w:hAnsi="Arial" w:cs="Arial"/>
          <w:noProof/>
          <w:lang w:val="sr-Cyrl-CS"/>
        </w:rPr>
        <w:t xml:space="preserve"> обавља у име и за рачун </w:t>
      </w:r>
      <w:r w:rsidR="009155DA">
        <w:rPr>
          <w:rFonts w:ascii="Arial" w:hAnsi="Arial" w:cs="Arial"/>
          <w:noProof/>
          <w:lang w:val="sr-Cyrl-CS"/>
        </w:rPr>
        <w:t>Наручиоца</w:t>
      </w:r>
      <w:r w:rsidRPr="00AC1E3C">
        <w:rPr>
          <w:rFonts w:ascii="Arial" w:hAnsi="Arial" w:cs="Arial"/>
          <w:noProof/>
          <w:lang w:val="sr-Cyrl-CS"/>
        </w:rPr>
        <w:t>.</w:t>
      </w:r>
    </w:p>
    <w:p w:rsidR="00CF1DD4" w:rsidRPr="00AC1E3C" w:rsidRDefault="00CF1DD4" w:rsidP="005F0B83">
      <w:pPr>
        <w:jc w:val="both"/>
        <w:rPr>
          <w:rFonts w:ascii="Arial" w:hAnsi="Arial" w:cs="Arial"/>
          <w:noProof/>
          <w:lang w:val="sr-Cyrl-CS"/>
        </w:rPr>
      </w:pPr>
      <w:r w:rsidRPr="00AC1E3C">
        <w:rPr>
          <w:rFonts w:ascii="Arial" w:hAnsi="Arial" w:cs="Arial"/>
          <w:noProof/>
          <w:lang w:val="sr-Cyrl-CS"/>
        </w:rPr>
        <w:t xml:space="preserve">Послове који излазе из делокруга утврђеног овим уговором </w:t>
      </w:r>
      <w:r w:rsidR="009155DA">
        <w:rPr>
          <w:rFonts w:ascii="Arial" w:hAnsi="Arial" w:cs="Arial"/>
          <w:noProof/>
          <w:lang w:val="sr-Cyrl-CS"/>
        </w:rPr>
        <w:t>Извршилац</w:t>
      </w:r>
      <w:r w:rsidRPr="00AC1E3C">
        <w:rPr>
          <w:rFonts w:ascii="Arial" w:hAnsi="Arial" w:cs="Arial"/>
          <w:noProof/>
          <w:lang w:val="sr-Cyrl-CS"/>
        </w:rPr>
        <w:t xml:space="preserve"> може обављати искључиво уз писмени налог (пуномоћје) ил</w:t>
      </w:r>
      <w:r w:rsidR="003D25C1">
        <w:rPr>
          <w:rFonts w:ascii="Arial" w:hAnsi="Arial" w:cs="Arial"/>
          <w:noProof/>
          <w:lang w:val="sr-Cyrl-CS"/>
        </w:rPr>
        <w:t>и писмено одобрење инвеститора.</w:t>
      </w:r>
    </w:p>
    <w:p w:rsidR="00F37984" w:rsidRDefault="00F37984" w:rsidP="00CF1DD4">
      <w:pPr>
        <w:jc w:val="center"/>
        <w:rPr>
          <w:rFonts w:ascii="Arial" w:hAnsi="Arial" w:cs="Arial"/>
          <w:b/>
          <w:noProof/>
          <w:lang w:val="sr-Cyrl-CS"/>
        </w:rPr>
      </w:pPr>
    </w:p>
    <w:p w:rsidR="00CF1DD4" w:rsidRPr="00AC1E3C" w:rsidRDefault="00BA4EBA" w:rsidP="00CF1DD4">
      <w:pPr>
        <w:jc w:val="center"/>
        <w:rPr>
          <w:rFonts w:ascii="Arial" w:hAnsi="Arial" w:cs="Arial"/>
          <w:b/>
          <w:noProof/>
          <w:lang w:val="sr-Cyrl-CS"/>
        </w:rPr>
      </w:pPr>
      <w:r>
        <w:rPr>
          <w:rFonts w:ascii="Arial" w:hAnsi="Arial" w:cs="Arial"/>
          <w:b/>
          <w:noProof/>
          <w:lang w:val="sr-Cyrl-CS"/>
        </w:rPr>
        <w:lastRenderedPageBreak/>
        <w:t>Члан 6</w:t>
      </w:r>
      <w:r w:rsidR="00CF1DD4" w:rsidRPr="00AC1E3C">
        <w:rPr>
          <w:rFonts w:ascii="Arial" w:hAnsi="Arial" w:cs="Arial"/>
          <w:b/>
          <w:noProof/>
          <w:lang w:val="sr-Cyrl-CS"/>
        </w:rPr>
        <w:t>.</w:t>
      </w:r>
    </w:p>
    <w:p w:rsidR="00CF1DD4" w:rsidRPr="00AC1E3C" w:rsidRDefault="009155DA" w:rsidP="00CF1DD4">
      <w:pPr>
        <w:jc w:val="both"/>
        <w:rPr>
          <w:rFonts w:ascii="Arial" w:hAnsi="Arial" w:cs="Arial"/>
          <w:noProof/>
          <w:lang w:val="sr-Cyrl-CS"/>
        </w:rPr>
      </w:pPr>
      <w:r>
        <w:rPr>
          <w:rFonts w:ascii="Arial" w:hAnsi="Arial" w:cs="Arial"/>
          <w:noProof/>
          <w:lang w:val="sr-Cyrl-CS"/>
        </w:rPr>
        <w:t>Извршилац</w:t>
      </w:r>
      <w:r w:rsidR="00CF1DD4" w:rsidRPr="00AC1E3C">
        <w:rPr>
          <w:rFonts w:ascii="Arial" w:hAnsi="Arial" w:cs="Arial"/>
          <w:noProof/>
          <w:lang w:val="sr-Cyrl-CS"/>
        </w:rPr>
        <w:t xml:space="preserve"> је дужан да ради у интересу </w:t>
      </w:r>
      <w:r w:rsidR="00F02A8C">
        <w:rPr>
          <w:rFonts w:ascii="Arial" w:hAnsi="Arial" w:cs="Arial"/>
          <w:noProof/>
          <w:lang w:val="sr-Cyrl-CS"/>
        </w:rPr>
        <w:t>Наручиоца</w:t>
      </w:r>
      <w:r w:rsidR="00CF1DD4" w:rsidRPr="00AC1E3C">
        <w:rPr>
          <w:rFonts w:ascii="Arial" w:hAnsi="Arial" w:cs="Arial"/>
          <w:noProof/>
          <w:lang w:val="sr-Cyrl-CS"/>
        </w:rPr>
        <w:t xml:space="preserve"> и да у обављању послова поверених овим уговором усклађује његове односе са извођачем радова.</w:t>
      </w:r>
    </w:p>
    <w:p w:rsidR="00CF1DD4" w:rsidRPr="00AC1E3C" w:rsidRDefault="00F02A8C" w:rsidP="00CF1DD4">
      <w:pPr>
        <w:jc w:val="both"/>
        <w:rPr>
          <w:rFonts w:ascii="Arial" w:hAnsi="Arial" w:cs="Arial"/>
          <w:noProof/>
          <w:lang w:val="sr-Cyrl-CS"/>
        </w:rPr>
      </w:pPr>
      <w:r>
        <w:rPr>
          <w:rFonts w:ascii="Arial" w:hAnsi="Arial" w:cs="Arial"/>
          <w:noProof/>
          <w:lang w:val="sr-Cyrl-CS"/>
        </w:rPr>
        <w:t>Извршилац</w:t>
      </w:r>
      <w:r w:rsidR="00CF1DD4" w:rsidRPr="00AC1E3C">
        <w:rPr>
          <w:rFonts w:ascii="Arial" w:hAnsi="Arial" w:cs="Arial"/>
          <w:noProof/>
          <w:lang w:val="sr-Cyrl-CS"/>
        </w:rPr>
        <w:t xml:space="preserve"> је обавезан да делује по правилим</w:t>
      </w:r>
      <w:r w:rsidR="003D25C1">
        <w:rPr>
          <w:rFonts w:ascii="Arial" w:hAnsi="Arial" w:cs="Arial"/>
          <w:noProof/>
          <w:lang w:val="sr-Cyrl-CS"/>
        </w:rPr>
        <w:t>а струке и професионалне етике.</w:t>
      </w:r>
    </w:p>
    <w:p w:rsidR="00F37984" w:rsidRDefault="00F37984" w:rsidP="00F37984">
      <w:pPr>
        <w:rPr>
          <w:rFonts w:ascii="Arial" w:hAnsi="Arial" w:cs="Arial"/>
          <w:b/>
          <w:noProof/>
          <w:lang w:val="sr-Cyrl-CS"/>
        </w:rPr>
      </w:pPr>
    </w:p>
    <w:p w:rsidR="00CF1DD4" w:rsidRPr="00AC1E3C" w:rsidRDefault="00BA4EBA" w:rsidP="00CF1DD4">
      <w:pPr>
        <w:jc w:val="center"/>
        <w:rPr>
          <w:rFonts w:ascii="Arial" w:hAnsi="Arial" w:cs="Arial"/>
          <w:b/>
          <w:noProof/>
          <w:lang w:val="sr-Cyrl-CS"/>
        </w:rPr>
      </w:pPr>
      <w:r>
        <w:rPr>
          <w:rFonts w:ascii="Arial" w:hAnsi="Arial" w:cs="Arial"/>
          <w:b/>
          <w:noProof/>
          <w:lang w:val="sr-Cyrl-CS"/>
        </w:rPr>
        <w:t>Члан 7</w:t>
      </w:r>
      <w:r w:rsidR="00CF1DD4" w:rsidRPr="00AC1E3C">
        <w:rPr>
          <w:rFonts w:ascii="Arial" w:hAnsi="Arial" w:cs="Arial"/>
          <w:b/>
          <w:noProof/>
          <w:lang w:val="sr-Cyrl-CS"/>
        </w:rPr>
        <w:t>.</w:t>
      </w:r>
    </w:p>
    <w:p w:rsidR="008F69D4" w:rsidRDefault="00CF1DD4" w:rsidP="00CF1DD4">
      <w:pPr>
        <w:jc w:val="both"/>
        <w:rPr>
          <w:rFonts w:ascii="Arial" w:hAnsi="Arial" w:cs="Arial"/>
          <w:noProof/>
          <w:lang w:val="sr-Cyrl-CS"/>
        </w:rPr>
      </w:pPr>
      <w:r w:rsidRPr="00AC1E3C">
        <w:rPr>
          <w:rFonts w:ascii="Arial" w:hAnsi="Arial" w:cs="Arial"/>
          <w:noProof/>
          <w:lang w:val="sr-Cyrl-CS"/>
        </w:rPr>
        <w:t xml:space="preserve">За обављање послова из овог уговора </w:t>
      </w:r>
      <w:r w:rsidR="00F02A8C">
        <w:rPr>
          <w:rFonts w:ascii="Arial" w:hAnsi="Arial" w:cs="Arial"/>
          <w:noProof/>
          <w:lang w:val="sr-Cyrl-CS"/>
        </w:rPr>
        <w:t>Наручилац</w:t>
      </w:r>
      <w:r w:rsidRPr="00AC1E3C">
        <w:rPr>
          <w:rFonts w:ascii="Arial" w:hAnsi="Arial" w:cs="Arial"/>
          <w:noProof/>
          <w:lang w:val="sr-Cyrl-CS"/>
        </w:rPr>
        <w:t xml:space="preserve"> се обавез</w:t>
      </w:r>
      <w:r w:rsidR="00874299">
        <w:rPr>
          <w:rFonts w:ascii="Arial" w:hAnsi="Arial" w:cs="Arial"/>
          <w:noProof/>
          <w:lang w:val="sr-Cyrl-CS"/>
        </w:rPr>
        <w:t xml:space="preserve">ује да </w:t>
      </w:r>
      <w:r w:rsidR="00F02A8C">
        <w:rPr>
          <w:rFonts w:ascii="Arial" w:hAnsi="Arial" w:cs="Arial"/>
          <w:noProof/>
          <w:lang w:val="sr-Cyrl-CS"/>
        </w:rPr>
        <w:t xml:space="preserve">Извршиоцу </w:t>
      </w:r>
      <w:r w:rsidR="00874299">
        <w:rPr>
          <w:rFonts w:ascii="Arial" w:hAnsi="Arial" w:cs="Arial"/>
          <w:noProof/>
          <w:lang w:val="sr-Cyrl-CS"/>
        </w:rPr>
        <w:t xml:space="preserve">исплати </w:t>
      </w:r>
    </w:p>
    <w:p w:rsidR="008F69D4" w:rsidRDefault="00874299" w:rsidP="008F69D4">
      <w:pPr>
        <w:pStyle w:val="ListParagraph"/>
        <w:numPr>
          <w:ilvl w:val="0"/>
          <w:numId w:val="16"/>
        </w:numPr>
        <w:jc w:val="both"/>
        <w:rPr>
          <w:rFonts w:ascii="Arial" w:hAnsi="Arial" w:cs="Arial"/>
          <w:b/>
          <w:lang w:val="sr-Cyrl-CS"/>
        </w:rPr>
      </w:pPr>
      <w:r w:rsidRPr="008F69D4">
        <w:rPr>
          <w:rFonts w:ascii="Arial" w:hAnsi="Arial" w:cs="Arial"/>
          <w:b/>
          <w:lang w:val="sr-Cyrl-CS"/>
        </w:rPr>
        <w:t>________________</w:t>
      </w:r>
      <w:r w:rsidR="00F02A8C">
        <w:rPr>
          <w:rFonts w:ascii="Arial" w:hAnsi="Arial" w:cs="Arial"/>
          <w:b/>
          <w:lang w:val="sr-Cyrl-CS"/>
        </w:rPr>
        <w:t xml:space="preserve"> </w:t>
      </w:r>
      <w:r w:rsidR="00CF1DD4" w:rsidRPr="008F69D4">
        <w:rPr>
          <w:rFonts w:ascii="Arial" w:hAnsi="Arial" w:cs="Arial"/>
          <w:b/>
          <w:lang w:val="sr-Cyrl-CS"/>
        </w:rPr>
        <w:t xml:space="preserve">динара </w:t>
      </w:r>
      <w:r w:rsidRPr="008F69D4">
        <w:rPr>
          <w:rFonts w:ascii="Arial" w:hAnsi="Arial" w:cs="Arial"/>
          <w:b/>
          <w:lang w:val="sr-Cyrl-CS"/>
        </w:rPr>
        <w:t xml:space="preserve">без ПДВ-а, </w:t>
      </w:r>
    </w:p>
    <w:p w:rsidR="008F69D4" w:rsidRDefault="00874299" w:rsidP="008F69D4">
      <w:pPr>
        <w:pStyle w:val="ListParagraph"/>
        <w:numPr>
          <w:ilvl w:val="0"/>
          <w:numId w:val="16"/>
        </w:numPr>
        <w:jc w:val="both"/>
        <w:rPr>
          <w:rFonts w:ascii="Arial" w:hAnsi="Arial" w:cs="Arial"/>
          <w:b/>
          <w:lang w:val="sr-Cyrl-CS"/>
        </w:rPr>
      </w:pPr>
      <w:r w:rsidRPr="008F69D4">
        <w:rPr>
          <w:rFonts w:ascii="Arial" w:hAnsi="Arial" w:cs="Arial"/>
          <w:b/>
          <w:lang w:val="sr-Cyrl-CS"/>
        </w:rPr>
        <w:t>______________</w:t>
      </w:r>
      <w:r w:rsidR="008F69D4">
        <w:rPr>
          <w:rFonts w:ascii="Arial" w:hAnsi="Arial" w:cs="Arial"/>
          <w:b/>
          <w:lang w:val="sr-Cyrl-CS"/>
        </w:rPr>
        <w:t>__</w:t>
      </w:r>
      <w:r w:rsidR="00F02A8C">
        <w:rPr>
          <w:rFonts w:ascii="Arial" w:hAnsi="Arial" w:cs="Arial"/>
          <w:b/>
          <w:lang w:val="sr-Cyrl-CS"/>
        </w:rPr>
        <w:t xml:space="preserve"> </w:t>
      </w:r>
      <w:r w:rsidRPr="008F69D4">
        <w:rPr>
          <w:rFonts w:ascii="Arial" w:hAnsi="Arial" w:cs="Arial"/>
          <w:b/>
          <w:lang w:val="sr-Cyrl-CS"/>
        </w:rPr>
        <w:t xml:space="preserve">динара ПДВ, односно </w:t>
      </w:r>
    </w:p>
    <w:p w:rsidR="001E5979" w:rsidRDefault="001E5979" w:rsidP="008F69D4">
      <w:pPr>
        <w:pStyle w:val="ListParagraph"/>
        <w:numPr>
          <w:ilvl w:val="0"/>
          <w:numId w:val="16"/>
        </w:numPr>
        <w:jc w:val="both"/>
        <w:rPr>
          <w:rFonts w:ascii="Arial" w:hAnsi="Arial" w:cs="Arial"/>
          <w:b/>
          <w:lang w:val="sr-Cyrl-CS"/>
        </w:rPr>
      </w:pPr>
      <w:r>
        <w:rPr>
          <w:rFonts w:ascii="Arial" w:hAnsi="Arial" w:cs="Arial"/>
          <w:b/>
          <w:lang w:val="sr-Cyrl-CS"/>
        </w:rPr>
        <w:t>_________________</w:t>
      </w:r>
      <w:r w:rsidR="00874299" w:rsidRPr="008F69D4">
        <w:rPr>
          <w:rFonts w:ascii="Arial" w:hAnsi="Arial" w:cs="Arial"/>
          <w:b/>
          <w:lang w:val="sr-Cyrl-CS"/>
        </w:rPr>
        <w:t xml:space="preserve">динара са ПДВ-ом, </w:t>
      </w:r>
    </w:p>
    <w:p w:rsidR="0003206C" w:rsidRPr="00552433" w:rsidRDefault="0003206C" w:rsidP="00552433">
      <w:pPr>
        <w:ind w:left="360"/>
        <w:jc w:val="both"/>
        <w:rPr>
          <w:rFonts w:ascii="Arial" w:hAnsi="Arial" w:cs="Arial"/>
          <w:b/>
          <w:lang w:val="sr-Cyrl-CS"/>
        </w:rPr>
      </w:pPr>
    </w:p>
    <w:p w:rsidR="00BA4EBA" w:rsidRPr="00A820F3" w:rsidRDefault="00760ADA" w:rsidP="00BA4EBA">
      <w:pPr>
        <w:rPr>
          <w:rFonts w:ascii="Arial" w:hAnsi="Arial" w:cs="Arial"/>
          <w:b/>
          <w:lang w:val="sr-Cyrl-CS"/>
        </w:rPr>
      </w:pPr>
      <w:r w:rsidRPr="00552433">
        <w:rPr>
          <w:rFonts w:ascii="Arial" w:hAnsi="Arial" w:cs="Arial"/>
          <w:lang w:val="sr-Cyrl-CS"/>
        </w:rPr>
        <w:t xml:space="preserve">за вршење </w:t>
      </w:r>
      <w:r w:rsidR="00BA4EBA">
        <w:rPr>
          <w:rFonts w:ascii="Arial" w:hAnsi="Arial" w:cs="Arial"/>
          <w:b/>
          <w:noProof/>
          <w:color w:val="000000" w:themeColor="text1"/>
          <w:lang w:val="sr-Cyrl-CS"/>
        </w:rPr>
        <w:t>с</w:t>
      </w:r>
      <w:r w:rsidR="00BA4EBA">
        <w:rPr>
          <w:rFonts w:ascii="Arial" w:hAnsi="Arial" w:cs="Arial"/>
          <w:b/>
          <w:lang w:val="sr-Cyrl-CS"/>
        </w:rPr>
        <w:t>тручног</w:t>
      </w:r>
      <w:r w:rsidR="00BA4EBA" w:rsidRPr="00A820F3">
        <w:rPr>
          <w:rFonts w:ascii="Arial" w:hAnsi="Arial" w:cs="Arial"/>
          <w:b/>
          <w:lang w:val="sr-Cyrl-CS"/>
        </w:rPr>
        <w:t xml:space="preserve"> надзор</w:t>
      </w:r>
      <w:r w:rsidR="00BA4EBA">
        <w:rPr>
          <w:rFonts w:ascii="Arial" w:hAnsi="Arial" w:cs="Arial"/>
          <w:b/>
          <w:lang w:val="sr-Cyrl-CS"/>
        </w:rPr>
        <w:t>а</w:t>
      </w:r>
      <w:r w:rsidR="00BA4EBA" w:rsidRPr="00A820F3">
        <w:rPr>
          <w:rFonts w:ascii="Arial" w:hAnsi="Arial" w:cs="Arial"/>
          <w:b/>
          <w:lang w:val="sr-Cyrl-CS"/>
        </w:rPr>
        <w:t xml:space="preserve"> над извођењем радова на летњем одржавању </w:t>
      </w:r>
    </w:p>
    <w:p w:rsidR="00BA4EBA" w:rsidRPr="00A820F3" w:rsidRDefault="00BA4EBA" w:rsidP="00BA4EBA">
      <w:pPr>
        <w:rPr>
          <w:rFonts w:ascii="Arial" w:hAnsi="Arial" w:cs="Arial"/>
          <w:b/>
          <w:color w:val="auto"/>
          <w:lang w:val="sr-Cyrl-CS"/>
        </w:rPr>
      </w:pPr>
      <w:r w:rsidRPr="00A820F3">
        <w:rPr>
          <w:rFonts w:ascii="Arial" w:hAnsi="Arial" w:cs="Arial"/>
          <w:b/>
          <w:lang w:val="sr-Cyrl-CS"/>
        </w:rPr>
        <w:t>локалних путева и улица на територији општине Жабар</w:t>
      </w:r>
      <w:r>
        <w:rPr>
          <w:rFonts w:ascii="Arial" w:hAnsi="Arial" w:cs="Arial"/>
          <w:b/>
          <w:lang w:val="sr-Cyrl-CS"/>
        </w:rPr>
        <w:t>и.</w:t>
      </w:r>
    </w:p>
    <w:p w:rsidR="00874299" w:rsidRPr="00874299" w:rsidRDefault="00CF1DD4" w:rsidP="00874299">
      <w:pPr>
        <w:jc w:val="both"/>
        <w:rPr>
          <w:rFonts w:ascii="Arial" w:hAnsi="Arial" w:cs="Arial"/>
          <w:lang w:val="sr-Cyrl-CS"/>
        </w:rPr>
      </w:pPr>
      <w:r w:rsidRPr="00AC1E3C">
        <w:rPr>
          <w:rFonts w:ascii="Arial" w:hAnsi="Arial" w:cs="Arial"/>
          <w:lang w:val="sr-Cyrl-CS"/>
        </w:rPr>
        <w:t xml:space="preserve">У случају неблаговременог плаћања, </w:t>
      </w:r>
      <w:r w:rsidR="00760ADA">
        <w:rPr>
          <w:rFonts w:ascii="Arial" w:hAnsi="Arial" w:cs="Arial"/>
          <w:lang w:val="sr-Cyrl-CS"/>
        </w:rPr>
        <w:t>Наручилац</w:t>
      </w:r>
      <w:r w:rsidRPr="00AC1E3C">
        <w:rPr>
          <w:rFonts w:ascii="Arial" w:hAnsi="Arial" w:cs="Arial"/>
          <w:lang w:val="sr-Cyrl-CS"/>
        </w:rPr>
        <w:t xml:space="preserve"> је дужан да </w:t>
      </w:r>
      <w:r w:rsidR="00760ADA">
        <w:rPr>
          <w:rFonts w:ascii="Arial" w:hAnsi="Arial" w:cs="Arial"/>
          <w:lang w:val="sr-Cyrl-CS"/>
        </w:rPr>
        <w:t>Извршиоцу</w:t>
      </w:r>
      <w:r w:rsidRPr="00AC1E3C">
        <w:rPr>
          <w:rFonts w:ascii="Arial" w:hAnsi="Arial" w:cs="Arial"/>
          <w:lang w:val="sr-Cyrl-CS"/>
        </w:rPr>
        <w:t xml:space="preserve"> исплати припадајућу законску затезну камату.</w:t>
      </w:r>
    </w:p>
    <w:p w:rsidR="00206F7D" w:rsidRPr="00EE5D79" w:rsidRDefault="00874299" w:rsidP="00EE5D79">
      <w:pPr>
        <w:jc w:val="both"/>
        <w:rPr>
          <w:rFonts w:ascii="Arial" w:hAnsi="Arial" w:cs="Arial"/>
          <w:lang w:val="ru-RU"/>
        </w:rPr>
      </w:pPr>
      <w:r w:rsidRPr="006236AD">
        <w:rPr>
          <w:rFonts w:ascii="Arial" w:eastAsia="Times New Roman" w:hAnsi="Arial" w:cs="Arial"/>
          <w:color w:val="auto"/>
          <w:kern w:val="0"/>
          <w:lang w:val="ru-RU" w:eastAsia="en-US"/>
        </w:rPr>
        <w:t xml:space="preserve">Укупан износ средстава </w:t>
      </w:r>
      <w:r>
        <w:rPr>
          <w:rFonts w:ascii="Arial" w:eastAsia="Times New Roman" w:hAnsi="Arial" w:cs="Arial"/>
          <w:color w:val="auto"/>
          <w:kern w:val="0"/>
          <w:lang w:val="ru-RU" w:eastAsia="en-US"/>
        </w:rPr>
        <w:t xml:space="preserve">за </w:t>
      </w:r>
      <w:r w:rsidR="00760ADA">
        <w:rPr>
          <w:rFonts w:ascii="Arial" w:eastAsia="Times New Roman" w:hAnsi="Arial" w:cs="Arial"/>
          <w:color w:val="auto"/>
          <w:kern w:val="0"/>
          <w:lang w:val="ru-RU" w:eastAsia="en-US"/>
        </w:rPr>
        <w:t>послове из члана 1. ового уговора</w:t>
      </w:r>
      <w:r>
        <w:rPr>
          <w:rFonts w:ascii="Arial" w:eastAsia="Times New Roman" w:hAnsi="Arial" w:cs="Arial"/>
          <w:color w:val="auto"/>
          <w:kern w:val="0"/>
          <w:lang w:val="ru-RU" w:eastAsia="en-US"/>
        </w:rPr>
        <w:t xml:space="preserve"> </w:t>
      </w:r>
      <w:r w:rsidRPr="00282DA3">
        <w:rPr>
          <w:rFonts w:ascii="Arial" w:eastAsia="Times New Roman" w:hAnsi="Arial" w:cs="Arial"/>
          <w:color w:val="auto"/>
          <w:kern w:val="0"/>
          <w:lang w:val="ru-RU" w:eastAsia="en-US"/>
        </w:rPr>
        <w:t xml:space="preserve">обезбедио је </w:t>
      </w:r>
      <w:r w:rsidR="00760ADA">
        <w:rPr>
          <w:rFonts w:ascii="Arial" w:eastAsia="Times New Roman" w:hAnsi="Arial" w:cs="Arial"/>
          <w:color w:val="auto"/>
          <w:kern w:val="0"/>
          <w:lang w:val="ru-RU" w:eastAsia="en-US"/>
        </w:rPr>
        <w:t>Наручилац</w:t>
      </w:r>
      <w:r w:rsidRPr="00282DA3">
        <w:rPr>
          <w:rFonts w:ascii="Arial" w:eastAsia="Times New Roman" w:hAnsi="Arial" w:cs="Arial"/>
          <w:color w:val="auto"/>
          <w:kern w:val="0"/>
          <w:lang w:val="ru-RU" w:eastAsia="en-US"/>
        </w:rPr>
        <w:t xml:space="preserve"> из с</w:t>
      </w:r>
      <w:r>
        <w:rPr>
          <w:rFonts w:ascii="Arial" w:eastAsia="Times New Roman" w:hAnsi="Arial" w:cs="Arial"/>
          <w:color w:val="auto"/>
          <w:kern w:val="0"/>
          <w:lang w:val="ru-RU" w:eastAsia="en-US"/>
        </w:rPr>
        <w:t>редстава буџета општине Жабари.</w:t>
      </w:r>
    </w:p>
    <w:p w:rsidR="007115C4" w:rsidRDefault="007115C4" w:rsidP="007115C4">
      <w:pPr>
        <w:pStyle w:val="NormalWeb"/>
        <w:spacing w:before="0" w:beforeAutospacing="0" w:after="0" w:afterAutospacing="0"/>
        <w:jc w:val="both"/>
        <w:rPr>
          <w:rFonts w:ascii="Arial" w:hAnsi="Arial" w:cs="Arial"/>
          <w:bCs/>
          <w:iCs/>
          <w:lang w:val="sr-Cyrl-CS"/>
        </w:rPr>
      </w:pPr>
    </w:p>
    <w:p w:rsidR="007115C4" w:rsidRPr="007115C4" w:rsidRDefault="00BA4EBA" w:rsidP="007115C4">
      <w:pPr>
        <w:pStyle w:val="NormalWeb"/>
        <w:spacing w:before="0" w:beforeAutospacing="0" w:after="0" w:afterAutospacing="0"/>
        <w:jc w:val="center"/>
        <w:rPr>
          <w:rFonts w:ascii="Arial" w:hAnsi="Arial" w:cs="Arial"/>
          <w:b/>
          <w:bCs/>
          <w:iCs/>
          <w:lang w:val="sr-Cyrl-CS"/>
        </w:rPr>
      </w:pPr>
      <w:r>
        <w:rPr>
          <w:rFonts w:ascii="Arial" w:hAnsi="Arial" w:cs="Arial"/>
          <w:b/>
          <w:bCs/>
          <w:iCs/>
          <w:lang w:val="sr-Cyrl-CS"/>
        </w:rPr>
        <w:t>Члан 8</w:t>
      </w:r>
      <w:r w:rsidR="007115C4" w:rsidRPr="007115C4">
        <w:rPr>
          <w:rFonts w:ascii="Arial" w:hAnsi="Arial" w:cs="Arial"/>
          <w:b/>
          <w:bCs/>
          <w:iCs/>
          <w:lang w:val="sr-Cyrl-CS"/>
        </w:rPr>
        <w:t>.</w:t>
      </w:r>
    </w:p>
    <w:p w:rsidR="00552433" w:rsidRDefault="00FF08DE" w:rsidP="00BA4EBA">
      <w:pPr>
        <w:jc w:val="both"/>
        <w:rPr>
          <w:rFonts w:ascii="Arial" w:hAnsi="Arial" w:cs="Arial"/>
          <w:b/>
          <w:lang w:val="sr-Cyrl-CS"/>
        </w:rPr>
      </w:pPr>
      <w:r w:rsidRPr="00552433">
        <w:rPr>
          <w:rFonts w:ascii="Arial" w:hAnsi="Arial" w:cs="Arial"/>
          <w:bCs/>
          <w:iCs/>
          <w:lang w:val="sr-Cyrl-CS"/>
        </w:rPr>
        <w:t>Извршилац се обавезује да на дан</w:t>
      </w:r>
      <w:r w:rsidRPr="00552433">
        <w:rPr>
          <w:rFonts w:ascii="Arial" w:hAnsi="Arial" w:cs="Arial"/>
          <w:lang w:val="sr-Cyrl-CS"/>
        </w:rPr>
        <w:t xml:space="preserve"> потписивања</w:t>
      </w:r>
      <w:r w:rsidR="007115C4" w:rsidRPr="00552433">
        <w:rPr>
          <w:rFonts w:ascii="Arial" w:hAnsi="Arial" w:cs="Arial"/>
          <w:lang w:val="sr-Cyrl-CS"/>
        </w:rPr>
        <w:t xml:space="preserve"> уговора о </w:t>
      </w:r>
      <w:r w:rsidR="007115C4" w:rsidRPr="00552433">
        <w:rPr>
          <w:rFonts w:ascii="Arial" w:hAnsi="Arial" w:cs="Arial"/>
          <w:lang w:val="ru-RU"/>
        </w:rPr>
        <w:t>јавн</w:t>
      </w:r>
      <w:r w:rsidR="007115C4" w:rsidRPr="00552433">
        <w:rPr>
          <w:rFonts w:ascii="Arial" w:hAnsi="Arial" w:cs="Arial"/>
          <w:lang w:val="sr-Cyrl-CS"/>
        </w:rPr>
        <w:t>ој</w:t>
      </w:r>
      <w:r w:rsidR="007115C4" w:rsidRPr="00552433">
        <w:rPr>
          <w:rFonts w:ascii="Arial" w:hAnsi="Arial" w:cs="Arial"/>
          <w:lang w:val="ru-RU"/>
        </w:rPr>
        <w:t xml:space="preserve"> набав</w:t>
      </w:r>
      <w:r w:rsidR="007115C4" w:rsidRPr="00552433">
        <w:rPr>
          <w:rFonts w:ascii="Arial" w:hAnsi="Arial" w:cs="Arial"/>
          <w:lang w:val="sr-Cyrl-CS"/>
        </w:rPr>
        <w:t>ци</w:t>
      </w:r>
      <w:r w:rsidR="007115C4" w:rsidRPr="00552433">
        <w:rPr>
          <w:rFonts w:ascii="Arial" w:hAnsi="Arial" w:cs="Arial"/>
          <w:lang w:val="ru-RU"/>
        </w:rPr>
        <w:t xml:space="preserve"> мале вредности, услуге </w:t>
      </w:r>
      <w:r w:rsidR="00BA4EBA" w:rsidRPr="00A820F3">
        <w:rPr>
          <w:rFonts w:ascii="Arial" w:hAnsi="Arial" w:cs="Arial"/>
          <w:b/>
          <w:noProof/>
          <w:color w:val="000000" w:themeColor="text1"/>
          <w:lang w:val="sr-Cyrl-CS"/>
        </w:rPr>
        <w:t>„</w:t>
      </w:r>
      <w:r w:rsidR="00BA4EBA" w:rsidRPr="00A820F3">
        <w:rPr>
          <w:rFonts w:ascii="Arial" w:hAnsi="Arial" w:cs="Arial"/>
          <w:b/>
          <w:lang w:val="sr-Cyrl-CS"/>
        </w:rPr>
        <w:t xml:space="preserve">Стручни надзор над извођењем радова на летњем одржавању </w:t>
      </w:r>
      <w:r w:rsidR="00BA4EBA">
        <w:rPr>
          <w:rFonts w:ascii="Arial" w:hAnsi="Arial" w:cs="Arial"/>
          <w:b/>
          <w:lang w:val="sr-Cyrl-CS"/>
        </w:rPr>
        <w:t xml:space="preserve"> </w:t>
      </w:r>
      <w:r w:rsidR="00BA4EBA" w:rsidRPr="00A820F3">
        <w:rPr>
          <w:rFonts w:ascii="Arial" w:hAnsi="Arial" w:cs="Arial"/>
          <w:b/>
          <w:lang w:val="sr-Cyrl-CS"/>
        </w:rPr>
        <w:t>локалних путева и улица на територији општине Жабари</w:t>
      </w:r>
      <w:r w:rsidR="00BA4EBA" w:rsidRPr="00A820F3">
        <w:rPr>
          <w:rFonts w:ascii="Arial" w:hAnsi="Arial" w:cs="Arial"/>
          <w:b/>
          <w:noProof/>
          <w:color w:val="000000" w:themeColor="text1"/>
          <w:lang w:val="sr-Cyrl-CS"/>
        </w:rPr>
        <w:t>“</w:t>
      </w:r>
      <w:r w:rsidR="00BA4EBA">
        <w:rPr>
          <w:rFonts w:ascii="Arial" w:hAnsi="Arial" w:cs="Arial"/>
          <w:b/>
          <w:lang w:val="sr-Cyrl-CS"/>
        </w:rPr>
        <w:t xml:space="preserve"> </w:t>
      </w:r>
      <w:r w:rsidR="00BA4EBA" w:rsidRPr="00A820F3">
        <w:rPr>
          <w:rFonts w:ascii="Arial" w:hAnsi="Arial" w:cs="Arial"/>
          <w:b/>
          <w:lang w:val="sr-Cyrl-CS"/>
        </w:rPr>
        <w:t>број ЈН 25/2018</w:t>
      </w:r>
      <w:r w:rsidR="00BA4EBA" w:rsidRPr="00FF55FE">
        <w:rPr>
          <w:rFonts w:ascii="Arial" w:hAnsi="Arial" w:cs="Arial"/>
          <w:b/>
          <w:lang w:val="sr-Cyrl-CS"/>
        </w:rPr>
        <w:t>,</w:t>
      </w:r>
      <w:r w:rsidR="007115C4" w:rsidRPr="00552433">
        <w:rPr>
          <w:rFonts w:ascii="Arial" w:hAnsi="Arial" w:cs="Arial"/>
          <w:b/>
          <w:lang w:val="sr-Cyrl-CS"/>
        </w:rPr>
        <w:t xml:space="preserve">, </w:t>
      </w:r>
      <w:r w:rsidR="007115C4" w:rsidRPr="00552433">
        <w:rPr>
          <w:rFonts w:ascii="Arial" w:hAnsi="Arial" w:cs="Arial"/>
          <w:lang w:val="sr-Cyrl-CS"/>
        </w:rPr>
        <w:t>достави средство обезбеђења - једну бланко соло меницу на износ од 10% од укупно уговорене</w:t>
      </w:r>
      <w:r w:rsidR="007115C4" w:rsidRPr="00C94752">
        <w:rPr>
          <w:rFonts w:ascii="Arial" w:hAnsi="Arial" w:cs="Arial"/>
          <w:lang w:val="sr-Cyrl-CS"/>
        </w:rPr>
        <w:t xml:space="preserve"> цене  без ПДВ-а, којом гарантује уредно </w:t>
      </w:r>
      <w:r w:rsidR="007115C4">
        <w:rPr>
          <w:rFonts w:ascii="Arial" w:hAnsi="Arial" w:cs="Arial"/>
          <w:lang w:val="sr-Cyrl-CS"/>
        </w:rPr>
        <w:t>извршење св</w:t>
      </w:r>
      <w:r w:rsidR="009D724F">
        <w:rPr>
          <w:rFonts w:ascii="Arial" w:hAnsi="Arial" w:cs="Arial"/>
          <w:lang w:val="sr-Cyrl-CS"/>
        </w:rPr>
        <w:t>ојих обавеза, менично овлашћење,</w:t>
      </w:r>
      <w:r w:rsidR="007115C4" w:rsidRPr="00C94752">
        <w:rPr>
          <w:rFonts w:ascii="Arial" w:hAnsi="Arial" w:cs="Arial"/>
          <w:lang w:val="sr-Cyrl-CS"/>
        </w:rPr>
        <w:t xml:space="preserve"> к</w:t>
      </w:r>
      <w:r w:rsidR="007115C4">
        <w:rPr>
          <w:rFonts w:ascii="Arial" w:hAnsi="Arial" w:cs="Arial"/>
          <w:lang w:val="sr-Cyrl-CS"/>
        </w:rPr>
        <w:t>артон депонованог</w:t>
      </w:r>
      <w:r w:rsidR="007115C4" w:rsidRPr="00C94752">
        <w:rPr>
          <w:rFonts w:ascii="Arial" w:hAnsi="Arial" w:cs="Arial"/>
          <w:lang w:val="sr-Cyrl-CS"/>
        </w:rPr>
        <w:t xml:space="preserve"> потписа</w:t>
      </w:r>
      <w:r w:rsidR="009D724F">
        <w:rPr>
          <w:rFonts w:ascii="Arial" w:hAnsi="Arial" w:cs="Arial"/>
          <w:lang w:val="sr-Cyrl-CS"/>
        </w:rPr>
        <w:t xml:space="preserve"> и</w:t>
      </w:r>
      <w:r w:rsidR="009D724F" w:rsidRPr="009D724F">
        <w:rPr>
          <w:rFonts w:ascii="Arial" w:eastAsia="Times New Roman" w:hAnsi="Arial" w:cs="Arial"/>
          <w:lang w:val="sr-Cyrl-CS"/>
        </w:rPr>
        <w:t xml:space="preserve"> </w:t>
      </w:r>
      <w:r w:rsidR="009D724F">
        <w:rPr>
          <w:rFonts w:ascii="Arial" w:eastAsia="Times New Roman" w:hAnsi="Arial" w:cs="Arial"/>
          <w:lang w:val="sr-Cyrl-CS"/>
        </w:rPr>
        <w:t xml:space="preserve">потврду своје пословне бавке о регистрованој меници, односно оверен примерак захтева за регистрацију менице од стране пословне банке или извод из регистра Народне банке Србије. </w:t>
      </w:r>
    </w:p>
    <w:p w:rsidR="00CF1DD4" w:rsidRPr="00AC1E3C" w:rsidRDefault="00B93ED4" w:rsidP="00CF1DD4">
      <w:pPr>
        <w:jc w:val="center"/>
        <w:rPr>
          <w:rFonts w:ascii="Arial" w:hAnsi="Arial" w:cs="Arial"/>
          <w:b/>
          <w:noProof/>
          <w:lang w:val="sr-Cyrl-CS"/>
        </w:rPr>
      </w:pPr>
      <w:r>
        <w:rPr>
          <w:rFonts w:ascii="Arial" w:hAnsi="Arial" w:cs="Arial"/>
          <w:b/>
          <w:noProof/>
          <w:lang w:val="sr-Cyrl-CS"/>
        </w:rPr>
        <w:t>Члан 9</w:t>
      </w:r>
      <w:r w:rsidR="00CF1DD4" w:rsidRPr="00AC1E3C">
        <w:rPr>
          <w:rFonts w:ascii="Arial" w:hAnsi="Arial" w:cs="Arial"/>
          <w:b/>
          <w:noProof/>
          <w:lang w:val="sr-Cyrl-CS"/>
        </w:rPr>
        <w:t>.</w:t>
      </w:r>
    </w:p>
    <w:p w:rsidR="00BA16E6" w:rsidRPr="0003206C" w:rsidRDefault="00BA16E6" w:rsidP="0003206C">
      <w:pPr>
        <w:jc w:val="both"/>
        <w:rPr>
          <w:rFonts w:ascii="Arial" w:hAnsi="Arial" w:cs="Arial"/>
          <w:noProof/>
          <w:lang w:val="sr-Cyrl-CS"/>
        </w:rPr>
      </w:pPr>
      <w:r w:rsidRPr="00BA16E6">
        <w:rPr>
          <w:rFonts w:ascii="Arial" w:hAnsi="Arial" w:cs="Arial"/>
          <w:lang w:val="ru-RU"/>
        </w:rPr>
        <w:t xml:space="preserve">Извршилац се обавезује да услуге из члана 1. овог уговора, изврши </w:t>
      </w:r>
      <w:r w:rsidR="00BA4EBA">
        <w:rPr>
          <w:rFonts w:ascii="Arial" w:hAnsi="Arial" w:cs="Arial"/>
          <w:lang w:val="ru-RU"/>
        </w:rPr>
        <w:t>најкасније до 31.10.2018. године,</w:t>
      </w:r>
      <w:r w:rsidRPr="00BA16E6">
        <w:rPr>
          <w:rFonts w:ascii="Arial" w:hAnsi="Arial" w:cs="Arial"/>
          <w:lang w:val="ru-RU"/>
        </w:rPr>
        <w:t xml:space="preserve"> рачунајући од дана увођења у посао извођача радова.</w:t>
      </w:r>
      <w:r w:rsidRPr="0010501B">
        <w:rPr>
          <w:rFonts w:ascii="Arial" w:hAnsi="Arial" w:cs="Arial"/>
          <w:noProof/>
          <w:lang w:val="sr-Cyrl-CS"/>
        </w:rPr>
        <w:t xml:space="preserve"> У случају обуставе радова која се евидентира  у грађевинском дневнику, рок за извођење радова и извршење услуга се продужава за онолико дана колико је трајала обустава радова и тај рок се не обрачунава у календарске дане који су потребни  за завршетак радова и услуга</w:t>
      </w:r>
      <w:r w:rsidRPr="0010501B">
        <w:rPr>
          <w:noProof/>
          <w:lang w:val="sr-Cyrl-CS"/>
        </w:rPr>
        <w:t>.</w:t>
      </w:r>
    </w:p>
    <w:p w:rsidR="00BA16E6" w:rsidRDefault="00BA16E6"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B93ED4">
        <w:rPr>
          <w:rFonts w:ascii="Arial" w:hAnsi="Arial" w:cs="Arial"/>
          <w:b/>
          <w:noProof/>
          <w:lang w:val="sr-Cyrl-CS"/>
        </w:rPr>
        <w:t>0</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оквиру својих уговорних и професионалних задужења, </w:t>
      </w:r>
      <w:r w:rsidR="00AD2D50">
        <w:rPr>
          <w:rFonts w:ascii="Arial" w:hAnsi="Arial" w:cs="Arial"/>
          <w:noProof/>
          <w:lang w:val="sr-Cyrl-CS"/>
        </w:rPr>
        <w:t xml:space="preserve">стручни надзор </w:t>
      </w:r>
      <w:r w:rsidRPr="00AC1E3C">
        <w:rPr>
          <w:rFonts w:ascii="Arial" w:hAnsi="Arial" w:cs="Arial"/>
          <w:noProof/>
          <w:lang w:val="sr-Cyrl-CS"/>
        </w:rPr>
        <w:t xml:space="preserve">се посебно обавезује да спречи уградњу материјала са грешком, материјала без атеста кад је овај предвиђен, неквалитетног материјала и материјала шкодљивог за здравље људи и околину, да захтева примену проверених метода рада признатих у грађевинарству, уколико их се извођач не придржава доследно, као и да потврђује промене у цени и количини радова у оквиру овлашћења која му </w:t>
      </w:r>
      <w:r w:rsidR="006E74EE">
        <w:rPr>
          <w:rFonts w:ascii="Arial" w:hAnsi="Arial" w:cs="Arial"/>
          <w:noProof/>
          <w:lang w:val="sr-Cyrl-CS"/>
        </w:rPr>
        <w:t>Наручилац</w:t>
      </w:r>
      <w:r w:rsidRPr="00AC1E3C">
        <w:rPr>
          <w:rFonts w:ascii="Arial" w:hAnsi="Arial" w:cs="Arial"/>
          <w:noProof/>
          <w:lang w:val="sr-Cyrl-CS"/>
        </w:rPr>
        <w:t xml:space="preserve"> пренесе.</w:t>
      </w:r>
    </w:p>
    <w:p w:rsidR="00CF1DD4" w:rsidRPr="00AC1E3C" w:rsidRDefault="00AD2D50" w:rsidP="00CF1DD4">
      <w:pPr>
        <w:jc w:val="both"/>
        <w:rPr>
          <w:rFonts w:ascii="Arial" w:hAnsi="Arial" w:cs="Arial"/>
          <w:noProof/>
          <w:lang w:val="sr-Cyrl-CS"/>
        </w:rPr>
      </w:pPr>
      <w:r>
        <w:rPr>
          <w:rFonts w:ascii="Arial" w:hAnsi="Arial" w:cs="Arial"/>
          <w:noProof/>
          <w:lang w:val="sr-Cyrl-CS"/>
        </w:rPr>
        <w:t>Стручни надзор</w:t>
      </w:r>
      <w:r w:rsidR="006E74EE">
        <w:rPr>
          <w:rFonts w:ascii="Arial" w:hAnsi="Arial" w:cs="Arial"/>
          <w:noProof/>
          <w:lang w:val="sr-Cyrl-CS"/>
        </w:rPr>
        <w:t xml:space="preserve"> контролише</w:t>
      </w:r>
      <w:r w:rsidR="00CF1DD4" w:rsidRPr="00AC1E3C">
        <w:rPr>
          <w:rFonts w:ascii="Arial" w:hAnsi="Arial" w:cs="Arial"/>
          <w:noProof/>
          <w:lang w:val="sr-Cyrl-CS"/>
        </w:rPr>
        <w:t xml:space="preserve"> количине и квалитета употребљеног грађевинског материјала и овлашћен је да забрани уградњу материјала који не одговара условима уговора о грађењу који је инвеститор закључио са извођачем и уколико не одговара условима из пројектно-техничке документације.</w:t>
      </w:r>
    </w:p>
    <w:p w:rsidR="00874299" w:rsidRDefault="00874299"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lastRenderedPageBreak/>
        <w:t>Члан 1</w:t>
      </w:r>
      <w:r w:rsidR="00B93ED4">
        <w:rPr>
          <w:rFonts w:ascii="Arial" w:hAnsi="Arial" w:cs="Arial"/>
          <w:b/>
          <w:noProof/>
          <w:lang w:val="sr-Cyrl-CS"/>
        </w:rPr>
        <w:t>1</w:t>
      </w:r>
      <w:r w:rsidR="00CF1DD4" w:rsidRPr="00AC1E3C">
        <w:rPr>
          <w:rFonts w:ascii="Arial" w:hAnsi="Arial" w:cs="Arial"/>
          <w:b/>
          <w:noProof/>
          <w:lang w:val="sr-Cyrl-CS"/>
        </w:rPr>
        <w:t>.</w:t>
      </w:r>
    </w:p>
    <w:p w:rsidR="00CF1DD4" w:rsidRPr="00AC1E3C" w:rsidRDefault="00AD2D50" w:rsidP="00CF1DD4">
      <w:pPr>
        <w:jc w:val="both"/>
        <w:rPr>
          <w:rFonts w:ascii="Arial" w:hAnsi="Arial" w:cs="Arial"/>
          <w:noProof/>
          <w:lang w:val="sr-Cyrl-CS"/>
        </w:rPr>
      </w:pPr>
      <w:r>
        <w:rPr>
          <w:rFonts w:ascii="Arial" w:hAnsi="Arial" w:cs="Arial"/>
          <w:noProof/>
          <w:lang w:val="sr-Cyrl-CS"/>
        </w:rPr>
        <w:t xml:space="preserve">Стручни надзор </w:t>
      </w:r>
      <w:r w:rsidR="00CF1DD4" w:rsidRPr="00AC1E3C">
        <w:rPr>
          <w:rFonts w:ascii="Arial" w:hAnsi="Arial" w:cs="Arial"/>
          <w:noProof/>
          <w:lang w:val="sr-Cyrl-CS"/>
        </w:rPr>
        <w:t>је овлашћен да тражи стручна мишљења и експертизе у вези материјала и других компоненти градње када су потребни налази специјалиста појединаца за одређену област или специјализованих организација (за испитивање материјала и слично) односно да ангажује стручне појединце или специјализоване организације за испитивање квалитета материјала, опремљене одговарајућим техничким средствима и лабораторијама, као и адекватним кадровима.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Трошкови испитивања из претходног става падају на терет </w:t>
      </w:r>
      <w:r w:rsidR="006E74EE">
        <w:rPr>
          <w:rFonts w:ascii="Arial" w:hAnsi="Arial" w:cs="Arial"/>
          <w:noProof/>
          <w:lang w:val="sr-Cyrl-CS"/>
        </w:rPr>
        <w:t>Наручиоца</w:t>
      </w:r>
      <w:r w:rsidRPr="00AC1E3C">
        <w:rPr>
          <w:rFonts w:ascii="Arial" w:hAnsi="Arial" w:cs="Arial"/>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Уколико резултати испитивања докажу грешке извођача у погледу употребљеног материјала и других компоненти градње, </w:t>
      </w:r>
      <w:r w:rsidR="006E74EE">
        <w:rPr>
          <w:rFonts w:ascii="Arial" w:hAnsi="Arial" w:cs="Arial"/>
          <w:noProof/>
          <w:lang w:val="sr-Cyrl-CS"/>
        </w:rPr>
        <w:t>Наручилац</w:t>
      </w:r>
      <w:r w:rsidRPr="00AC1E3C">
        <w:rPr>
          <w:rFonts w:ascii="Arial" w:hAnsi="Arial" w:cs="Arial"/>
          <w:noProof/>
          <w:lang w:val="sr-Cyrl-CS"/>
        </w:rPr>
        <w:t xml:space="preserve"> ће од њега захтевати да снос</w:t>
      </w:r>
      <w:r w:rsidR="00874299">
        <w:rPr>
          <w:rFonts w:ascii="Arial" w:hAnsi="Arial" w:cs="Arial"/>
          <w:noProof/>
          <w:lang w:val="sr-Cyrl-CS"/>
        </w:rPr>
        <w:t>и трошкове стручних експертиза.</w:t>
      </w:r>
    </w:p>
    <w:p w:rsidR="002F2413" w:rsidRDefault="002F2413"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B93ED4">
        <w:rPr>
          <w:rFonts w:ascii="Arial" w:hAnsi="Arial" w:cs="Arial"/>
          <w:b/>
          <w:noProof/>
          <w:lang w:val="sr-Cyrl-CS"/>
        </w:rPr>
        <w:t>2</w:t>
      </w:r>
      <w:r w:rsidR="00CF1DD4" w:rsidRPr="00AC1E3C">
        <w:rPr>
          <w:rFonts w:ascii="Arial" w:hAnsi="Arial" w:cs="Arial"/>
          <w:b/>
          <w:noProof/>
          <w:lang w:val="sr-Cyrl-CS"/>
        </w:rPr>
        <w:t>.</w:t>
      </w:r>
    </w:p>
    <w:p w:rsidR="00CF1DD4" w:rsidRPr="00AC1E3C" w:rsidRDefault="00AD2D50" w:rsidP="00CF1DD4">
      <w:pPr>
        <w:jc w:val="both"/>
        <w:rPr>
          <w:rFonts w:ascii="Arial" w:hAnsi="Arial" w:cs="Arial"/>
          <w:noProof/>
          <w:lang w:val="sr-Cyrl-CS"/>
        </w:rPr>
      </w:pPr>
      <w:r>
        <w:rPr>
          <w:rFonts w:ascii="Arial" w:hAnsi="Arial" w:cs="Arial"/>
          <w:noProof/>
          <w:lang w:val="sr-Cyrl-CS"/>
        </w:rPr>
        <w:t>Стручни надзор</w:t>
      </w:r>
      <w:r w:rsidR="00CF1DD4" w:rsidRPr="00AC1E3C">
        <w:rPr>
          <w:rFonts w:ascii="Arial" w:hAnsi="Arial" w:cs="Arial"/>
          <w:noProof/>
          <w:lang w:val="sr-Cyrl-CS"/>
        </w:rPr>
        <w:t xml:space="preserve"> по основу овог уговора нема овлашћење да мења уговорену цену, рокове, нити друге елементе уговора о грађењу закљученог између </w:t>
      </w:r>
      <w:r w:rsidR="00CE4627">
        <w:rPr>
          <w:rFonts w:ascii="Arial" w:hAnsi="Arial" w:cs="Arial"/>
          <w:noProof/>
          <w:lang w:val="sr-Cyrl-CS"/>
        </w:rPr>
        <w:t xml:space="preserve">Наручиоца </w:t>
      </w:r>
      <w:r w:rsidR="00CF1DD4" w:rsidRPr="00AC1E3C">
        <w:rPr>
          <w:rFonts w:ascii="Arial" w:hAnsi="Arial" w:cs="Arial"/>
          <w:noProof/>
          <w:lang w:val="sr-Cyrl-CS"/>
        </w:rPr>
        <w:t>и извођача, да са извођачем уговара накнадне или непредвиђене радове нити да са извођачем уређује имовинско-правне односе.</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Послове из претходног става </w:t>
      </w:r>
      <w:r w:rsidR="00AD2D50">
        <w:rPr>
          <w:rFonts w:ascii="Arial" w:hAnsi="Arial" w:cs="Arial"/>
          <w:noProof/>
          <w:lang w:val="sr-Cyrl-CS"/>
        </w:rPr>
        <w:t>стручни надзор</w:t>
      </w:r>
      <w:r w:rsidRPr="00AC1E3C">
        <w:rPr>
          <w:rFonts w:ascii="Arial" w:hAnsi="Arial" w:cs="Arial"/>
          <w:noProof/>
          <w:lang w:val="sr-Cyrl-CS"/>
        </w:rPr>
        <w:t xml:space="preserve"> може обављати само на основу посебног писменог овлашћења </w:t>
      </w:r>
      <w:r w:rsidR="00CE4627">
        <w:rPr>
          <w:rFonts w:ascii="Arial" w:hAnsi="Arial" w:cs="Arial"/>
          <w:noProof/>
          <w:lang w:val="sr-Cyrl-CS"/>
        </w:rPr>
        <w:t>Наручиоца</w:t>
      </w:r>
      <w:r w:rsidRPr="00AC1E3C">
        <w:rPr>
          <w:rFonts w:ascii="Arial" w:hAnsi="Arial" w:cs="Arial"/>
          <w:noProof/>
          <w:lang w:val="sr-Cyrl-CS"/>
        </w:rPr>
        <w:t>, у границама тог овлашћења.</w:t>
      </w:r>
    </w:p>
    <w:p w:rsidR="006C445D" w:rsidRPr="00AC1E3C" w:rsidRDefault="006C445D" w:rsidP="00AD2D50">
      <w:pP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B93ED4">
        <w:rPr>
          <w:rFonts w:ascii="Arial" w:hAnsi="Arial" w:cs="Arial"/>
          <w:b/>
          <w:noProof/>
          <w:lang w:val="sr-Cyrl-CS"/>
        </w:rPr>
        <w:t>3</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случају када утврди угроженост интереса </w:t>
      </w:r>
      <w:r w:rsidR="00F010E0">
        <w:rPr>
          <w:rFonts w:ascii="Arial" w:hAnsi="Arial" w:cs="Arial"/>
          <w:noProof/>
          <w:lang w:val="sr-Cyrl-CS"/>
        </w:rPr>
        <w:t>Наручиоца</w:t>
      </w:r>
      <w:r w:rsidRPr="00AC1E3C">
        <w:rPr>
          <w:rFonts w:ascii="Arial" w:hAnsi="Arial" w:cs="Arial"/>
          <w:noProof/>
          <w:lang w:val="sr-Cyrl-CS"/>
        </w:rPr>
        <w:t xml:space="preserve">, </w:t>
      </w:r>
      <w:r w:rsidR="00AD2D50">
        <w:rPr>
          <w:rFonts w:ascii="Arial" w:hAnsi="Arial" w:cs="Arial"/>
          <w:noProof/>
          <w:lang w:val="sr-Cyrl-CS"/>
        </w:rPr>
        <w:t xml:space="preserve">стручни надзор </w:t>
      </w:r>
      <w:r w:rsidRPr="00AC1E3C">
        <w:rPr>
          <w:rFonts w:ascii="Arial" w:hAnsi="Arial" w:cs="Arial"/>
          <w:noProof/>
          <w:lang w:val="sr-Cyrl-CS"/>
        </w:rPr>
        <w:t xml:space="preserve">је овлашћен за предузимање хитних мера ради заштите тих интереса, у име и за рачун </w:t>
      </w:r>
      <w:r w:rsidR="00F010E0">
        <w:rPr>
          <w:rFonts w:ascii="Arial" w:hAnsi="Arial" w:cs="Arial"/>
          <w:noProof/>
          <w:lang w:val="sr-Cyrl-CS"/>
        </w:rPr>
        <w:t>Наручиоца</w:t>
      </w:r>
      <w:r w:rsidRPr="00AC1E3C">
        <w:rPr>
          <w:rFonts w:ascii="Arial" w:hAnsi="Arial" w:cs="Arial"/>
          <w:noProof/>
          <w:lang w:val="sr-Cyrl-CS"/>
        </w:rPr>
        <w:t>.</w:t>
      </w:r>
    </w:p>
    <w:p w:rsidR="007A6EC6" w:rsidRPr="00B93ED4" w:rsidRDefault="00CF1DD4" w:rsidP="00B93ED4">
      <w:pPr>
        <w:jc w:val="both"/>
        <w:rPr>
          <w:rFonts w:ascii="Arial" w:hAnsi="Arial" w:cs="Arial"/>
          <w:noProof/>
          <w:lang w:val="sr-Cyrl-CS"/>
        </w:rPr>
      </w:pPr>
      <w:r w:rsidRPr="00AC1E3C">
        <w:rPr>
          <w:rFonts w:ascii="Arial" w:hAnsi="Arial" w:cs="Arial"/>
          <w:noProof/>
          <w:lang w:val="sr-Cyrl-CS"/>
        </w:rPr>
        <w:t xml:space="preserve">У случају из претходног става </w:t>
      </w:r>
      <w:r w:rsidR="00AD2D50">
        <w:rPr>
          <w:rFonts w:ascii="Arial" w:hAnsi="Arial" w:cs="Arial"/>
          <w:noProof/>
          <w:lang w:val="sr-Cyrl-CS"/>
        </w:rPr>
        <w:t>стручни надзор</w:t>
      </w:r>
      <w:r w:rsidRPr="00AC1E3C">
        <w:rPr>
          <w:rFonts w:ascii="Arial" w:hAnsi="Arial" w:cs="Arial"/>
          <w:noProof/>
          <w:lang w:val="sr-Cyrl-CS"/>
        </w:rPr>
        <w:t xml:space="preserve"> је дужан да без одлагања обавести </w:t>
      </w:r>
      <w:r w:rsidR="00F010E0">
        <w:rPr>
          <w:rFonts w:ascii="Arial" w:hAnsi="Arial" w:cs="Arial"/>
          <w:noProof/>
          <w:lang w:val="sr-Cyrl-CS"/>
        </w:rPr>
        <w:t>Наручиоца</w:t>
      </w:r>
      <w:r w:rsidRPr="00AC1E3C">
        <w:rPr>
          <w:rFonts w:ascii="Arial" w:hAnsi="Arial" w:cs="Arial"/>
          <w:noProof/>
          <w:lang w:val="sr-Cyrl-CS"/>
        </w:rPr>
        <w:t xml:space="preserve"> о угрожености његових интереса и о мерама које је предузео за њихов</w:t>
      </w:r>
      <w:r w:rsidR="00874299">
        <w:rPr>
          <w:rFonts w:ascii="Arial" w:hAnsi="Arial" w:cs="Arial"/>
          <w:noProof/>
          <w:lang w:val="sr-Cyrl-CS"/>
        </w:rPr>
        <w:t>у заштиту и да му положи рачун.</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B93ED4">
        <w:rPr>
          <w:rFonts w:ascii="Arial" w:hAnsi="Arial" w:cs="Arial"/>
          <w:b/>
          <w:noProof/>
          <w:lang w:val="sr-Cyrl-CS"/>
        </w:rPr>
        <w:t>4</w:t>
      </w:r>
      <w:r w:rsidR="00CF1DD4" w:rsidRPr="00AC1E3C">
        <w:rPr>
          <w:rFonts w:ascii="Arial" w:hAnsi="Arial" w:cs="Arial"/>
          <w:b/>
          <w:noProof/>
          <w:lang w:val="sr-Cyrl-CS"/>
        </w:rPr>
        <w:t>.</w:t>
      </w:r>
    </w:p>
    <w:p w:rsidR="00CF1DD4" w:rsidRPr="00AC1E3C" w:rsidRDefault="00F010E0" w:rsidP="00CF1DD4">
      <w:pPr>
        <w:jc w:val="both"/>
        <w:rPr>
          <w:rFonts w:ascii="Arial" w:hAnsi="Arial" w:cs="Arial"/>
          <w:noProof/>
          <w:lang w:val="sr-Cyrl-CS"/>
        </w:rPr>
      </w:pPr>
      <w:r>
        <w:rPr>
          <w:rFonts w:ascii="Arial" w:hAnsi="Arial" w:cs="Arial"/>
          <w:noProof/>
          <w:lang w:val="sr-Cyrl-CS"/>
        </w:rPr>
        <w:t>Наручилац</w:t>
      </w:r>
      <w:r w:rsidR="00CF1DD4" w:rsidRPr="00AC1E3C">
        <w:rPr>
          <w:rFonts w:ascii="Arial" w:hAnsi="Arial" w:cs="Arial"/>
          <w:noProof/>
          <w:lang w:val="sr-Cyrl-CS"/>
        </w:rPr>
        <w:t xml:space="preserve"> је дужан да у року од три дана од дана одређивања </w:t>
      </w:r>
      <w:r w:rsidR="00AD2D50">
        <w:rPr>
          <w:rFonts w:ascii="Arial" w:hAnsi="Arial" w:cs="Arial"/>
          <w:noProof/>
          <w:lang w:val="sr-Cyrl-CS"/>
        </w:rPr>
        <w:t xml:space="preserve">стручног надзора </w:t>
      </w:r>
      <w:r w:rsidR="00CF1DD4" w:rsidRPr="00AC1E3C">
        <w:rPr>
          <w:rFonts w:ascii="Arial" w:hAnsi="Arial" w:cs="Arial"/>
          <w:noProof/>
          <w:lang w:val="sr-Cyrl-CS"/>
        </w:rPr>
        <w:t>писменим путем обавести извођача радова о његовом имену и осталим релевантним подацима.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Писменим обавештењем из претходног става </w:t>
      </w:r>
      <w:r w:rsidR="00F010E0">
        <w:rPr>
          <w:rFonts w:ascii="Arial" w:hAnsi="Arial" w:cs="Arial"/>
          <w:noProof/>
          <w:lang w:val="sr-Cyrl-CS"/>
        </w:rPr>
        <w:t>Наручилац</w:t>
      </w:r>
      <w:r w:rsidRPr="00AC1E3C">
        <w:rPr>
          <w:rFonts w:ascii="Arial" w:hAnsi="Arial" w:cs="Arial"/>
          <w:noProof/>
          <w:lang w:val="sr-Cyrl-CS"/>
        </w:rPr>
        <w:t xml:space="preserve"> ће тражити да извођач </w:t>
      </w:r>
      <w:r w:rsidR="00F62EEC">
        <w:rPr>
          <w:rFonts w:ascii="Arial" w:hAnsi="Arial" w:cs="Arial"/>
          <w:noProof/>
          <w:lang w:val="sr-Cyrl-CS"/>
        </w:rPr>
        <w:t>стручном надзору</w:t>
      </w:r>
      <w:r w:rsidRPr="00AC1E3C">
        <w:rPr>
          <w:rFonts w:ascii="Arial" w:hAnsi="Arial" w:cs="Arial"/>
          <w:noProof/>
          <w:lang w:val="sr-Cyrl-CS"/>
        </w:rPr>
        <w:t xml:space="preserve"> омогући несметан приступ градилишту, радионицама, складишним просторијама и радним пунктовима изван градилишта.</w:t>
      </w:r>
    </w:p>
    <w:p w:rsidR="00CF1DD4" w:rsidRPr="00AC1E3C" w:rsidRDefault="00F010E0" w:rsidP="00CF1DD4">
      <w:pPr>
        <w:jc w:val="both"/>
        <w:rPr>
          <w:rFonts w:ascii="Arial" w:hAnsi="Arial" w:cs="Arial"/>
          <w:noProof/>
          <w:lang w:val="sr-Cyrl-CS"/>
        </w:rPr>
      </w:pPr>
      <w:r>
        <w:rPr>
          <w:rFonts w:ascii="Arial" w:hAnsi="Arial" w:cs="Arial"/>
          <w:noProof/>
          <w:lang w:val="sr-Cyrl-CS"/>
        </w:rPr>
        <w:t>Наручилац</w:t>
      </w:r>
      <w:r w:rsidR="00CF1DD4" w:rsidRPr="00AC1E3C">
        <w:rPr>
          <w:rFonts w:ascii="Arial" w:hAnsi="Arial" w:cs="Arial"/>
          <w:noProof/>
          <w:lang w:val="sr-Cyrl-CS"/>
        </w:rPr>
        <w:t xml:space="preserve"> ће преко извођача надзорном инжењеру обезбедити коришћење одговарајуће радне просторије на градилишту.</w:t>
      </w:r>
    </w:p>
    <w:p w:rsidR="00F010E0" w:rsidRDefault="00F010E0" w:rsidP="006C445D">
      <w:pP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B93ED4">
        <w:rPr>
          <w:rFonts w:ascii="Arial" w:hAnsi="Arial" w:cs="Arial"/>
          <w:b/>
          <w:noProof/>
          <w:lang w:val="sr-Cyrl-CS"/>
        </w:rPr>
        <w:t>5</w:t>
      </w:r>
      <w:r w:rsidR="00CF1DD4" w:rsidRPr="00AC1E3C">
        <w:rPr>
          <w:rFonts w:ascii="Arial" w:hAnsi="Arial" w:cs="Arial"/>
          <w:b/>
          <w:noProof/>
          <w:lang w:val="sr-Cyrl-CS"/>
        </w:rPr>
        <w:t>.</w:t>
      </w:r>
    </w:p>
    <w:p w:rsidR="00CF1DD4" w:rsidRPr="00AC1E3C" w:rsidRDefault="00F010E0" w:rsidP="00CF1DD4">
      <w:pPr>
        <w:jc w:val="both"/>
        <w:rPr>
          <w:rFonts w:ascii="Arial" w:hAnsi="Arial" w:cs="Arial"/>
          <w:noProof/>
          <w:lang w:val="sr-Cyrl-CS"/>
        </w:rPr>
      </w:pPr>
      <w:r>
        <w:rPr>
          <w:rFonts w:ascii="Arial" w:hAnsi="Arial" w:cs="Arial"/>
          <w:noProof/>
          <w:lang w:val="sr-Cyrl-CS"/>
        </w:rPr>
        <w:t xml:space="preserve">Наручилац </w:t>
      </w:r>
      <w:r w:rsidR="00CF1DD4" w:rsidRPr="00AC1E3C">
        <w:rPr>
          <w:rFonts w:ascii="Arial" w:hAnsi="Arial" w:cs="Arial"/>
          <w:noProof/>
          <w:lang w:val="sr-Cyrl-CS"/>
        </w:rPr>
        <w:t xml:space="preserve">одговара за све одлуке </w:t>
      </w:r>
      <w:r w:rsidR="00F62EEC">
        <w:rPr>
          <w:rFonts w:ascii="Arial" w:hAnsi="Arial" w:cs="Arial"/>
          <w:noProof/>
          <w:lang w:val="sr-Cyrl-CS"/>
        </w:rPr>
        <w:t>стручног надзора</w:t>
      </w:r>
      <w:r w:rsidR="00CF1DD4" w:rsidRPr="00AC1E3C">
        <w:rPr>
          <w:rFonts w:ascii="Arial" w:hAnsi="Arial" w:cs="Arial"/>
          <w:noProof/>
          <w:lang w:val="sr-Cyrl-CS"/>
        </w:rPr>
        <w:t xml:space="preserve"> које су донете у оквиру овлашћења утврђених овим уговором и које су прописно уписане у грађевински дневник.</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евентуалне одлуке донете изван овлашћења утврђених овим уговором одговара </w:t>
      </w:r>
      <w:r w:rsidR="00C23527">
        <w:rPr>
          <w:rFonts w:ascii="Arial" w:hAnsi="Arial" w:cs="Arial"/>
          <w:noProof/>
          <w:lang w:val="sr-Cyrl-CS"/>
        </w:rPr>
        <w:t>стручног надзора</w:t>
      </w:r>
      <w:r w:rsidRPr="00AC1E3C">
        <w:rPr>
          <w:rFonts w:ascii="Arial" w:hAnsi="Arial" w:cs="Arial"/>
          <w:noProof/>
          <w:lang w:val="sr-Cyrl-CS"/>
        </w:rPr>
        <w:t xml:space="preserve"> по принципу субјективне одговорности.</w:t>
      </w:r>
    </w:p>
    <w:p w:rsidR="00206F7D" w:rsidRPr="00AC1E3C" w:rsidRDefault="00206F7D" w:rsidP="00CF1DD4">
      <w:pPr>
        <w:jc w:val="center"/>
        <w:rPr>
          <w:rFonts w:ascii="Arial" w:hAnsi="Arial" w:cs="Arial"/>
          <w:b/>
          <w:noProof/>
          <w:lang w:val="sr-Cyrl-CS"/>
        </w:rPr>
      </w:pPr>
    </w:p>
    <w:p w:rsidR="00CF1DD4" w:rsidRPr="00AC1E3C" w:rsidRDefault="00B93ED4" w:rsidP="00CF1DD4">
      <w:pPr>
        <w:jc w:val="center"/>
        <w:rPr>
          <w:rFonts w:ascii="Arial" w:hAnsi="Arial" w:cs="Arial"/>
          <w:b/>
          <w:noProof/>
          <w:lang w:val="sr-Cyrl-CS"/>
        </w:rPr>
      </w:pPr>
      <w:r>
        <w:rPr>
          <w:rFonts w:ascii="Arial" w:hAnsi="Arial" w:cs="Arial"/>
          <w:b/>
          <w:noProof/>
          <w:lang w:val="sr-Cyrl-CS"/>
        </w:rPr>
        <w:t>Члан 16</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свој рад и поступке </w:t>
      </w:r>
      <w:r w:rsidR="00C23527">
        <w:rPr>
          <w:rFonts w:ascii="Arial" w:hAnsi="Arial" w:cs="Arial"/>
          <w:noProof/>
          <w:lang w:val="sr-Cyrl-CS"/>
        </w:rPr>
        <w:t>стручни надзор</w:t>
      </w:r>
      <w:r w:rsidRPr="00AC1E3C">
        <w:rPr>
          <w:rFonts w:ascii="Arial" w:hAnsi="Arial" w:cs="Arial"/>
          <w:noProof/>
          <w:lang w:val="sr-Cyrl-CS"/>
        </w:rPr>
        <w:t xml:space="preserve"> одговара </w:t>
      </w:r>
      <w:r w:rsidR="00F010E0">
        <w:rPr>
          <w:rFonts w:ascii="Arial" w:hAnsi="Arial" w:cs="Arial"/>
          <w:noProof/>
          <w:lang w:val="sr-Cyrl-CS"/>
        </w:rPr>
        <w:t>Наручиоцу</w:t>
      </w:r>
      <w:r w:rsidRPr="00AC1E3C">
        <w:rPr>
          <w:rFonts w:ascii="Arial" w:hAnsi="Arial" w:cs="Arial"/>
          <w:noProof/>
          <w:lang w:val="sr-Cyrl-CS"/>
        </w:rPr>
        <w:t xml:space="preserve"> као свом налогодавцу из овог уговора.</w:t>
      </w:r>
    </w:p>
    <w:p w:rsidR="00F37984" w:rsidRDefault="00F37984" w:rsidP="00CF1DD4">
      <w:pPr>
        <w:jc w:val="both"/>
        <w:rPr>
          <w:rFonts w:ascii="Arial" w:hAnsi="Arial" w:cs="Arial"/>
          <w:noProof/>
          <w:lang w:val="sr-Cyrl-CS"/>
        </w:rPr>
      </w:pPr>
    </w:p>
    <w:p w:rsidR="00BA4EBA" w:rsidRDefault="00CF1DD4" w:rsidP="00CF1DD4">
      <w:pPr>
        <w:jc w:val="both"/>
        <w:rPr>
          <w:rFonts w:ascii="Arial" w:hAnsi="Arial" w:cs="Arial"/>
          <w:noProof/>
          <w:lang w:val="sr-Cyrl-CS"/>
        </w:rPr>
      </w:pPr>
      <w:r w:rsidRPr="00AC1E3C">
        <w:rPr>
          <w:rFonts w:ascii="Arial" w:hAnsi="Arial" w:cs="Arial"/>
          <w:noProof/>
          <w:lang w:val="sr-Cyrl-CS"/>
        </w:rPr>
        <w:lastRenderedPageBreak/>
        <w:t xml:space="preserve">У односу на извођача </w:t>
      </w:r>
      <w:r w:rsidR="00C23527">
        <w:rPr>
          <w:rFonts w:ascii="Arial" w:hAnsi="Arial" w:cs="Arial"/>
          <w:noProof/>
          <w:lang w:val="sr-Cyrl-CS"/>
        </w:rPr>
        <w:t>стручно надзор</w:t>
      </w:r>
      <w:r w:rsidRPr="00AC1E3C">
        <w:rPr>
          <w:rFonts w:ascii="Arial" w:hAnsi="Arial" w:cs="Arial"/>
          <w:noProof/>
          <w:lang w:val="sr-Cyrl-CS"/>
        </w:rPr>
        <w:t xml:space="preserve"> се појављује као лице које врши надзор над његовим радом и има право да му даје налоге у вези са радовима</w:t>
      </w:r>
      <w:r w:rsidR="00BA4EBA">
        <w:rPr>
          <w:rFonts w:ascii="Arial" w:hAnsi="Arial" w:cs="Arial"/>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Уколико извођач одбије оправдани налог </w:t>
      </w:r>
      <w:r w:rsidR="00C23527">
        <w:rPr>
          <w:rFonts w:ascii="Arial" w:hAnsi="Arial" w:cs="Arial"/>
          <w:noProof/>
          <w:lang w:val="sr-Cyrl-CS"/>
        </w:rPr>
        <w:t>стручног надзора</w:t>
      </w:r>
      <w:r w:rsidRPr="00AC1E3C">
        <w:rPr>
          <w:rFonts w:ascii="Arial" w:hAnsi="Arial" w:cs="Arial"/>
          <w:noProof/>
          <w:lang w:val="sr-Cyrl-CS"/>
        </w:rPr>
        <w:t xml:space="preserve">, овај ће о том одбијању обавестити </w:t>
      </w:r>
      <w:r w:rsidR="00035272">
        <w:rPr>
          <w:rFonts w:ascii="Arial" w:hAnsi="Arial" w:cs="Arial"/>
          <w:noProof/>
          <w:lang w:val="sr-Cyrl-CS"/>
        </w:rPr>
        <w:t>Наручиоца</w:t>
      </w:r>
      <w:r w:rsidRPr="00AC1E3C">
        <w:rPr>
          <w:rFonts w:ascii="Arial" w:hAnsi="Arial" w:cs="Arial"/>
          <w:noProof/>
          <w:lang w:val="sr-Cyrl-CS"/>
        </w:rPr>
        <w:t xml:space="preserve"> без чекања.</w:t>
      </w:r>
    </w:p>
    <w:p w:rsidR="00B93ED4" w:rsidRPr="00AC1E3C" w:rsidRDefault="00B93ED4"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 xml:space="preserve">Члан </w:t>
      </w:r>
      <w:r w:rsidR="00B93ED4">
        <w:rPr>
          <w:rFonts w:ascii="Arial" w:hAnsi="Arial" w:cs="Arial"/>
          <w:b/>
          <w:noProof/>
          <w:lang w:val="sr-Cyrl-CS"/>
        </w:rPr>
        <w:t>17</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Ако утврди да закашњења у извођењу радова могу да доведу до прекорачења уговореног рока за завршетак грађевинског објекта, </w:t>
      </w:r>
      <w:r w:rsidR="000F7371">
        <w:rPr>
          <w:rFonts w:ascii="Arial" w:hAnsi="Arial" w:cs="Arial"/>
          <w:noProof/>
          <w:lang w:val="sr-Cyrl-CS"/>
        </w:rPr>
        <w:t>стручни надзор</w:t>
      </w:r>
      <w:r w:rsidRPr="00AC1E3C">
        <w:rPr>
          <w:rFonts w:ascii="Arial" w:hAnsi="Arial" w:cs="Arial"/>
          <w:noProof/>
          <w:lang w:val="sr-Cyrl-CS"/>
        </w:rPr>
        <w:t xml:space="preserve"> је дужан да скрене пажњу извођачу и да га упозори на спорост у извођењу радова.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Уколико усмено упозорење из претходног става не буде делотворно, </w:t>
      </w:r>
      <w:r w:rsidR="000F7371">
        <w:rPr>
          <w:rFonts w:ascii="Arial" w:hAnsi="Arial" w:cs="Arial"/>
          <w:noProof/>
          <w:lang w:val="sr-Cyrl-CS"/>
        </w:rPr>
        <w:t xml:space="preserve">стручни надзор </w:t>
      </w:r>
      <w:r w:rsidRPr="00AC1E3C">
        <w:rPr>
          <w:rFonts w:ascii="Arial" w:hAnsi="Arial" w:cs="Arial"/>
          <w:noProof/>
          <w:lang w:val="sr-Cyrl-CS"/>
        </w:rPr>
        <w:t>има право и обавезу да извођачу писмено наложи убрзање радова или предузимање других мера које ће довести до поштовања уговорених рокова.</w:t>
      </w:r>
    </w:p>
    <w:p w:rsidR="00874299" w:rsidRPr="00A977E7" w:rsidRDefault="00CF1DD4" w:rsidP="00A977E7">
      <w:pPr>
        <w:jc w:val="both"/>
        <w:rPr>
          <w:rFonts w:ascii="Arial" w:hAnsi="Arial" w:cs="Arial"/>
          <w:noProof/>
          <w:lang w:val="sr-Cyrl-CS"/>
        </w:rPr>
      </w:pPr>
      <w:r w:rsidRPr="00AC1E3C">
        <w:rPr>
          <w:rFonts w:ascii="Arial" w:hAnsi="Arial" w:cs="Arial"/>
          <w:noProof/>
          <w:lang w:val="sr-Cyrl-CS"/>
        </w:rPr>
        <w:t xml:space="preserve">О упозорењу и налогу из претходних ставова </w:t>
      </w:r>
      <w:r w:rsidR="000F7371">
        <w:rPr>
          <w:rFonts w:ascii="Arial" w:hAnsi="Arial" w:cs="Arial"/>
          <w:noProof/>
          <w:lang w:val="sr-Cyrl-CS"/>
        </w:rPr>
        <w:t>стручни надзор</w:t>
      </w:r>
      <w:r w:rsidRPr="00AC1E3C">
        <w:rPr>
          <w:rFonts w:ascii="Arial" w:hAnsi="Arial" w:cs="Arial"/>
          <w:noProof/>
          <w:lang w:val="sr-Cyrl-CS"/>
        </w:rPr>
        <w:t xml:space="preserve"> је дужан да без одлагања обавести </w:t>
      </w:r>
      <w:r w:rsidR="00035272">
        <w:rPr>
          <w:rFonts w:ascii="Arial" w:hAnsi="Arial" w:cs="Arial"/>
          <w:noProof/>
          <w:lang w:val="sr-Cyrl-CS"/>
        </w:rPr>
        <w:t>Наручиоца</w:t>
      </w:r>
      <w:r w:rsidRPr="00AC1E3C">
        <w:rPr>
          <w:rFonts w:ascii="Arial" w:hAnsi="Arial" w:cs="Arial"/>
          <w:noProof/>
          <w:lang w:val="sr-Cyrl-CS"/>
        </w:rPr>
        <w:t>.</w:t>
      </w:r>
    </w:p>
    <w:p w:rsidR="00CF1DD4" w:rsidRPr="00AC1E3C" w:rsidRDefault="00035272" w:rsidP="00CF1DD4">
      <w:pPr>
        <w:jc w:val="center"/>
        <w:rPr>
          <w:rFonts w:ascii="Arial" w:hAnsi="Arial" w:cs="Arial"/>
          <w:b/>
          <w:noProof/>
          <w:lang w:val="sr-Cyrl-CS"/>
        </w:rPr>
      </w:pPr>
      <w:r>
        <w:rPr>
          <w:rFonts w:ascii="Arial" w:hAnsi="Arial" w:cs="Arial"/>
          <w:b/>
          <w:noProof/>
          <w:lang w:val="sr-Cyrl-CS"/>
        </w:rPr>
        <w:t xml:space="preserve">Члан </w:t>
      </w:r>
      <w:r w:rsidR="00B93ED4">
        <w:rPr>
          <w:rFonts w:ascii="Arial" w:hAnsi="Arial" w:cs="Arial"/>
          <w:b/>
          <w:noProof/>
          <w:lang w:val="sr-Cyrl-CS"/>
        </w:rPr>
        <w:t>18</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Уколико одбије да потпише и овери привремену обрачунску ситуацију, </w:t>
      </w:r>
      <w:r w:rsidR="003A3D40">
        <w:rPr>
          <w:rFonts w:ascii="Arial" w:hAnsi="Arial" w:cs="Arial"/>
          <w:noProof/>
          <w:lang w:val="sr-Cyrl-CS"/>
        </w:rPr>
        <w:t>стручни надзор</w:t>
      </w:r>
      <w:r w:rsidRPr="00AC1E3C">
        <w:rPr>
          <w:rFonts w:ascii="Arial" w:hAnsi="Arial" w:cs="Arial"/>
          <w:noProof/>
          <w:lang w:val="sr-Cyrl-CS"/>
        </w:rPr>
        <w:t xml:space="preserve"> је дужан да о томе обавести </w:t>
      </w:r>
      <w:r w:rsidR="00035272">
        <w:rPr>
          <w:rFonts w:ascii="Arial" w:hAnsi="Arial" w:cs="Arial"/>
          <w:noProof/>
          <w:lang w:val="sr-Cyrl-CS"/>
        </w:rPr>
        <w:t>Наручиоца</w:t>
      </w:r>
      <w:r w:rsidRPr="00AC1E3C">
        <w:rPr>
          <w:rFonts w:ascii="Arial" w:hAnsi="Arial" w:cs="Arial"/>
          <w:noProof/>
          <w:lang w:val="sr-Cyrl-CS"/>
        </w:rPr>
        <w:t xml:space="preserve"> без одлагања.</w:t>
      </w:r>
    </w:p>
    <w:p w:rsidR="00552433" w:rsidRPr="007A6EC6" w:rsidRDefault="00CF1DD4" w:rsidP="007A6EC6">
      <w:pPr>
        <w:jc w:val="both"/>
        <w:rPr>
          <w:rFonts w:ascii="Arial" w:hAnsi="Arial" w:cs="Arial"/>
          <w:noProof/>
          <w:lang w:val="sr-Cyrl-CS"/>
        </w:rPr>
      </w:pPr>
      <w:r w:rsidRPr="00AC1E3C">
        <w:rPr>
          <w:rFonts w:ascii="Arial" w:hAnsi="Arial" w:cs="Arial"/>
          <w:noProof/>
          <w:lang w:val="sr-Cyrl-CS"/>
        </w:rPr>
        <w:t>Случај спорне ситуа</w:t>
      </w:r>
      <w:r w:rsidR="00035272">
        <w:rPr>
          <w:rFonts w:ascii="Arial" w:hAnsi="Arial" w:cs="Arial"/>
          <w:noProof/>
          <w:lang w:val="sr-Cyrl-CS"/>
        </w:rPr>
        <w:t>ције размотриће Наручилац</w:t>
      </w:r>
      <w:r w:rsidRPr="00AC1E3C">
        <w:rPr>
          <w:rFonts w:ascii="Arial" w:hAnsi="Arial" w:cs="Arial"/>
          <w:noProof/>
          <w:lang w:val="sr-Cyrl-CS"/>
        </w:rPr>
        <w:t xml:space="preserve"> и извођач, уз обавезно учешће </w:t>
      </w:r>
      <w:r w:rsidR="003A3D40">
        <w:rPr>
          <w:rFonts w:ascii="Arial" w:hAnsi="Arial" w:cs="Arial"/>
          <w:noProof/>
          <w:lang w:val="sr-Cyrl-CS"/>
        </w:rPr>
        <w:t>стручног надзора</w:t>
      </w:r>
      <w:r w:rsidRPr="00AC1E3C">
        <w:rPr>
          <w:rFonts w:ascii="Arial" w:hAnsi="Arial" w:cs="Arial"/>
          <w:noProof/>
          <w:lang w:val="sr-Cyrl-CS"/>
        </w:rPr>
        <w:t xml:space="preserve"> и овлашћеног представника извођача (одговорног извођача радова).</w:t>
      </w:r>
    </w:p>
    <w:p w:rsidR="00CF1DD4" w:rsidRPr="00AC1E3C" w:rsidRDefault="00B93ED4" w:rsidP="00CF1DD4">
      <w:pPr>
        <w:jc w:val="center"/>
        <w:rPr>
          <w:rFonts w:ascii="Arial" w:hAnsi="Arial" w:cs="Arial"/>
          <w:b/>
          <w:noProof/>
          <w:lang w:val="sr-Cyrl-CS"/>
        </w:rPr>
      </w:pPr>
      <w:r>
        <w:rPr>
          <w:rFonts w:ascii="Arial" w:hAnsi="Arial" w:cs="Arial"/>
          <w:b/>
          <w:noProof/>
          <w:lang w:val="sr-Cyrl-CS"/>
        </w:rPr>
        <w:t>Члан 19</w:t>
      </w:r>
      <w:r w:rsidR="00CF1DD4" w:rsidRPr="00AC1E3C">
        <w:rPr>
          <w:rFonts w:ascii="Arial" w:hAnsi="Arial" w:cs="Arial"/>
          <w:b/>
          <w:noProof/>
          <w:lang w:val="sr-Cyrl-CS"/>
        </w:rPr>
        <w:t>.</w:t>
      </w:r>
    </w:p>
    <w:p w:rsidR="002F2413" w:rsidRPr="00A977E7" w:rsidRDefault="00CF1DD4" w:rsidP="00A977E7">
      <w:pPr>
        <w:jc w:val="both"/>
        <w:rPr>
          <w:rFonts w:ascii="Arial" w:hAnsi="Arial" w:cs="Arial"/>
          <w:noProof/>
          <w:lang w:val="sr-Cyrl-CS"/>
        </w:rPr>
      </w:pPr>
      <w:r w:rsidRPr="00AC1E3C">
        <w:rPr>
          <w:rFonts w:ascii="Arial" w:hAnsi="Arial" w:cs="Arial"/>
          <w:noProof/>
          <w:lang w:val="sr-Cyrl-CS"/>
        </w:rPr>
        <w:t xml:space="preserve">У случају пропуштања и занемаривања обавезе континуираног стручног надзора преузете овим уговором, </w:t>
      </w:r>
      <w:r w:rsidR="00035272">
        <w:rPr>
          <w:rFonts w:ascii="Arial" w:hAnsi="Arial" w:cs="Arial"/>
          <w:noProof/>
          <w:lang w:val="sr-Cyrl-CS"/>
        </w:rPr>
        <w:t>Наручилац</w:t>
      </w:r>
      <w:r w:rsidRPr="00AC1E3C">
        <w:rPr>
          <w:rFonts w:ascii="Arial" w:hAnsi="Arial" w:cs="Arial"/>
          <w:noProof/>
          <w:lang w:val="sr-Cyrl-CS"/>
        </w:rPr>
        <w:t xml:space="preserve"> је овлашћен да </w:t>
      </w:r>
      <w:r w:rsidR="003A3D40">
        <w:rPr>
          <w:rFonts w:ascii="Arial" w:hAnsi="Arial" w:cs="Arial"/>
          <w:noProof/>
          <w:lang w:val="sr-Cyrl-CS"/>
        </w:rPr>
        <w:t>стручном надзору</w:t>
      </w:r>
      <w:r w:rsidRPr="00AC1E3C">
        <w:rPr>
          <w:rFonts w:ascii="Arial" w:hAnsi="Arial" w:cs="Arial"/>
          <w:noProof/>
          <w:lang w:val="sr-Cyrl-CS"/>
        </w:rPr>
        <w:t xml:space="preserve"> ускрати исплату највише у износу од 5 % од уговорене цене из члана 7. овог уговора.</w:t>
      </w:r>
    </w:p>
    <w:p w:rsidR="00A977E7" w:rsidRDefault="00A977E7"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B93ED4">
        <w:rPr>
          <w:rFonts w:ascii="Arial" w:hAnsi="Arial" w:cs="Arial"/>
          <w:b/>
          <w:noProof/>
          <w:lang w:val="sr-Cyrl-CS"/>
        </w:rPr>
        <w:t>0</w:t>
      </w:r>
      <w:r w:rsidR="00CF1DD4" w:rsidRPr="00AC1E3C">
        <w:rPr>
          <w:rFonts w:ascii="Arial" w:hAnsi="Arial" w:cs="Arial"/>
          <w:b/>
          <w:noProof/>
          <w:lang w:val="sr-Cyrl-CS"/>
        </w:rPr>
        <w:t>.</w:t>
      </w:r>
    </w:p>
    <w:p w:rsidR="003A3D40" w:rsidRPr="003A3D40" w:rsidRDefault="00CF1DD4" w:rsidP="003A3D40">
      <w:pPr>
        <w:jc w:val="both"/>
        <w:rPr>
          <w:rFonts w:ascii="Arial" w:hAnsi="Arial" w:cs="Arial"/>
          <w:noProof/>
          <w:lang w:val="sr-Cyrl-CS"/>
        </w:rPr>
      </w:pPr>
      <w:r w:rsidRPr="00AC1E3C">
        <w:rPr>
          <w:rFonts w:ascii="Arial" w:hAnsi="Arial" w:cs="Arial"/>
          <w:noProof/>
          <w:lang w:val="sr-Cyrl-CS"/>
        </w:rPr>
        <w:t xml:space="preserve">Ако </w:t>
      </w:r>
      <w:r w:rsidR="003A3D40">
        <w:rPr>
          <w:rFonts w:ascii="Arial" w:hAnsi="Arial" w:cs="Arial"/>
          <w:noProof/>
          <w:lang w:val="sr-Cyrl-CS"/>
        </w:rPr>
        <w:t>стручни надзор</w:t>
      </w:r>
      <w:r w:rsidRPr="00AC1E3C">
        <w:rPr>
          <w:rFonts w:ascii="Arial" w:hAnsi="Arial" w:cs="Arial"/>
          <w:noProof/>
          <w:lang w:val="sr-Cyrl-CS"/>
        </w:rPr>
        <w:t xml:space="preserve"> учини веће пропусте намерно или грубом непажњом, </w:t>
      </w:r>
      <w:r w:rsidR="003A3D40">
        <w:rPr>
          <w:rFonts w:ascii="Arial" w:hAnsi="Arial" w:cs="Arial"/>
          <w:noProof/>
          <w:lang w:val="sr-Cyrl-CS"/>
        </w:rPr>
        <w:t>Нар</w:t>
      </w:r>
      <w:r w:rsidR="00035272">
        <w:rPr>
          <w:rFonts w:ascii="Arial" w:hAnsi="Arial" w:cs="Arial"/>
          <w:noProof/>
          <w:lang w:val="sr-Cyrl-CS"/>
        </w:rPr>
        <w:t>училац</w:t>
      </w:r>
      <w:r w:rsidRPr="00AC1E3C">
        <w:rPr>
          <w:rFonts w:ascii="Arial" w:hAnsi="Arial" w:cs="Arial"/>
          <w:noProof/>
          <w:lang w:val="sr-Cyrl-CS"/>
        </w:rPr>
        <w:t xml:space="preserve"> има право једностраног раскида овог уговора и право на накнаду проузроковане штете.</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B93ED4">
        <w:rPr>
          <w:rFonts w:ascii="Arial" w:hAnsi="Arial" w:cs="Arial"/>
          <w:b/>
          <w:noProof/>
          <w:lang w:val="sr-Cyrl-CS"/>
        </w:rPr>
        <w:t>1</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Уговорне стране могу споразумно раскинути овај уговор.</w:t>
      </w:r>
    </w:p>
    <w:p w:rsidR="00796B13" w:rsidRDefault="00CF1DD4" w:rsidP="006C445D">
      <w:pPr>
        <w:jc w:val="both"/>
        <w:rPr>
          <w:rFonts w:ascii="Arial" w:hAnsi="Arial" w:cs="Arial"/>
          <w:noProof/>
          <w:lang w:val="sr-Cyrl-CS"/>
        </w:rPr>
      </w:pPr>
      <w:r w:rsidRPr="00AC1E3C">
        <w:rPr>
          <w:rFonts w:ascii="Arial" w:hAnsi="Arial" w:cs="Arial"/>
          <w:noProof/>
          <w:lang w:val="sr-Cyrl-CS"/>
        </w:rPr>
        <w:t>Уговор може бити раскинут и једностраном изјавом воље једне уговорне стране због неизвршавања обавеза друге стране.</w:t>
      </w:r>
    </w:p>
    <w:p w:rsidR="006C445D" w:rsidRPr="006C445D" w:rsidRDefault="006C445D" w:rsidP="006C445D">
      <w:pPr>
        <w:jc w:val="both"/>
        <w:rPr>
          <w:rFonts w:ascii="Arial" w:hAnsi="Arial" w:cs="Arial"/>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B93ED4">
        <w:rPr>
          <w:rFonts w:ascii="Arial" w:hAnsi="Arial" w:cs="Arial"/>
          <w:b/>
          <w:noProof/>
          <w:lang w:val="sr-Cyrl-CS"/>
        </w:rPr>
        <w:t>2</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Све штете које настану раскидом овог уговора сноси уговорна страна која је неизвршењем својих обавеза или на други начин довела до раскида уговора.</w:t>
      </w:r>
    </w:p>
    <w:p w:rsidR="00CF1DD4" w:rsidRPr="00AC1E3C" w:rsidRDefault="00CF1DD4" w:rsidP="00CF1DD4">
      <w:pPr>
        <w:jc w:val="both"/>
        <w:rPr>
          <w:rFonts w:ascii="Arial" w:hAnsi="Arial" w:cs="Arial"/>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B93ED4">
        <w:rPr>
          <w:rFonts w:ascii="Arial" w:hAnsi="Arial" w:cs="Arial"/>
          <w:b/>
          <w:noProof/>
          <w:lang w:val="sr-Cyrl-CS"/>
        </w:rPr>
        <w:t>3</w:t>
      </w:r>
      <w:r w:rsidR="00CF1DD4" w:rsidRPr="00AC1E3C">
        <w:rPr>
          <w:rFonts w:ascii="Arial" w:hAnsi="Arial" w:cs="Arial"/>
          <w:b/>
          <w:noProof/>
          <w:lang w:val="sr-Cyrl-CS"/>
        </w:rPr>
        <w:t>.</w:t>
      </w:r>
    </w:p>
    <w:p w:rsidR="00CF1DD4" w:rsidRPr="005C0FB7" w:rsidRDefault="00CF1DD4" w:rsidP="00CF1DD4">
      <w:pPr>
        <w:pStyle w:val="Heading6"/>
        <w:ind w:left="0" w:firstLine="0"/>
        <w:jc w:val="both"/>
        <w:rPr>
          <w:rFonts w:ascii="Arial" w:hAnsi="Arial" w:cs="Arial"/>
          <w:b/>
          <w:bCs/>
          <w:color w:val="auto"/>
          <w:kern w:val="0"/>
          <w:sz w:val="24"/>
          <w:lang w:val="sr-Cyrl-CS" w:eastAsia="en-US"/>
        </w:rPr>
      </w:pPr>
      <w:r w:rsidRPr="00874299">
        <w:rPr>
          <w:rFonts w:ascii="Arial" w:hAnsi="Arial" w:cs="Arial"/>
          <w:noProof/>
          <w:sz w:val="24"/>
          <w:lang w:val="sr-Cyrl-CS"/>
        </w:rPr>
        <w:t>За све што није изричито регулисано овим у</w:t>
      </w:r>
      <w:r w:rsidR="00874299">
        <w:rPr>
          <w:rFonts w:ascii="Arial" w:hAnsi="Arial" w:cs="Arial"/>
          <w:noProof/>
          <w:sz w:val="24"/>
          <w:lang w:val="sr-Cyrl-CS"/>
        </w:rPr>
        <w:t xml:space="preserve">говором, примењиваће се одредбе </w:t>
      </w:r>
      <w:r w:rsidRPr="00874299">
        <w:rPr>
          <w:rFonts w:ascii="Arial" w:hAnsi="Arial" w:cs="Arial"/>
          <w:noProof/>
          <w:sz w:val="24"/>
          <w:lang w:val="sr-Cyrl-CS"/>
        </w:rPr>
        <w:t xml:space="preserve">Закона о </w:t>
      </w:r>
      <w:r w:rsidRPr="005C0FB7">
        <w:rPr>
          <w:rFonts w:ascii="Arial" w:hAnsi="Arial" w:cs="Arial"/>
          <w:noProof/>
          <w:sz w:val="24"/>
          <w:lang w:val="sr-Cyrl-CS"/>
        </w:rPr>
        <w:t xml:space="preserve">облигационим односима, Закона о планирању и изградњи, </w:t>
      </w:r>
      <w:r w:rsidR="00874299" w:rsidRPr="005C0FB7">
        <w:rPr>
          <w:rFonts w:ascii="Arial" w:hAnsi="Arial" w:cs="Arial"/>
          <w:noProof/>
          <w:sz w:val="24"/>
          <w:lang w:val="sr-Cyrl-CS"/>
        </w:rPr>
        <w:t>Правилника о садржини и начину вођења</w:t>
      </w:r>
      <w:r w:rsidR="005C0FB7" w:rsidRPr="005C0FB7">
        <w:rPr>
          <w:rFonts w:ascii="Arial" w:hAnsi="Arial" w:cs="Arial"/>
          <w:noProof/>
          <w:sz w:val="24"/>
          <w:lang w:val="sr-Cyrl-CS"/>
        </w:rPr>
        <w:t xml:space="preserve"> стручног надзора, </w:t>
      </w:r>
      <w:r w:rsidRPr="005C0FB7">
        <w:rPr>
          <w:rFonts w:ascii="Arial" w:hAnsi="Arial" w:cs="Arial"/>
          <w:noProof/>
          <w:sz w:val="24"/>
          <w:lang w:val="sr-Cyrl-CS"/>
        </w:rPr>
        <w:t>Посебних узанси о грађењу и подзаконских прописа који уређују област грађевинарства.</w:t>
      </w:r>
    </w:p>
    <w:p w:rsidR="005C0FB7" w:rsidRDefault="005C0FB7"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B93ED4">
        <w:rPr>
          <w:rFonts w:ascii="Arial" w:hAnsi="Arial" w:cs="Arial"/>
          <w:b/>
          <w:noProof/>
          <w:lang w:val="sr-Cyrl-CS"/>
        </w:rPr>
        <w:t>4</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случаја спора из овог уговора, а уколико се такав спор не може решити мирним путем и договорм страна, уговорена је надлежност </w:t>
      </w:r>
      <w:r w:rsidRPr="00CF1DD4">
        <w:rPr>
          <w:rFonts w:ascii="Arial" w:hAnsi="Arial" w:cs="Arial"/>
          <w:lang w:val="ru-RU"/>
        </w:rPr>
        <w:t xml:space="preserve">Привредног суда </w:t>
      </w:r>
      <w:r w:rsidRPr="00CF1DD4">
        <w:rPr>
          <w:rFonts w:ascii="Arial" w:hAnsi="Arial" w:cs="Arial"/>
          <w:spacing w:val="5"/>
          <w:lang w:val="ru-RU"/>
        </w:rPr>
        <w:t>у Пожаревцу.</w:t>
      </w:r>
    </w:p>
    <w:p w:rsidR="00CF1DD4" w:rsidRDefault="00CF1DD4" w:rsidP="00CF1DD4">
      <w:pPr>
        <w:jc w:val="center"/>
        <w:rPr>
          <w:rFonts w:ascii="Arial" w:hAnsi="Arial" w:cs="Arial"/>
          <w:b/>
          <w:noProof/>
          <w:lang w:val="sr-Cyrl-CS"/>
        </w:rPr>
      </w:pPr>
    </w:p>
    <w:p w:rsidR="00F37984" w:rsidRDefault="00F37984" w:rsidP="00CF1DD4">
      <w:pPr>
        <w:jc w:val="center"/>
        <w:rPr>
          <w:rFonts w:ascii="Arial" w:hAnsi="Arial" w:cs="Arial"/>
          <w:b/>
          <w:noProof/>
          <w:lang w:val="sr-Cyrl-CS"/>
        </w:rPr>
      </w:pPr>
    </w:p>
    <w:p w:rsidR="00F37984" w:rsidRPr="00AC1E3C" w:rsidRDefault="00F37984"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lastRenderedPageBreak/>
        <w:t>Члан 2</w:t>
      </w:r>
      <w:r w:rsidR="00B93ED4">
        <w:rPr>
          <w:rFonts w:ascii="Arial" w:hAnsi="Arial" w:cs="Arial"/>
          <w:b/>
          <w:noProof/>
          <w:lang w:val="sr-Cyrl-CS"/>
        </w:rPr>
        <w:t>5</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Овај уговор је сачињен у 4 истоветних примерака од којих по 2 примерка задржава свака од уговорних страна.</w:t>
      </w:r>
    </w:p>
    <w:p w:rsidR="00796B13" w:rsidRDefault="00796B13" w:rsidP="00CF1DD4">
      <w:pPr>
        <w:jc w:val="both"/>
        <w:rPr>
          <w:noProof/>
          <w:lang w:val="sr-Cyrl-CS"/>
        </w:rPr>
      </w:pPr>
    </w:p>
    <w:p w:rsidR="00CF1DD4" w:rsidRPr="00AC1E3C" w:rsidRDefault="00CF1DD4" w:rsidP="00CF1DD4">
      <w:pPr>
        <w:jc w:val="both"/>
        <w:rPr>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B112F1" w:rsidTr="004A318D">
        <w:tc>
          <w:tcPr>
            <w:tcW w:w="4786" w:type="dxa"/>
          </w:tcPr>
          <w:p w:rsidR="00B112F1" w:rsidRPr="00580797" w:rsidRDefault="00B112F1" w:rsidP="004A318D">
            <w:pPr>
              <w:jc w:val="center"/>
              <w:rPr>
                <w:rFonts w:ascii="Arial" w:hAnsi="Arial" w:cs="Arial"/>
                <w:color w:val="auto"/>
                <w:kern w:val="2"/>
                <w:lang w:val="ru-RU"/>
              </w:rPr>
            </w:pPr>
            <w:r>
              <w:rPr>
                <w:rFonts w:ascii="Arial" w:hAnsi="Arial" w:cs="Arial"/>
                <w:b/>
                <w:color w:val="auto"/>
                <w:lang w:val="ru-RU"/>
              </w:rPr>
              <w:t>НАДЗОРНИ ОРГАН</w:t>
            </w:r>
            <w:r w:rsidRPr="00580797">
              <w:rPr>
                <w:rFonts w:ascii="Arial" w:hAnsi="Arial" w:cs="Arial"/>
                <w:b/>
                <w:color w:val="auto"/>
                <w:lang w:val="ru-RU"/>
              </w:rPr>
              <w:t>:</w:t>
            </w:r>
          </w:p>
          <w:p w:rsidR="008417B6" w:rsidRDefault="00B112F1" w:rsidP="004A318D">
            <w:pPr>
              <w:jc w:val="center"/>
              <w:rPr>
                <w:rFonts w:ascii="Arial" w:hAnsi="Arial" w:cs="Arial"/>
                <w:color w:val="auto"/>
                <w:lang w:val="ru-RU"/>
              </w:rPr>
            </w:pPr>
            <w:r w:rsidRPr="00580797">
              <w:rPr>
                <w:rFonts w:ascii="Arial" w:hAnsi="Arial" w:cs="Arial"/>
                <w:color w:val="auto"/>
                <w:lang w:val="ru-RU"/>
              </w:rPr>
              <w:t>___________</w:t>
            </w:r>
            <w:r w:rsidR="008417B6">
              <w:rPr>
                <w:rFonts w:ascii="Arial" w:hAnsi="Arial" w:cs="Arial"/>
                <w:color w:val="auto"/>
                <w:lang w:val="ru-RU"/>
              </w:rPr>
              <w:t>___</w:t>
            </w:r>
            <w:r w:rsidRPr="00580797">
              <w:rPr>
                <w:rFonts w:ascii="Arial" w:hAnsi="Arial" w:cs="Arial"/>
                <w:color w:val="auto"/>
                <w:lang w:val="ru-RU"/>
              </w:rPr>
              <w:t xml:space="preserve">__________              </w:t>
            </w:r>
            <w:r>
              <w:rPr>
                <w:rFonts w:ascii="Arial" w:hAnsi="Arial" w:cs="Arial"/>
                <w:color w:val="auto"/>
                <w:lang w:val="ru-RU"/>
              </w:rPr>
              <w:t xml:space="preserve"> </w:t>
            </w:r>
          </w:p>
          <w:p w:rsidR="008417B6" w:rsidRDefault="008417B6" w:rsidP="004A318D">
            <w:pPr>
              <w:jc w:val="center"/>
              <w:rPr>
                <w:rFonts w:ascii="Arial" w:hAnsi="Arial" w:cs="Arial"/>
                <w:color w:val="auto"/>
                <w:lang w:val="ru-RU"/>
              </w:rPr>
            </w:pPr>
          </w:p>
          <w:p w:rsidR="008417B6" w:rsidRPr="008417B6" w:rsidRDefault="00B112F1" w:rsidP="008417B6">
            <w:pPr>
              <w:jc w:val="center"/>
              <w:rPr>
                <w:rFonts w:ascii="Arial" w:hAnsi="Arial" w:cs="Arial"/>
                <w:color w:val="auto"/>
                <w:lang w:val="ru-RU"/>
              </w:rPr>
            </w:pPr>
            <w:r w:rsidRPr="00580797">
              <w:rPr>
                <w:rFonts w:ascii="Arial" w:hAnsi="Arial" w:cs="Arial"/>
                <w:color w:val="auto"/>
                <w:lang w:val="ru-RU"/>
              </w:rPr>
              <w:t>________</w:t>
            </w:r>
            <w:r w:rsidR="008417B6">
              <w:rPr>
                <w:rFonts w:ascii="Arial" w:hAnsi="Arial" w:cs="Arial"/>
                <w:color w:val="auto"/>
                <w:lang w:val="ru-RU"/>
              </w:rPr>
              <w:t>_________</w:t>
            </w:r>
            <w:r w:rsidRPr="00580797">
              <w:rPr>
                <w:rFonts w:ascii="Arial" w:hAnsi="Arial" w:cs="Arial"/>
                <w:color w:val="auto"/>
                <w:lang w:val="ru-RU"/>
              </w:rPr>
              <w:t>________</w:t>
            </w:r>
          </w:p>
          <w:p w:rsidR="00B112F1" w:rsidRPr="003A3D40" w:rsidRDefault="00B112F1" w:rsidP="003A3D40">
            <w:pPr>
              <w:jc w:val="center"/>
              <w:rPr>
                <w:rFonts w:ascii="Arial" w:hAnsi="Arial" w:cs="Arial"/>
                <w:color w:val="auto"/>
                <w:lang w:val="sr-Cyrl-CS"/>
              </w:rPr>
            </w:pPr>
            <w:r w:rsidRPr="00580797">
              <w:rPr>
                <w:rFonts w:ascii="Arial" w:hAnsi="Arial" w:cs="Arial"/>
                <w:color w:val="auto"/>
                <w:lang w:val="sr-Cyrl-CS"/>
              </w:rPr>
              <w:t>(___________________)</w:t>
            </w:r>
          </w:p>
        </w:tc>
        <w:tc>
          <w:tcPr>
            <w:tcW w:w="4786" w:type="dxa"/>
          </w:tcPr>
          <w:p w:rsidR="00B112F1" w:rsidRDefault="00B112F1" w:rsidP="004A318D">
            <w:pPr>
              <w:jc w:val="center"/>
              <w:rPr>
                <w:rFonts w:ascii="Arial" w:hAnsi="Arial" w:cs="Arial"/>
                <w:color w:val="auto"/>
                <w:kern w:val="2"/>
                <w:lang w:val="ru-RU"/>
              </w:rPr>
            </w:pPr>
            <w:r w:rsidRPr="00580797">
              <w:rPr>
                <w:rFonts w:ascii="Arial" w:hAnsi="Arial" w:cs="Arial"/>
                <w:b/>
                <w:color w:val="auto"/>
                <w:lang w:val="ru-RU"/>
              </w:rPr>
              <w:t>НАРУЧИЛАЦ:</w:t>
            </w:r>
          </w:p>
          <w:p w:rsidR="00B112F1" w:rsidRDefault="00B112F1" w:rsidP="004A318D">
            <w:pPr>
              <w:jc w:val="center"/>
              <w:rPr>
                <w:rFonts w:ascii="Arial" w:hAnsi="Arial" w:cs="Arial"/>
                <w:color w:val="auto"/>
                <w:kern w:val="2"/>
                <w:lang w:val="ru-RU"/>
              </w:rPr>
            </w:pPr>
            <w:r>
              <w:rPr>
                <w:rFonts w:ascii="Arial" w:hAnsi="Arial" w:cs="Arial"/>
                <w:color w:val="auto"/>
                <w:kern w:val="2"/>
                <w:lang w:val="ru-RU"/>
              </w:rPr>
              <w:t>Општинска управа</w:t>
            </w:r>
          </w:p>
          <w:p w:rsidR="00EE5D79" w:rsidRDefault="00B112F1" w:rsidP="004A318D">
            <w:pPr>
              <w:jc w:val="center"/>
              <w:rPr>
                <w:rFonts w:ascii="Arial" w:hAnsi="Arial" w:cs="Arial"/>
                <w:color w:val="auto"/>
                <w:lang w:val="ru-RU"/>
              </w:rPr>
            </w:pPr>
            <w:r>
              <w:rPr>
                <w:rFonts w:ascii="Arial" w:hAnsi="Arial" w:cs="Arial"/>
                <w:color w:val="auto"/>
                <w:lang w:val="ru-RU"/>
              </w:rPr>
              <w:t>општине Жабари</w:t>
            </w:r>
          </w:p>
          <w:p w:rsidR="00B112F1" w:rsidRPr="00CF6507" w:rsidRDefault="00B112F1" w:rsidP="004A318D">
            <w:pPr>
              <w:jc w:val="center"/>
              <w:rPr>
                <w:rFonts w:ascii="Arial" w:hAnsi="Arial" w:cs="Arial"/>
                <w:color w:val="auto"/>
                <w:kern w:val="2"/>
                <w:lang w:val="ru-RU"/>
              </w:rPr>
            </w:pPr>
            <w:r>
              <w:rPr>
                <w:rFonts w:ascii="Arial" w:hAnsi="Arial" w:cs="Arial"/>
                <w:color w:val="auto"/>
                <w:lang w:val="ru-RU"/>
              </w:rPr>
              <w:t>__________</w:t>
            </w:r>
            <w:r w:rsidRPr="00580797">
              <w:rPr>
                <w:rFonts w:ascii="Arial" w:hAnsi="Arial" w:cs="Arial"/>
                <w:color w:val="auto"/>
                <w:lang w:val="ru-RU"/>
              </w:rPr>
              <w:t>_________________</w:t>
            </w:r>
          </w:p>
          <w:p w:rsidR="00B112F1" w:rsidRPr="000B6B53" w:rsidRDefault="00B112F1" w:rsidP="004A318D">
            <w:pPr>
              <w:jc w:val="center"/>
              <w:rPr>
                <w:rFonts w:ascii="Arial" w:hAnsi="Arial" w:cs="Arial"/>
                <w:color w:val="auto"/>
                <w:lang w:val="sr-Cyrl-CS"/>
              </w:rPr>
            </w:pPr>
            <w:r>
              <w:rPr>
                <w:rFonts w:ascii="Arial" w:hAnsi="Arial" w:cs="Arial"/>
                <w:color w:val="auto"/>
                <w:lang w:val="sr-Cyrl-CS"/>
              </w:rPr>
              <w:t>Небојша Миловановић, дипл.прав.</w:t>
            </w:r>
          </w:p>
          <w:p w:rsidR="00B112F1" w:rsidRDefault="00B112F1" w:rsidP="004A318D">
            <w:pPr>
              <w:jc w:val="both"/>
              <w:rPr>
                <w:noProof/>
                <w:lang w:val="sr-Cyrl-CS"/>
              </w:rPr>
            </w:pPr>
          </w:p>
        </w:tc>
      </w:tr>
    </w:tbl>
    <w:p w:rsidR="007A6EC6" w:rsidRDefault="007A6EC6"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F37984" w:rsidRDefault="00F37984" w:rsidP="00427CDF">
      <w:pPr>
        <w:rPr>
          <w:rFonts w:ascii="Arial" w:hAnsi="Arial" w:cs="Arial"/>
          <w:b/>
          <w:color w:val="auto"/>
          <w:sz w:val="22"/>
          <w:szCs w:val="22"/>
          <w:lang w:val="ru-RU"/>
        </w:rPr>
      </w:pPr>
    </w:p>
    <w:p w:rsidR="00427CDF" w:rsidRPr="003A3D40" w:rsidRDefault="00427CDF" w:rsidP="00427CDF">
      <w:pPr>
        <w:rPr>
          <w:rFonts w:ascii="Arial" w:hAnsi="Arial" w:cs="Arial"/>
          <w:b/>
          <w:color w:val="auto"/>
          <w:sz w:val="22"/>
          <w:szCs w:val="22"/>
          <w:lang w:val="ru-RU"/>
        </w:rPr>
      </w:pPr>
      <w:r w:rsidRPr="003A3D40">
        <w:rPr>
          <w:rFonts w:ascii="Arial" w:hAnsi="Arial" w:cs="Arial"/>
          <w:b/>
          <w:color w:val="auto"/>
          <w:sz w:val="22"/>
          <w:szCs w:val="22"/>
          <w:lang w:val="ru-RU"/>
        </w:rPr>
        <w:t xml:space="preserve">Напомена: </w:t>
      </w:r>
    </w:p>
    <w:p w:rsidR="00E667CE" w:rsidRPr="007A6EC6" w:rsidRDefault="00427CDF" w:rsidP="00F02227">
      <w:pPr>
        <w:jc w:val="both"/>
        <w:rPr>
          <w:rFonts w:ascii="Arial" w:hAnsi="Arial" w:cs="Arial"/>
          <w:color w:val="auto"/>
          <w:sz w:val="22"/>
          <w:szCs w:val="22"/>
          <w:lang w:val="ru-RU"/>
        </w:rPr>
      </w:pPr>
      <w:r w:rsidRPr="003A3D40">
        <w:rPr>
          <w:rFonts w:ascii="Arial" w:hAnsi="Arial" w:cs="Arial"/>
          <w:color w:val="auto"/>
          <w:sz w:val="22"/>
          <w:szCs w:val="22"/>
          <w:lang w:val="ru-RU"/>
        </w:rPr>
        <w:t>Овај модел уговора представља садржину уговора који ће бити закључен са изабраним понуђачем, као и да ће наручила,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549EF" w:rsidRPr="005C0FB7" w:rsidRDefault="00D549EF" w:rsidP="00F02227">
      <w:pPr>
        <w:jc w:val="both"/>
        <w:rPr>
          <w:rFonts w:ascii="Arial" w:hAnsi="Arial" w:cs="Arial"/>
          <w:color w:val="auto"/>
          <w:lang w:val="ru-RU"/>
        </w:rPr>
      </w:pPr>
    </w:p>
    <w:p w:rsidR="00427CDF" w:rsidRPr="00192546" w:rsidRDefault="00427CDF" w:rsidP="00650A33">
      <w:pPr>
        <w:shd w:val="clear" w:color="auto" w:fill="C6D9F1"/>
        <w:jc w:val="center"/>
        <w:rPr>
          <w:rFonts w:ascii="Arial" w:hAnsi="Arial" w:cs="Arial"/>
          <w:b/>
          <w:bCs/>
          <w:i/>
          <w:iCs/>
          <w:lang w:val="sr-Cyrl-CS"/>
        </w:rPr>
      </w:pPr>
      <w:r w:rsidRPr="00192546">
        <w:rPr>
          <w:rFonts w:ascii="Arial" w:hAnsi="Arial" w:cs="Arial"/>
          <w:b/>
          <w:bCs/>
          <w:i/>
          <w:iCs/>
        </w:rPr>
        <w:lastRenderedPageBreak/>
        <w:t>VIII</w:t>
      </w:r>
      <w:r w:rsidRPr="00192546">
        <w:rPr>
          <w:rFonts w:ascii="Arial" w:hAnsi="Arial" w:cs="Arial"/>
          <w:b/>
          <w:bCs/>
          <w:i/>
          <w:iCs/>
          <w:lang w:val="sr-Cyrl-CS"/>
        </w:rPr>
        <w:t xml:space="preserve"> УПУТСТВО ПОНУЂАЧИМА КАКО ДА САЧИНЕ ПОНУДУ</w:t>
      </w:r>
    </w:p>
    <w:p w:rsidR="00427CDF" w:rsidRPr="00192546" w:rsidRDefault="00427CDF" w:rsidP="00427CDF">
      <w:pPr>
        <w:jc w:val="both"/>
        <w:rPr>
          <w:rFonts w:ascii="Arial" w:hAnsi="Arial" w:cs="Arial"/>
          <w:b/>
          <w:bCs/>
          <w:i/>
          <w:iCs/>
          <w:lang w:val="sr-Cyrl-CS"/>
        </w:rPr>
      </w:pPr>
    </w:p>
    <w:p w:rsidR="00427CDF" w:rsidRPr="00AC1E3C" w:rsidRDefault="00427CDF" w:rsidP="00427CDF">
      <w:pPr>
        <w:jc w:val="both"/>
        <w:rPr>
          <w:rFonts w:ascii="Arial" w:hAnsi="Arial" w:cs="Arial"/>
          <w:b/>
          <w:bCs/>
          <w:i/>
          <w:iCs/>
          <w:lang w:val="sr-Cyrl-CS"/>
        </w:rPr>
      </w:pPr>
      <w:r w:rsidRPr="00AC1E3C">
        <w:rPr>
          <w:rFonts w:ascii="Arial" w:hAnsi="Arial" w:cs="Arial"/>
          <w:b/>
          <w:bCs/>
          <w:i/>
          <w:iCs/>
          <w:lang w:val="sr-Cyrl-CS"/>
        </w:rPr>
        <w:t>1. ПОДАЦИ О ЈЕЗИКУ НА КОЈЕМ ПОНУДА МОРА ДА БУДЕ САСТАВЉЕНА</w:t>
      </w:r>
    </w:p>
    <w:p w:rsidR="00427CDF" w:rsidRPr="00C753EB" w:rsidRDefault="00427CDF" w:rsidP="00427CDF">
      <w:pPr>
        <w:jc w:val="both"/>
        <w:rPr>
          <w:rFonts w:ascii="Arial" w:hAnsi="Arial" w:cs="Arial"/>
          <w:b/>
          <w:bCs/>
          <w:i/>
          <w:iCs/>
          <w:lang w:val="sr-Cyrl-CS"/>
        </w:rPr>
      </w:pPr>
      <w:r w:rsidRPr="00C753EB">
        <w:rPr>
          <w:rFonts w:ascii="Arial" w:hAnsi="Arial" w:cs="Arial"/>
          <w:lang w:val="sr-Cyrl-CS"/>
        </w:rPr>
        <w:t>Понуђач подноси понуду на српском језику.</w:t>
      </w:r>
    </w:p>
    <w:p w:rsidR="00427CDF" w:rsidRPr="00C753EB" w:rsidRDefault="00427CDF" w:rsidP="00427CDF">
      <w:pPr>
        <w:jc w:val="both"/>
        <w:rPr>
          <w:lang w:val="sr-Cyrl-CS"/>
        </w:rPr>
      </w:pPr>
    </w:p>
    <w:p w:rsidR="00427CDF" w:rsidRDefault="00427CDF" w:rsidP="00427CDF">
      <w:pPr>
        <w:jc w:val="both"/>
        <w:rPr>
          <w:rFonts w:ascii="Arial" w:hAnsi="Arial" w:cs="Arial"/>
          <w:b/>
          <w:bCs/>
          <w:i/>
          <w:iCs/>
          <w:lang w:val="sr-Cyrl-CS"/>
        </w:rPr>
      </w:pPr>
      <w:r w:rsidRPr="00C753EB">
        <w:rPr>
          <w:rFonts w:ascii="Arial" w:hAnsi="Arial" w:cs="Arial"/>
          <w:b/>
          <w:bCs/>
          <w:i/>
          <w:iCs/>
          <w:lang w:val="sr-Cyrl-CS"/>
        </w:rPr>
        <w:t>2. НАЧИН ПОДНОШЕЊА ПОНУДА</w:t>
      </w:r>
    </w:p>
    <w:p w:rsidR="00414F13" w:rsidRPr="00150145" w:rsidRDefault="00414F13" w:rsidP="00427CDF">
      <w:pPr>
        <w:jc w:val="both"/>
        <w:rPr>
          <w:rFonts w:ascii="Arial" w:eastAsia="TimesNewRomanPSMT" w:hAnsi="Arial" w:cs="Arial"/>
          <w:b/>
          <w:bCs/>
          <w:highlight w:val="yellow"/>
          <w:lang w:val="sr-Cyrl-CS"/>
        </w:rPr>
      </w:pPr>
      <w:r w:rsidRPr="00150145">
        <w:rPr>
          <w:rFonts w:ascii="Arial" w:eastAsia="TimesNewRomanPSMT" w:hAnsi="Arial" w:cs="Arial"/>
          <w:b/>
          <w:bCs/>
          <w:highlight w:val="yellow"/>
          <w:lang w:val="sr-Cyrl-CS"/>
        </w:rPr>
        <w:t>ОД ПОНУЂАЧА СЕ ОЧЕКУЈЕ ДА ЈЕ УПОЗНАТ СА ЗАКОНИМА, ПРОПИСИМА, СТАНДАРДИМА И ТЕХНИЧКИМ УСЛОВИМА КОЈИ ВАЖЕ У РЕПУБЛИЦИ СРБИЈИ.</w:t>
      </w:r>
    </w:p>
    <w:p w:rsidR="00414F13" w:rsidRPr="00150145" w:rsidRDefault="00414F13" w:rsidP="00427CDF">
      <w:pPr>
        <w:jc w:val="both"/>
        <w:rPr>
          <w:rFonts w:ascii="Arial" w:eastAsia="TimesNewRomanPSMT" w:hAnsi="Arial" w:cs="Arial"/>
          <w:b/>
          <w:bCs/>
          <w:highlight w:val="yellow"/>
          <w:lang w:val="sr-Cyrl-CS"/>
        </w:rPr>
      </w:pPr>
    </w:p>
    <w:p w:rsidR="00414F13" w:rsidRPr="00150145" w:rsidRDefault="00414F13" w:rsidP="00427CDF">
      <w:pPr>
        <w:jc w:val="both"/>
        <w:rPr>
          <w:rFonts w:ascii="Arial" w:eastAsia="TimesNewRomanPSMT" w:hAnsi="Arial" w:cs="Arial"/>
          <w:b/>
          <w:bCs/>
          <w:highlight w:val="yellow"/>
          <w:lang w:val="sr-Cyrl-CS"/>
        </w:rPr>
      </w:pPr>
      <w:r w:rsidRPr="00150145">
        <w:rPr>
          <w:rFonts w:ascii="Arial" w:eastAsia="TimesNewRomanPSMT" w:hAnsi="Arial" w:cs="Arial"/>
          <w:b/>
          <w:bCs/>
          <w:highlight w:val="yellow"/>
          <w:lang w:val="sr-Cyrl-CS"/>
        </w:rPr>
        <w:t>ПОНУЂАЧ ЈЕ ОБАВЕЗАН ДА ПРОУЧИ КОНКУРСНУ ДОКУМЕНТАЦИЈУ, УКЉУЧУЈУЋИ СВЕ ПРИЛОГЕ, ИНСТРУКЦИЈЕ, ТЕХНИЧКУ СПЕЦИФИКАЦИЈУ, А СВЕ У ЦИЉУ ПРИПРЕМЕ ОДГОВАРАЈУЋЕ И ПРИХВАТЉИВЕ ПОНУДЕ.</w:t>
      </w:r>
    </w:p>
    <w:p w:rsidR="00414F13" w:rsidRPr="00150145" w:rsidRDefault="00414F13" w:rsidP="00427CDF">
      <w:pPr>
        <w:jc w:val="both"/>
        <w:rPr>
          <w:rFonts w:ascii="Arial" w:eastAsia="TimesNewRomanPSMT" w:hAnsi="Arial" w:cs="Arial"/>
          <w:b/>
          <w:bCs/>
          <w:highlight w:val="yellow"/>
          <w:lang w:val="sr-Cyrl-CS"/>
        </w:rPr>
      </w:pPr>
    </w:p>
    <w:p w:rsidR="00414F13" w:rsidRPr="00150145" w:rsidRDefault="00414F13" w:rsidP="00427CDF">
      <w:pPr>
        <w:jc w:val="both"/>
        <w:rPr>
          <w:rFonts w:ascii="Arial" w:eastAsia="TimesNewRomanPSMT" w:hAnsi="Arial" w:cs="Arial"/>
          <w:b/>
          <w:bCs/>
          <w:lang w:val="sr-Cyrl-CS"/>
        </w:rPr>
      </w:pPr>
      <w:r w:rsidRPr="00150145">
        <w:rPr>
          <w:rFonts w:ascii="Arial" w:eastAsia="TimesNewRomanPSMT" w:hAnsi="Arial" w:cs="Arial"/>
          <w:b/>
          <w:bCs/>
          <w:highlight w:val="yellow"/>
          <w:lang w:val="sr-Cyrl-CS"/>
        </w:rPr>
        <w:t>ОД ПОНУЂАЧА СЕ ОЧЕКУЈЕ ДА УКАЖЕ НА ЕВЕНТУАЛНЕ УОЧЕНЕ НЕДОСТАТКЕ И НЕПРАВИЛНОСТИ У ЦИЉУ ИЗМЕНЕ И ДОПУНЕ КОНКУРСНЕ ДОКУМЕНТАЦИЈЕ.</w:t>
      </w:r>
    </w:p>
    <w:p w:rsidR="00414F13" w:rsidRPr="00C753EB" w:rsidRDefault="00414F13" w:rsidP="00427CDF">
      <w:pPr>
        <w:jc w:val="both"/>
        <w:rPr>
          <w:rFonts w:ascii="Arial" w:eastAsia="TimesNewRomanPSMT" w:hAnsi="Arial" w:cs="Arial"/>
          <w:bCs/>
          <w:lang w:val="sr-Cyrl-CS"/>
        </w:rPr>
      </w:pPr>
    </w:p>
    <w:p w:rsidR="00427CDF" w:rsidRPr="00C753EB" w:rsidRDefault="00427CDF" w:rsidP="00427CDF">
      <w:pPr>
        <w:jc w:val="both"/>
        <w:rPr>
          <w:rFonts w:ascii="Arial" w:eastAsia="TimesNewRomanPSMT" w:hAnsi="Arial" w:cs="Arial"/>
          <w:bCs/>
          <w:lang w:val="sr-Cyrl-CS"/>
        </w:rPr>
      </w:pPr>
      <w:r w:rsidRPr="00C753EB">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27CDF" w:rsidRPr="00C753EB" w:rsidRDefault="00427CDF" w:rsidP="00427CDF">
      <w:pPr>
        <w:jc w:val="both"/>
        <w:rPr>
          <w:rFonts w:ascii="Arial" w:eastAsia="TimesNewRomanPSMT" w:hAnsi="Arial" w:cs="Arial"/>
          <w:bCs/>
          <w:lang w:val="sr-Cyrl-CS"/>
        </w:rPr>
      </w:pPr>
      <w:r w:rsidRPr="00C753EB">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C753EB">
        <w:rPr>
          <w:rFonts w:ascii="Arial" w:eastAsia="TimesNewRomanPSMT" w:hAnsi="Arial" w:cs="Arial"/>
          <w:bCs/>
          <w:lang w:val="sr-Cyrl-CS"/>
        </w:rPr>
        <w:t xml:space="preserve"> понуђача. </w:t>
      </w:r>
    </w:p>
    <w:p w:rsidR="00427CDF" w:rsidRPr="00B57B4F" w:rsidRDefault="00427CDF" w:rsidP="00B57B4F">
      <w:pPr>
        <w:spacing w:line="240" w:lineRule="auto"/>
        <w:jc w:val="both"/>
        <w:rPr>
          <w:rFonts w:ascii="Arial" w:eastAsia="TimesNewRomanPSMT" w:hAnsi="Arial" w:cs="Arial"/>
          <w:bCs/>
          <w:lang w:val="sr-Cyrl-CS"/>
        </w:rPr>
      </w:pPr>
      <w:r w:rsidRPr="00C753EB">
        <w:rPr>
          <w:rFonts w:ascii="Arial" w:eastAsia="TimesNewRomanPSMT" w:hAnsi="Arial" w:cs="Arial"/>
          <w:bCs/>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w:t>
      </w:r>
      <w:r w:rsidRPr="00B57B4F">
        <w:rPr>
          <w:rFonts w:ascii="Arial" w:eastAsia="TimesNewRomanPSMT" w:hAnsi="Arial" w:cs="Arial"/>
          <w:bCs/>
          <w:lang w:val="sr-Cyrl-CS"/>
        </w:rPr>
        <w:t>понуди.</w:t>
      </w:r>
    </w:p>
    <w:p w:rsidR="00A13081" w:rsidRPr="000A1F4D" w:rsidRDefault="00853161" w:rsidP="000A1F4D">
      <w:pPr>
        <w:spacing w:line="240" w:lineRule="auto"/>
        <w:jc w:val="both"/>
        <w:rPr>
          <w:rFonts w:ascii="Arial" w:hAnsi="Arial" w:cs="Arial"/>
          <w:highlight w:val="yellow"/>
          <w:lang w:val="sr-Cyrl-CS"/>
        </w:rPr>
      </w:pPr>
      <w:r w:rsidRPr="00916FB5">
        <w:rPr>
          <w:rFonts w:ascii="Arial" w:eastAsia="TimesNewRomanPSMT" w:hAnsi="Arial" w:cs="Arial"/>
          <w:bCs/>
          <w:lang w:val="sr-Cyrl-CS"/>
        </w:rPr>
        <w:t xml:space="preserve">Понуду доставити на адресу: </w:t>
      </w:r>
      <w:r w:rsidR="004A318D" w:rsidRPr="00916FB5">
        <w:rPr>
          <w:rFonts w:ascii="Arial" w:eastAsia="TimesNewRomanPSMT" w:hAnsi="Arial" w:cs="Arial"/>
          <w:bCs/>
          <w:highlight w:val="yellow"/>
          <w:lang w:val="sr-Cyrl-CS"/>
        </w:rPr>
        <w:t>Општинска управа</w:t>
      </w:r>
      <w:r w:rsidRPr="00916FB5">
        <w:rPr>
          <w:rFonts w:ascii="Arial" w:eastAsia="TimesNewRomanPSMT" w:hAnsi="Arial" w:cs="Arial"/>
          <w:bCs/>
          <w:highlight w:val="yellow"/>
          <w:lang w:val="sr-Cyrl-CS"/>
        </w:rPr>
        <w:t xml:space="preserve"> општине Жабари, ул. Кнеза Милоша 103, 12374 Жабари</w:t>
      </w:r>
      <w:r w:rsidR="00427CDF" w:rsidRPr="00916FB5">
        <w:rPr>
          <w:rFonts w:ascii="Arial" w:hAnsi="Arial" w:cs="Arial"/>
          <w:i/>
          <w:iCs/>
          <w:highlight w:val="yellow"/>
          <w:lang w:val="sr-Cyrl-CS"/>
        </w:rPr>
        <w:t xml:space="preserve">, </w:t>
      </w:r>
      <w:r w:rsidR="00427CDF" w:rsidRPr="00916FB5">
        <w:rPr>
          <w:rFonts w:ascii="Arial" w:eastAsia="TimesNewRomanPSMT" w:hAnsi="Arial" w:cs="Arial"/>
          <w:bCs/>
          <w:highlight w:val="yellow"/>
          <w:lang w:val="sr-Cyrl-CS"/>
        </w:rPr>
        <w:t xml:space="preserve">са назнаком: </w:t>
      </w:r>
      <w:r w:rsidR="00427CDF" w:rsidRPr="00916FB5">
        <w:rPr>
          <w:rFonts w:ascii="Arial" w:eastAsia="TimesNewRomanPS-BoldMT" w:hAnsi="Arial" w:cs="Arial"/>
          <w:b/>
          <w:bCs/>
          <w:highlight w:val="yellow"/>
          <w:lang w:val="sr-Cyrl-CS"/>
        </w:rPr>
        <w:t>,,Понуда за јавну набавку</w:t>
      </w:r>
      <w:r w:rsidR="00916FB5" w:rsidRPr="00916FB5">
        <w:rPr>
          <w:rFonts w:ascii="Arial" w:hAnsi="Arial" w:cs="Arial"/>
          <w:highlight w:val="yellow"/>
          <w:lang w:val="sr-Cyrl-CS"/>
        </w:rPr>
        <w:t xml:space="preserve"> мале </w:t>
      </w:r>
      <w:r w:rsidR="00916FB5" w:rsidRPr="00285F98">
        <w:rPr>
          <w:rFonts w:ascii="Arial" w:hAnsi="Arial" w:cs="Arial"/>
          <w:highlight w:val="yellow"/>
          <w:lang w:val="sr-Cyrl-CS"/>
        </w:rPr>
        <w:t xml:space="preserve">вредности </w:t>
      </w:r>
      <w:r w:rsidR="00427CDF" w:rsidRPr="00285F98">
        <w:rPr>
          <w:rFonts w:ascii="Arial" w:hAnsi="Arial" w:cs="Arial"/>
          <w:highlight w:val="yellow"/>
          <w:lang w:val="sr-Cyrl-CS"/>
        </w:rPr>
        <w:t>(</w:t>
      </w:r>
      <w:r w:rsidR="003174EA" w:rsidRPr="000A1F4D">
        <w:rPr>
          <w:rFonts w:ascii="Arial" w:hAnsi="Arial" w:cs="Arial"/>
          <w:highlight w:val="yellow"/>
          <w:lang w:val="sr-Cyrl-CS"/>
        </w:rPr>
        <w:t>услуге</w:t>
      </w:r>
      <w:r w:rsidR="00427CDF" w:rsidRPr="000A1F4D">
        <w:rPr>
          <w:rFonts w:ascii="Arial" w:hAnsi="Arial" w:cs="Arial"/>
          <w:highlight w:val="yellow"/>
          <w:lang w:val="sr-Cyrl-CS"/>
        </w:rPr>
        <w:t xml:space="preserve">) – </w:t>
      </w:r>
      <w:r w:rsidR="002A2929" w:rsidRPr="000A1F4D">
        <w:rPr>
          <w:rFonts w:ascii="Arial" w:hAnsi="Arial" w:cs="Arial"/>
          <w:highlight w:val="yellow"/>
          <w:lang w:val="sr-Cyrl-CS"/>
        </w:rPr>
        <w:t xml:space="preserve"> </w:t>
      </w:r>
    </w:p>
    <w:p w:rsidR="00DA4BDA" w:rsidRPr="000A1F4D" w:rsidRDefault="000A1F4D" w:rsidP="000A1F4D">
      <w:pPr>
        <w:jc w:val="both"/>
        <w:rPr>
          <w:rFonts w:ascii="Arial" w:hAnsi="Arial" w:cs="Arial"/>
          <w:b/>
          <w:highlight w:val="yellow"/>
          <w:lang w:val="sr-Cyrl-CS"/>
        </w:rPr>
      </w:pPr>
      <w:r w:rsidRPr="000A1F4D">
        <w:rPr>
          <w:rFonts w:ascii="Arial" w:hAnsi="Arial" w:cs="Arial"/>
          <w:b/>
          <w:noProof/>
          <w:color w:val="000000" w:themeColor="text1"/>
          <w:highlight w:val="yellow"/>
          <w:lang w:val="sr-Cyrl-CS"/>
        </w:rPr>
        <w:t>„</w:t>
      </w:r>
      <w:r w:rsidRPr="000A1F4D">
        <w:rPr>
          <w:rFonts w:ascii="Arial" w:hAnsi="Arial" w:cs="Arial"/>
          <w:b/>
          <w:highlight w:val="yellow"/>
          <w:lang w:val="sr-Cyrl-CS"/>
        </w:rPr>
        <w:t>Стручни надзор над извођењем радова на летњем одржавању локалних путева и улица на територији општине Жабари</w:t>
      </w:r>
      <w:r w:rsidRPr="000A1F4D">
        <w:rPr>
          <w:rFonts w:ascii="Arial" w:hAnsi="Arial" w:cs="Arial"/>
          <w:b/>
          <w:noProof/>
          <w:color w:val="000000" w:themeColor="text1"/>
          <w:highlight w:val="yellow"/>
          <w:lang w:val="sr-Cyrl-CS"/>
        </w:rPr>
        <w:t>“</w:t>
      </w:r>
      <w:r>
        <w:rPr>
          <w:rFonts w:ascii="Arial" w:hAnsi="Arial" w:cs="Arial"/>
          <w:b/>
          <w:highlight w:val="yellow"/>
          <w:lang w:val="sr-Cyrl-CS"/>
        </w:rPr>
        <w:t xml:space="preserve"> </w:t>
      </w:r>
      <w:r w:rsidRPr="000A1F4D">
        <w:rPr>
          <w:rFonts w:ascii="Arial" w:hAnsi="Arial" w:cs="Arial"/>
          <w:b/>
          <w:highlight w:val="yellow"/>
          <w:lang w:val="sr-Cyrl-CS"/>
        </w:rPr>
        <w:t>број ЈН 25/2018,</w:t>
      </w:r>
      <w:r w:rsidR="00427CDF" w:rsidRPr="000A1F4D">
        <w:rPr>
          <w:rFonts w:ascii="Arial" w:eastAsia="TimesNewRomanPSMT" w:hAnsi="Arial" w:cs="Arial"/>
          <w:b/>
          <w:bCs/>
          <w:highlight w:val="yellow"/>
          <w:lang w:val="sr-Cyrl-CS"/>
        </w:rPr>
        <w:t xml:space="preserve">- </w:t>
      </w:r>
      <w:r w:rsidR="00427CDF" w:rsidRPr="000A1F4D">
        <w:rPr>
          <w:rFonts w:ascii="Arial" w:eastAsia="TimesNewRomanPS-BoldMT" w:hAnsi="Arial" w:cs="Arial"/>
          <w:b/>
          <w:bCs/>
          <w:highlight w:val="yellow"/>
          <w:lang w:val="sr-Cyrl-CS"/>
        </w:rPr>
        <w:t>НЕ ОТВАРАТИ”.</w:t>
      </w:r>
    </w:p>
    <w:p w:rsidR="00150145" w:rsidRPr="00285F98" w:rsidRDefault="00150145" w:rsidP="00285F98">
      <w:pPr>
        <w:autoSpaceDE w:val="0"/>
        <w:autoSpaceDN w:val="0"/>
        <w:adjustRightInd w:val="0"/>
        <w:spacing w:line="240" w:lineRule="auto"/>
        <w:jc w:val="both"/>
        <w:rPr>
          <w:rFonts w:ascii="Arial" w:hAnsi="Arial" w:cs="Arial"/>
          <w:b/>
          <w:color w:val="auto"/>
          <w:highlight w:val="yellow"/>
          <w:lang w:val="sr-Cyrl-CS"/>
        </w:rPr>
      </w:pPr>
    </w:p>
    <w:p w:rsidR="00427CDF" w:rsidRPr="00F14F8D" w:rsidRDefault="00427CDF" w:rsidP="00285F98">
      <w:pPr>
        <w:autoSpaceDE w:val="0"/>
        <w:autoSpaceDN w:val="0"/>
        <w:adjustRightInd w:val="0"/>
        <w:spacing w:line="240" w:lineRule="auto"/>
        <w:jc w:val="both"/>
        <w:rPr>
          <w:rFonts w:ascii="Arial" w:hAnsi="Arial" w:cs="Arial"/>
          <w:b/>
          <w:i/>
          <w:iCs/>
          <w:color w:val="FF0000"/>
          <w:lang w:val="sr-Cyrl-CS"/>
        </w:rPr>
      </w:pPr>
      <w:r w:rsidRPr="00285F98">
        <w:rPr>
          <w:rFonts w:ascii="Arial" w:hAnsi="Arial" w:cs="Arial"/>
          <w:b/>
          <w:color w:val="auto"/>
          <w:highlight w:val="yellow"/>
          <w:lang w:val="sr-Cyrl-CS"/>
        </w:rPr>
        <w:t>Понуда се сматра</w:t>
      </w:r>
      <w:r w:rsidRPr="00F14F8D">
        <w:rPr>
          <w:rFonts w:ascii="Arial" w:hAnsi="Arial" w:cs="Arial"/>
          <w:b/>
          <w:color w:val="auto"/>
          <w:highlight w:val="yellow"/>
          <w:lang w:val="sr-Cyrl-CS"/>
        </w:rPr>
        <w:t xml:space="preserve"> благовременом уколико је примљена од стране наручиоца до </w:t>
      </w:r>
      <w:r w:rsidR="000A1F4D">
        <w:rPr>
          <w:rFonts w:ascii="Arial" w:hAnsi="Arial" w:cs="Arial"/>
          <w:b/>
          <w:color w:val="auto"/>
          <w:highlight w:val="yellow"/>
          <w:lang w:val="sr-Cyrl-CS"/>
        </w:rPr>
        <w:t>17</w:t>
      </w:r>
      <w:r w:rsidR="00A13081">
        <w:rPr>
          <w:rFonts w:ascii="Arial" w:hAnsi="Arial" w:cs="Arial"/>
          <w:b/>
          <w:color w:val="auto"/>
          <w:highlight w:val="yellow"/>
          <w:lang w:val="sr-Cyrl-CS"/>
        </w:rPr>
        <w:t>.</w:t>
      </w:r>
      <w:r w:rsidR="00D549EF">
        <w:rPr>
          <w:rFonts w:ascii="Arial" w:hAnsi="Arial" w:cs="Arial"/>
          <w:b/>
          <w:color w:val="auto"/>
          <w:highlight w:val="yellow"/>
          <w:lang w:val="sr-Cyrl-CS"/>
        </w:rPr>
        <w:t>0</w:t>
      </w:r>
      <w:r w:rsidR="000A1F4D">
        <w:rPr>
          <w:rFonts w:ascii="Arial" w:hAnsi="Arial" w:cs="Arial"/>
          <w:b/>
          <w:color w:val="auto"/>
          <w:highlight w:val="yellow"/>
          <w:lang w:val="sr-Cyrl-CS"/>
        </w:rPr>
        <w:t>9</w:t>
      </w:r>
      <w:r w:rsidR="00A13081">
        <w:rPr>
          <w:rFonts w:ascii="Arial" w:hAnsi="Arial" w:cs="Arial"/>
          <w:b/>
          <w:color w:val="auto"/>
          <w:highlight w:val="yellow"/>
          <w:lang w:val="sr-Cyrl-CS"/>
        </w:rPr>
        <w:t>.2018</w:t>
      </w:r>
      <w:r w:rsidR="000A1F4D">
        <w:rPr>
          <w:rFonts w:ascii="Arial" w:hAnsi="Arial" w:cs="Arial"/>
          <w:b/>
          <w:color w:val="auto"/>
          <w:highlight w:val="yellow"/>
          <w:lang w:val="sr-Cyrl-CS"/>
        </w:rPr>
        <w:t>. године до 10</w:t>
      </w:r>
      <w:r w:rsidR="00CA5ACF">
        <w:rPr>
          <w:rFonts w:ascii="Arial" w:hAnsi="Arial" w:cs="Arial"/>
          <w:b/>
          <w:color w:val="auto"/>
          <w:highlight w:val="yellow"/>
          <w:lang w:val="sr-Cyrl-CS"/>
        </w:rPr>
        <w:t>:0</w:t>
      </w:r>
      <w:r w:rsidR="008C4359" w:rsidRPr="00F14F8D">
        <w:rPr>
          <w:rFonts w:ascii="Arial" w:hAnsi="Arial" w:cs="Arial"/>
          <w:b/>
          <w:color w:val="auto"/>
          <w:highlight w:val="yellow"/>
          <w:lang w:val="sr-Cyrl-CS"/>
        </w:rPr>
        <w:t xml:space="preserve">0 </w:t>
      </w:r>
      <w:r w:rsidRPr="00F14F8D">
        <w:rPr>
          <w:rFonts w:ascii="Arial" w:hAnsi="Arial" w:cs="Arial"/>
          <w:b/>
          <w:color w:val="auto"/>
          <w:highlight w:val="yellow"/>
          <w:lang w:val="sr-Cyrl-CS"/>
        </w:rPr>
        <w:t>часова</w:t>
      </w:r>
      <w:r w:rsidRPr="00F14F8D">
        <w:rPr>
          <w:rFonts w:ascii="Arial" w:hAnsi="Arial" w:cs="Arial"/>
          <w:b/>
          <w:i/>
          <w:iCs/>
          <w:color w:val="auto"/>
          <w:highlight w:val="yellow"/>
          <w:lang w:val="sr-Cyrl-CS"/>
        </w:rPr>
        <w:t>.</w:t>
      </w:r>
    </w:p>
    <w:p w:rsidR="00427CDF" w:rsidRPr="00F14F8D" w:rsidRDefault="00427CDF" w:rsidP="00427CDF">
      <w:pPr>
        <w:autoSpaceDE w:val="0"/>
        <w:autoSpaceDN w:val="0"/>
        <w:adjustRightInd w:val="0"/>
        <w:spacing w:line="240" w:lineRule="auto"/>
        <w:jc w:val="both"/>
        <w:rPr>
          <w:rFonts w:ascii="Arial" w:hAnsi="Arial" w:cs="Arial"/>
          <w:color w:val="FF0000"/>
          <w:lang w:val="sr-Cyrl-CS"/>
        </w:rPr>
      </w:pPr>
    </w:p>
    <w:p w:rsidR="008B4E2C"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427CDF" w:rsidRPr="00F14F8D"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Уколико је понуда достављена непосредно </w:t>
      </w:r>
      <w:r w:rsidRPr="00E6275B">
        <w:rPr>
          <w:rFonts w:ascii="Arial" w:hAnsi="Arial" w:cs="Arial"/>
          <w:color w:val="auto"/>
          <w:lang w:val="sr-Cyrl-CS"/>
        </w:rPr>
        <w:t>н</w:t>
      </w:r>
      <w:r w:rsidRPr="00F14F8D">
        <w:rPr>
          <w:rFonts w:ascii="Arial" w:hAnsi="Arial" w:cs="Arial"/>
          <w:color w:val="auto"/>
          <w:lang w:val="sr-Cyrl-CS"/>
        </w:rPr>
        <w:t>аруч</w:t>
      </w:r>
      <w:r w:rsidRPr="00E6275B">
        <w:rPr>
          <w:rFonts w:ascii="Arial" w:hAnsi="Arial" w:cs="Arial"/>
          <w:color w:val="auto"/>
          <w:lang w:val="sr-Cyrl-CS"/>
        </w:rPr>
        <w:t>и</w:t>
      </w:r>
      <w:r w:rsidRPr="00F14F8D">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7F0A29"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27CDF"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D1FBC" w:rsidRDefault="00BD1FBC" w:rsidP="00427CDF">
      <w:pPr>
        <w:autoSpaceDE w:val="0"/>
        <w:autoSpaceDN w:val="0"/>
        <w:adjustRightInd w:val="0"/>
        <w:spacing w:line="240" w:lineRule="auto"/>
        <w:jc w:val="both"/>
        <w:rPr>
          <w:rFonts w:ascii="Arial" w:hAnsi="Arial" w:cs="Arial"/>
          <w:color w:val="auto"/>
          <w:lang w:val="sr-Cyrl-CS"/>
        </w:rPr>
      </w:pPr>
    </w:p>
    <w:p w:rsidR="007A6EC6" w:rsidRDefault="007A6EC6" w:rsidP="00427CDF">
      <w:pPr>
        <w:autoSpaceDE w:val="0"/>
        <w:autoSpaceDN w:val="0"/>
        <w:adjustRightInd w:val="0"/>
        <w:spacing w:line="240" w:lineRule="auto"/>
        <w:jc w:val="both"/>
        <w:rPr>
          <w:rFonts w:ascii="Arial" w:hAnsi="Arial" w:cs="Arial"/>
          <w:color w:val="auto"/>
          <w:lang w:val="sr-Cyrl-CS"/>
        </w:rPr>
      </w:pPr>
    </w:p>
    <w:p w:rsidR="007A6EC6" w:rsidRDefault="007A6EC6" w:rsidP="00427CDF">
      <w:pPr>
        <w:autoSpaceDE w:val="0"/>
        <w:autoSpaceDN w:val="0"/>
        <w:adjustRightInd w:val="0"/>
        <w:spacing w:line="240" w:lineRule="auto"/>
        <w:jc w:val="both"/>
        <w:rPr>
          <w:rFonts w:ascii="Arial" w:hAnsi="Arial" w:cs="Arial"/>
          <w:color w:val="auto"/>
          <w:lang w:val="sr-Cyrl-CS"/>
        </w:rPr>
      </w:pPr>
    </w:p>
    <w:p w:rsidR="007A6EC6" w:rsidRPr="00F14F8D" w:rsidRDefault="007A6EC6" w:rsidP="00427CDF">
      <w:pPr>
        <w:autoSpaceDE w:val="0"/>
        <w:autoSpaceDN w:val="0"/>
        <w:adjustRightInd w:val="0"/>
        <w:spacing w:line="240" w:lineRule="auto"/>
        <w:jc w:val="both"/>
        <w:rPr>
          <w:rFonts w:ascii="Arial" w:hAnsi="Arial" w:cs="Arial"/>
          <w:color w:val="auto"/>
          <w:lang w:val="sr-Cyrl-CS"/>
        </w:rPr>
      </w:pPr>
    </w:p>
    <w:p w:rsidR="00427CDF" w:rsidRPr="006D4CDE" w:rsidRDefault="00427CDF" w:rsidP="00427CDF">
      <w:pPr>
        <w:autoSpaceDE w:val="0"/>
        <w:autoSpaceDN w:val="0"/>
        <w:adjustRightInd w:val="0"/>
        <w:spacing w:line="240" w:lineRule="auto"/>
        <w:jc w:val="both"/>
        <w:rPr>
          <w:rFonts w:ascii="Arial" w:hAnsi="Arial" w:cs="Arial"/>
          <w:b/>
          <w:color w:val="auto"/>
          <w:lang w:val="sr-Cyrl-CS"/>
        </w:rPr>
      </w:pPr>
      <w:r w:rsidRPr="006D4CDE">
        <w:rPr>
          <w:rFonts w:ascii="Arial" w:hAnsi="Arial" w:cs="Arial"/>
          <w:b/>
          <w:color w:val="auto"/>
          <w:highlight w:val="yellow"/>
          <w:lang w:val="sr-Cyrl-CS"/>
        </w:rPr>
        <w:lastRenderedPageBreak/>
        <w:t>Понуда мора да садржи оверен и потписан:</w:t>
      </w:r>
    </w:p>
    <w:tbl>
      <w:tblPr>
        <w:tblW w:w="0" w:type="auto"/>
        <w:tblLook w:val="04A0"/>
      </w:tblPr>
      <w:tblGrid>
        <w:gridCol w:w="817"/>
        <w:gridCol w:w="7188"/>
        <w:gridCol w:w="1567"/>
      </w:tblGrid>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1.</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понуде</w:t>
            </w:r>
          </w:p>
        </w:tc>
        <w:tc>
          <w:tcPr>
            <w:tcW w:w="156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1</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2.</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структуре понуђене цене, са упутством како да се попуни</w:t>
            </w:r>
          </w:p>
        </w:tc>
        <w:tc>
          <w:tcPr>
            <w:tcW w:w="1567" w:type="dxa"/>
            <w:shd w:val="clear" w:color="auto" w:fill="auto"/>
          </w:tcPr>
          <w:p w:rsidR="000808A5" w:rsidRDefault="000808A5" w:rsidP="001F7B1E">
            <w:r w:rsidRPr="00A17519">
              <w:rPr>
                <w:rFonts w:ascii="Arial" w:eastAsia="Times New Roman" w:hAnsi="Arial" w:cs="Arial"/>
              </w:rPr>
              <w:t>Образац 2</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3.</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трошкова припреме понуде</w:t>
            </w:r>
          </w:p>
        </w:tc>
        <w:tc>
          <w:tcPr>
            <w:tcW w:w="1567" w:type="dxa"/>
            <w:shd w:val="clear" w:color="auto" w:fill="auto"/>
          </w:tcPr>
          <w:p w:rsidR="000808A5" w:rsidRDefault="000808A5" w:rsidP="001F7B1E">
            <w:r w:rsidRPr="00A17519">
              <w:rPr>
                <w:rFonts w:ascii="Arial" w:eastAsia="Times New Roman" w:hAnsi="Arial" w:cs="Arial"/>
              </w:rPr>
              <w:t>Образац 3</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4.</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о независној понуди</w:t>
            </w:r>
          </w:p>
        </w:tc>
        <w:tc>
          <w:tcPr>
            <w:tcW w:w="1567" w:type="dxa"/>
            <w:shd w:val="clear" w:color="auto" w:fill="auto"/>
          </w:tcPr>
          <w:p w:rsidR="000808A5" w:rsidRDefault="000808A5" w:rsidP="001F7B1E">
            <w:r w:rsidRPr="00A17519">
              <w:rPr>
                <w:rFonts w:ascii="Arial" w:eastAsia="Times New Roman" w:hAnsi="Arial" w:cs="Arial"/>
              </w:rPr>
              <w:t>Образац 4</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5.</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понуђача о испуњености услова за учешће у поступку јавне набавке - чл. 75. и 76. ЗЈН</w:t>
            </w:r>
          </w:p>
        </w:tc>
        <w:tc>
          <w:tcPr>
            <w:tcW w:w="1567" w:type="dxa"/>
            <w:shd w:val="clear" w:color="auto" w:fill="auto"/>
          </w:tcPr>
          <w:p w:rsidR="000808A5" w:rsidRDefault="000808A5" w:rsidP="001F7B1E">
            <w:r w:rsidRPr="00A17519">
              <w:rPr>
                <w:rFonts w:ascii="Arial" w:eastAsia="Times New Roman" w:hAnsi="Arial" w:cs="Arial"/>
              </w:rPr>
              <w:t>Образац 5</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6.</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color w:val="auto"/>
              </w:rPr>
              <w:t>Образац изјаве подизвођача о испуњености услова за учешће у поступку јавне набавке - чл. 75. ЗЈН</w:t>
            </w:r>
          </w:p>
        </w:tc>
        <w:tc>
          <w:tcPr>
            <w:tcW w:w="1567" w:type="dxa"/>
            <w:shd w:val="clear" w:color="auto" w:fill="auto"/>
          </w:tcPr>
          <w:p w:rsidR="000808A5" w:rsidRDefault="000808A5" w:rsidP="001F7B1E">
            <w:r w:rsidRPr="00A17519">
              <w:rPr>
                <w:rFonts w:ascii="Arial" w:eastAsia="Times New Roman" w:hAnsi="Arial" w:cs="Arial"/>
              </w:rPr>
              <w:t>Образац 6</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Pr>
                <w:rFonts w:ascii="Arial" w:eastAsia="Times New Roman" w:hAnsi="Arial" w:cs="Arial"/>
              </w:rPr>
              <w:t>7</w:t>
            </w:r>
            <w:r w:rsidRPr="00A17519">
              <w:rPr>
                <w:rFonts w:ascii="Arial" w:eastAsia="Times New Roman" w:hAnsi="Arial" w:cs="Arial"/>
              </w:rPr>
              <w:t>.</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hAnsi="Arial" w:cs="Arial"/>
                <w:color w:val="auto"/>
              </w:rPr>
              <w:t>Образац изјаве понуђача о средствима финансијског обезбеђења за добро извршење посла</w:t>
            </w:r>
          </w:p>
        </w:tc>
        <w:tc>
          <w:tcPr>
            <w:tcW w:w="1567" w:type="dxa"/>
            <w:shd w:val="clear" w:color="auto" w:fill="auto"/>
          </w:tcPr>
          <w:p w:rsidR="000808A5" w:rsidRDefault="000808A5" w:rsidP="001F7B1E">
            <w:r w:rsidRPr="00A17519">
              <w:rPr>
                <w:rFonts w:ascii="Arial" w:eastAsia="Times New Roman" w:hAnsi="Arial" w:cs="Arial"/>
              </w:rPr>
              <w:t xml:space="preserve">Образац </w:t>
            </w:r>
            <w:r>
              <w:rPr>
                <w:rFonts w:ascii="Arial" w:eastAsia="Times New Roman" w:hAnsi="Arial" w:cs="Arial"/>
              </w:rPr>
              <w:t>7</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VII</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Модел уговора</w:t>
            </w:r>
          </w:p>
        </w:tc>
        <w:tc>
          <w:tcPr>
            <w:tcW w:w="1567" w:type="dxa"/>
            <w:shd w:val="clear" w:color="auto" w:fill="auto"/>
          </w:tcPr>
          <w:p w:rsidR="000808A5" w:rsidRDefault="000808A5" w:rsidP="001F7B1E"/>
        </w:tc>
      </w:tr>
    </w:tbl>
    <w:p w:rsidR="000808A5" w:rsidRDefault="000808A5" w:rsidP="00427CDF">
      <w:pPr>
        <w:jc w:val="both"/>
        <w:rPr>
          <w:rFonts w:ascii="Arial" w:hAnsi="Arial" w:cs="Arial"/>
          <w:color w:val="auto"/>
        </w:rPr>
      </w:pPr>
    </w:p>
    <w:p w:rsidR="00427CDF" w:rsidRDefault="00427CDF" w:rsidP="00427CDF">
      <w:pPr>
        <w:jc w:val="both"/>
      </w:pPr>
      <w:r>
        <w:rPr>
          <w:rFonts w:ascii="Arial" w:hAnsi="Arial" w:cs="Arial"/>
          <w:b/>
          <w:i/>
          <w:iCs/>
        </w:rPr>
        <w:t>3.</w:t>
      </w:r>
      <w:r>
        <w:rPr>
          <w:rFonts w:ascii="Arial" w:hAnsi="Arial" w:cs="Arial"/>
          <w:b/>
          <w:bCs/>
          <w:i/>
          <w:iCs/>
        </w:rPr>
        <w:t xml:space="preserve"> ПАРТИЈЕ</w:t>
      </w:r>
    </w:p>
    <w:p w:rsidR="00E23D56" w:rsidRDefault="002B6A3B" w:rsidP="00BD1FBC">
      <w:pPr>
        <w:jc w:val="both"/>
      </w:pPr>
      <w:r w:rsidRPr="002B6A3B">
        <w:rPr>
          <w:rFonts w:ascii="Arial" w:hAnsi="Arial" w:cs="Arial"/>
          <w:iCs/>
          <w:color w:val="auto"/>
        </w:rPr>
        <w:t xml:space="preserve">Предмет јавне набавке </w:t>
      </w:r>
      <w:r w:rsidR="007A6EC6">
        <w:rPr>
          <w:rFonts w:ascii="Arial" w:hAnsi="Arial" w:cs="Arial"/>
          <w:iCs/>
          <w:color w:val="auto"/>
        </w:rPr>
        <w:t>није обликован по партијама</w:t>
      </w:r>
      <w:r w:rsidR="00BD1FBC">
        <w:rPr>
          <w:rFonts w:ascii="Arial" w:hAnsi="Arial" w:cs="Arial"/>
          <w:iCs/>
          <w:color w:val="auto"/>
        </w:rPr>
        <w:t>.</w:t>
      </w:r>
    </w:p>
    <w:p w:rsidR="004D439F" w:rsidRPr="004D439F" w:rsidRDefault="004D439F" w:rsidP="004D439F">
      <w:pPr>
        <w:jc w:val="both"/>
        <w:rPr>
          <w:rFonts w:ascii="Arial" w:hAnsi="Arial" w:cs="Arial"/>
          <w:b/>
          <w:i/>
          <w:iCs/>
        </w:rPr>
      </w:pPr>
    </w:p>
    <w:p w:rsidR="00427CDF" w:rsidRPr="00AC1457" w:rsidRDefault="00427CDF" w:rsidP="00427CDF">
      <w:pPr>
        <w:jc w:val="both"/>
        <w:rPr>
          <w:rFonts w:ascii="Arial" w:hAnsi="Arial" w:cs="Arial"/>
          <w:bCs/>
          <w:iCs/>
          <w:lang w:val="sr-Cyrl-CS"/>
        </w:rPr>
      </w:pPr>
      <w:r w:rsidRPr="00AC1457">
        <w:rPr>
          <w:rFonts w:ascii="Arial" w:hAnsi="Arial" w:cs="Arial"/>
          <w:b/>
          <w:i/>
          <w:iCs/>
          <w:lang w:val="sr-Cyrl-CS"/>
        </w:rPr>
        <w:t>4.</w:t>
      </w:r>
      <w:r w:rsidRPr="00AC1457">
        <w:rPr>
          <w:rFonts w:ascii="Arial" w:hAnsi="Arial" w:cs="Arial"/>
          <w:b/>
          <w:bCs/>
          <w:i/>
          <w:iCs/>
          <w:lang w:val="sr-Cyrl-CS"/>
        </w:rPr>
        <w:t xml:space="preserve">  ПОНУДА СА ВАРИЈАНТАМА</w:t>
      </w:r>
    </w:p>
    <w:p w:rsidR="00427CDF" w:rsidRPr="00AC1457" w:rsidRDefault="00427CDF" w:rsidP="00427CDF">
      <w:pPr>
        <w:jc w:val="both"/>
        <w:rPr>
          <w:rFonts w:ascii="Arial" w:hAnsi="Arial" w:cs="Arial"/>
          <w:b/>
          <w:bCs/>
          <w:i/>
          <w:iCs/>
          <w:lang w:val="sr-Cyrl-CS"/>
        </w:rPr>
      </w:pPr>
      <w:r w:rsidRPr="00AC1457">
        <w:rPr>
          <w:rFonts w:ascii="Arial" w:hAnsi="Arial" w:cs="Arial"/>
          <w:bCs/>
          <w:iCs/>
          <w:lang w:val="sr-Cyrl-CS"/>
        </w:rPr>
        <w:t>Подношење понуде са варијантама није дозвољено.</w:t>
      </w:r>
    </w:p>
    <w:p w:rsidR="00650A33" w:rsidRPr="00AC1457" w:rsidRDefault="00650A33" w:rsidP="00427CDF">
      <w:pPr>
        <w:jc w:val="both"/>
        <w:rPr>
          <w:lang w:val="sr-Cyrl-CS"/>
        </w:rPr>
      </w:pPr>
    </w:p>
    <w:p w:rsidR="00427CDF" w:rsidRPr="00AC1457" w:rsidRDefault="00427CDF" w:rsidP="00427CDF">
      <w:pPr>
        <w:jc w:val="both"/>
        <w:rPr>
          <w:lang w:val="sr-Cyrl-CS"/>
        </w:rPr>
      </w:pPr>
      <w:r w:rsidRPr="00AC1457">
        <w:rPr>
          <w:rFonts w:ascii="Arial" w:hAnsi="Arial" w:cs="Arial"/>
          <w:b/>
          <w:bCs/>
          <w:i/>
          <w:iCs/>
          <w:lang w:val="sr-Cyrl-CS"/>
        </w:rPr>
        <w:t xml:space="preserve">5. </w:t>
      </w:r>
      <w:r w:rsidRPr="00AC1457">
        <w:rPr>
          <w:rFonts w:ascii="Arial" w:hAnsi="Arial" w:cs="Arial"/>
          <w:b/>
          <w:i/>
          <w:iCs/>
          <w:lang w:val="sr-Cyrl-CS"/>
        </w:rPr>
        <w:t>НАЧИН ИЗМЕНЕ, ДОПУНЕ И ОПОЗИВА ПОНУДЕ</w:t>
      </w:r>
    </w:p>
    <w:p w:rsidR="00427CDF" w:rsidRPr="00AC1457" w:rsidRDefault="00427CDF" w:rsidP="00427CDF">
      <w:pPr>
        <w:jc w:val="both"/>
        <w:rPr>
          <w:rFonts w:ascii="Arial" w:hAnsi="Arial" w:cs="Arial"/>
          <w:lang w:val="sr-Cyrl-CS"/>
        </w:rPr>
      </w:pPr>
      <w:r w:rsidRPr="00AC1457">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427CDF" w:rsidRPr="00AC1457" w:rsidRDefault="00427CDF" w:rsidP="00427CDF">
      <w:pPr>
        <w:jc w:val="both"/>
        <w:rPr>
          <w:rFonts w:ascii="Arial" w:eastAsia="TimesNewRomanPSMT" w:hAnsi="Arial" w:cs="Arial"/>
          <w:bCs/>
          <w:iCs/>
          <w:lang w:val="sr-Cyrl-CS"/>
        </w:rPr>
      </w:pPr>
      <w:r w:rsidRPr="00AC1457">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9A3BED" w:rsidRDefault="009A3BED" w:rsidP="00427CDF">
      <w:pPr>
        <w:jc w:val="both"/>
        <w:rPr>
          <w:rFonts w:ascii="Arial" w:eastAsia="TimesNewRomanPSMT" w:hAnsi="Arial" w:cs="Arial"/>
          <w:bCs/>
          <w:iCs/>
          <w:lang w:val="sr-Cyrl-CS"/>
        </w:rPr>
      </w:pPr>
    </w:p>
    <w:p w:rsidR="00427CDF" w:rsidRPr="006143B9" w:rsidRDefault="00427CDF" w:rsidP="00427CDF">
      <w:pPr>
        <w:jc w:val="both"/>
        <w:rPr>
          <w:rFonts w:ascii="Arial" w:eastAsia="TimesNewRomanPSMT" w:hAnsi="Arial" w:cs="Arial"/>
          <w:bCs/>
          <w:iCs/>
          <w:lang w:val="sr-Cyrl-CS"/>
        </w:rPr>
      </w:pPr>
      <w:r w:rsidRPr="006143B9">
        <w:rPr>
          <w:rFonts w:ascii="Arial" w:eastAsia="TimesNewRomanPSMT" w:hAnsi="Arial" w:cs="Arial"/>
          <w:bCs/>
          <w:iCs/>
          <w:lang w:val="sr-Cyrl-CS"/>
        </w:rPr>
        <w:t xml:space="preserve">Измену, допуну или опозив понуде треба доставити на адресу: </w:t>
      </w:r>
      <w:r w:rsidR="002519EA">
        <w:rPr>
          <w:rFonts w:ascii="Arial" w:eastAsia="TimesNewRomanPSMT" w:hAnsi="Arial" w:cs="Arial"/>
          <w:bCs/>
          <w:highlight w:val="yellow"/>
          <w:lang w:val="sr-Cyrl-CS"/>
        </w:rPr>
        <w:t>Општинска управа</w:t>
      </w:r>
      <w:r w:rsidR="002B6A3B" w:rsidRPr="002519EA">
        <w:rPr>
          <w:rFonts w:ascii="Arial" w:eastAsia="TimesNewRomanPSMT" w:hAnsi="Arial" w:cs="Arial"/>
          <w:bCs/>
          <w:highlight w:val="yellow"/>
          <w:lang w:val="sr-Cyrl-CS"/>
        </w:rPr>
        <w:t xml:space="preserve"> општине Жабари, ул. Кнеза Милоша 103, 12374 Жабари</w:t>
      </w:r>
      <w:r w:rsidRPr="002519EA">
        <w:rPr>
          <w:rFonts w:ascii="Arial" w:hAnsi="Arial" w:cs="Arial"/>
          <w:i/>
          <w:iCs/>
          <w:highlight w:val="yellow"/>
          <w:lang w:val="sr-Cyrl-CS"/>
        </w:rPr>
        <w:t xml:space="preserve">, </w:t>
      </w:r>
      <w:r w:rsidRPr="002519EA">
        <w:rPr>
          <w:rFonts w:ascii="Arial" w:eastAsia="TimesNewRomanPSMT" w:hAnsi="Arial" w:cs="Arial"/>
          <w:bCs/>
          <w:iCs/>
          <w:highlight w:val="yellow"/>
          <w:lang w:val="sr-Cyrl-CS"/>
        </w:rPr>
        <w:t>са назнаком:</w:t>
      </w:r>
    </w:p>
    <w:p w:rsidR="002519EA" w:rsidRDefault="002519EA" w:rsidP="002519EA">
      <w:pPr>
        <w:pStyle w:val="NormalWeb"/>
        <w:spacing w:before="0" w:beforeAutospacing="0" w:after="0" w:afterAutospacing="0"/>
        <w:jc w:val="both"/>
        <w:rPr>
          <w:rFonts w:ascii="Arial" w:eastAsia="TimesNewRomanPSMT" w:hAnsi="Arial" w:cs="Arial"/>
          <w:bCs/>
          <w:iCs/>
          <w:lang w:val="sr-Cyrl-CS"/>
        </w:rPr>
      </w:pPr>
    </w:p>
    <w:p w:rsidR="009C087B" w:rsidRPr="000A1F4D" w:rsidRDefault="00427CDF" w:rsidP="000A1F4D">
      <w:pPr>
        <w:jc w:val="both"/>
        <w:rPr>
          <w:rFonts w:ascii="Arial" w:hAnsi="Arial" w:cs="Arial"/>
          <w:b/>
          <w:lang w:val="sr-Cyrl-CS"/>
        </w:rPr>
      </w:pPr>
      <w:r w:rsidRPr="006143B9">
        <w:rPr>
          <w:rFonts w:ascii="Arial" w:eastAsia="TimesNewRomanPSMT" w:hAnsi="Arial" w:cs="Arial"/>
          <w:bCs/>
          <w:iCs/>
          <w:lang w:val="sr-Cyrl-CS"/>
        </w:rPr>
        <w:t>„</w:t>
      </w:r>
      <w:r w:rsidRPr="006143B9">
        <w:rPr>
          <w:rFonts w:ascii="Arial" w:eastAsia="TimesNewRomanPSMT" w:hAnsi="Arial" w:cs="Arial"/>
          <w:b/>
          <w:bCs/>
          <w:iCs/>
          <w:lang w:val="sr-Cyrl-CS"/>
        </w:rPr>
        <w:t>Измена понуде</w:t>
      </w:r>
      <w:r w:rsidRPr="006143B9">
        <w:rPr>
          <w:rFonts w:ascii="Arial" w:eastAsia="TimesNewRomanPS-BoldMT" w:hAnsi="Arial" w:cs="Arial"/>
          <w:b/>
          <w:bCs/>
          <w:lang w:val="sr-Cyrl-CS"/>
        </w:rPr>
        <w:t xml:space="preserve"> за јавну набавку</w:t>
      </w:r>
      <w:r w:rsidRPr="006143B9">
        <w:rPr>
          <w:rFonts w:ascii="Arial" w:hAnsi="Arial" w:cs="Arial"/>
          <w:lang w:val="sr-Cyrl-CS"/>
        </w:rPr>
        <w:t xml:space="preserve"> (</w:t>
      </w:r>
      <w:r w:rsidR="003174EA" w:rsidRPr="006143B9">
        <w:rPr>
          <w:rFonts w:ascii="Arial" w:hAnsi="Arial" w:cs="Arial"/>
          <w:lang w:val="sr-Cyrl-CS"/>
        </w:rPr>
        <w:t>услуге</w:t>
      </w:r>
      <w:r w:rsidRPr="006143B9">
        <w:rPr>
          <w:rFonts w:ascii="Arial" w:hAnsi="Arial" w:cs="Arial"/>
          <w:lang w:val="sr-Cyrl-CS"/>
        </w:rPr>
        <w:t xml:space="preserve">) – </w:t>
      </w:r>
      <w:r w:rsidR="000A1F4D" w:rsidRPr="00A820F3">
        <w:rPr>
          <w:rFonts w:ascii="Arial" w:hAnsi="Arial" w:cs="Arial"/>
          <w:b/>
          <w:noProof/>
          <w:color w:val="000000" w:themeColor="text1"/>
          <w:lang w:val="sr-Cyrl-CS"/>
        </w:rPr>
        <w:t>„</w:t>
      </w:r>
      <w:r w:rsidR="000A1F4D" w:rsidRPr="00A820F3">
        <w:rPr>
          <w:rFonts w:ascii="Arial" w:hAnsi="Arial" w:cs="Arial"/>
          <w:b/>
          <w:lang w:val="sr-Cyrl-CS"/>
        </w:rPr>
        <w:t xml:space="preserve">Стручни надзор над извођењем радова на летњем одржавању </w:t>
      </w:r>
      <w:r w:rsidR="000A1F4D">
        <w:rPr>
          <w:rFonts w:ascii="Arial" w:hAnsi="Arial" w:cs="Arial"/>
          <w:b/>
          <w:lang w:val="sr-Cyrl-CS"/>
        </w:rPr>
        <w:t xml:space="preserve"> </w:t>
      </w:r>
      <w:r w:rsidR="000A1F4D" w:rsidRPr="00A820F3">
        <w:rPr>
          <w:rFonts w:ascii="Arial" w:hAnsi="Arial" w:cs="Arial"/>
          <w:b/>
          <w:lang w:val="sr-Cyrl-CS"/>
        </w:rPr>
        <w:t>локалн</w:t>
      </w:r>
      <w:r w:rsidR="000A1F4D">
        <w:rPr>
          <w:rFonts w:ascii="Arial" w:hAnsi="Arial" w:cs="Arial"/>
          <w:b/>
          <w:lang w:val="sr-Cyrl-CS"/>
        </w:rPr>
        <w:t xml:space="preserve">их путева и улица на територији </w:t>
      </w:r>
      <w:r w:rsidR="000A1F4D" w:rsidRPr="00A820F3">
        <w:rPr>
          <w:rFonts w:ascii="Arial" w:hAnsi="Arial" w:cs="Arial"/>
          <w:b/>
          <w:lang w:val="sr-Cyrl-CS"/>
        </w:rPr>
        <w:t>општине Жабари</w:t>
      </w:r>
      <w:r w:rsidR="000A1F4D" w:rsidRPr="00A820F3">
        <w:rPr>
          <w:rFonts w:ascii="Arial" w:hAnsi="Arial" w:cs="Arial"/>
          <w:b/>
          <w:noProof/>
          <w:color w:val="000000" w:themeColor="text1"/>
          <w:lang w:val="sr-Cyrl-CS"/>
        </w:rPr>
        <w:t>“</w:t>
      </w:r>
      <w:r w:rsidR="000A1F4D">
        <w:rPr>
          <w:rFonts w:ascii="Arial" w:hAnsi="Arial" w:cs="Arial"/>
          <w:b/>
          <w:lang w:val="sr-Cyrl-CS"/>
        </w:rPr>
        <w:t xml:space="preserve"> </w:t>
      </w:r>
      <w:r w:rsidR="000A1F4D" w:rsidRPr="00A820F3">
        <w:rPr>
          <w:rFonts w:ascii="Arial" w:hAnsi="Arial" w:cs="Arial"/>
          <w:b/>
          <w:lang w:val="sr-Cyrl-CS"/>
        </w:rPr>
        <w:t>број ЈН 25/2018</w:t>
      </w:r>
      <w:r w:rsidR="000A1F4D">
        <w:rPr>
          <w:rFonts w:ascii="Arial" w:hAnsi="Arial" w:cs="Arial"/>
          <w:b/>
          <w:lang w:val="sr-Cyrl-CS"/>
        </w:rPr>
        <w:t xml:space="preserve"> </w:t>
      </w:r>
      <w:r w:rsidRPr="00AC1E3C">
        <w:rPr>
          <w:rFonts w:ascii="Arial" w:eastAsia="TimesNewRomanPSMT" w:hAnsi="Arial" w:cs="Arial"/>
          <w:b/>
          <w:bCs/>
          <w:lang w:val="sr-Cyrl-CS"/>
        </w:rPr>
        <w:t xml:space="preserve">- </w:t>
      </w:r>
      <w:r w:rsidRPr="00AC1E3C">
        <w:rPr>
          <w:rFonts w:ascii="Arial" w:eastAsia="TimesNewRomanPS-BoldMT" w:hAnsi="Arial" w:cs="Arial"/>
          <w:b/>
          <w:bCs/>
          <w:lang w:val="sr-Cyrl-CS"/>
        </w:rPr>
        <w:t>НЕ ОТВАРАТИ”</w:t>
      </w:r>
      <w:r w:rsidRPr="00AC1E3C">
        <w:rPr>
          <w:rFonts w:ascii="Arial" w:eastAsia="TimesNewRomanPSMT" w:hAnsi="Arial" w:cs="Arial"/>
          <w:bCs/>
          <w:iCs/>
          <w:lang w:val="sr-Cyrl-CS"/>
        </w:rPr>
        <w:t xml:space="preserve"> или</w:t>
      </w:r>
    </w:p>
    <w:p w:rsidR="007A6EC6" w:rsidRDefault="007A6EC6" w:rsidP="007A6EC6">
      <w:pPr>
        <w:jc w:val="both"/>
        <w:rPr>
          <w:rFonts w:ascii="Arial" w:eastAsia="TimesNewRomanPSMT" w:hAnsi="Arial" w:cs="Arial"/>
          <w:bCs/>
          <w:iCs/>
          <w:lang w:val="sr-Cyrl-CS"/>
        </w:rPr>
      </w:pPr>
    </w:p>
    <w:p w:rsidR="008B4E2C" w:rsidRPr="007B08BF" w:rsidRDefault="00427CDF" w:rsidP="000A1F4D">
      <w:pPr>
        <w:jc w:val="both"/>
        <w:rPr>
          <w:rFonts w:ascii="Arial" w:hAnsi="Arial" w:cs="Arial"/>
          <w:b/>
          <w:noProof/>
          <w:color w:val="000000" w:themeColor="text1"/>
          <w:lang w:val="sr-Cyrl-CS"/>
        </w:rPr>
      </w:pPr>
      <w:r w:rsidRPr="00F14F8D">
        <w:rPr>
          <w:rFonts w:ascii="Arial" w:eastAsia="TimesNewRomanPSMT" w:hAnsi="Arial" w:cs="Arial"/>
          <w:bCs/>
          <w:iCs/>
          <w:lang w:val="sr-Cyrl-CS"/>
        </w:rPr>
        <w:t>„</w:t>
      </w:r>
      <w:r w:rsidRPr="00F14F8D">
        <w:rPr>
          <w:rFonts w:ascii="Arial" w:eastAsia="TimesNewRomanPSMT" w:hAnsi="Arial" w:cs="Arial"/>
          <w:b/>
          <w:bCs/>
          <w:iCs/>
          <w:lang w:val="sr-Cyrl-CS"/>
        </w:rPr>
        <w:t>Допуна понуде</w:t>
      </w:r>
      <w:r w:rsidR="007B08BF">
        <w:rPr>
          <w:rFonts w:ascii="Arial" w:eastAsia="TimesNewRomanPSMT" w:hAnsi="Arial" w:cs="Arial"/>
          <w:b/>
          <w:bCs/>
          <w:iCs/>
          <w:lang w:val="sr-Cyrl-CS"/>
        </w:rPr>
        <w:t xml:space="preserve"> </w:t>
      </w:r>
      <w:r w:rsidRPr="00F14F8D">
        <w:rPr>
          <w:rFonts w:ascii="Arial" w:eastAsia="TimesNewRomanPS-BoldMT" w:hAnsi="Arial" w:cs="Arial"/>
          <w:b/>
          <w:bCs/>
          <w:lang w:val="sr-Cyrl-CS"/>
        </w:rPr>
        <w:t>за јавну набавку</w:t>
      </w:r>
      <w:r w:rsidRPr="00F14F8D">
        <w:rPr>
          <w:rFonts w:ascii="Arial" w:hAnsi="Arial" w:cs="Arial"/>
          <w:lang w:val="sr-Cyrl-CS"/>
        </w:rPr>
        <w:t xml:space="preserve"> (</w:t>
      </w:r>
      <w:r w:rsidR="003174EA" w:rsidRPr="00F14F8D">
        <w:rPr>
          <w:rFonts w:ascii="Arial" w:hAnsi="Arial" w:cs="Arial"/>
          <w:lang w:val="sr-Cyrl-CS"/>
        </w:rPr>
        <w:t>услуге</w:t>
      </w:r>
      <w:r w:rsidRPr="00F14F8D">
        <w:rPr>
          <w:rFonts w:ascii="Arial" w:hAnsi="Arial" w:cs="Arial"/>
          <w:lang w:val="sr-Cyrl-CS"/>
        </w:rPr>
        <w:t xml:space="preserve">) – </w:t>
      </w:r>
      <w:r w:rsidR="000A1F4D" w:rsidRPr="00A820F3">
        <w:rPr>
          <w:rFonts w:ascii="Arial" w:hAnsi="Arial" w:cs="Arial"/>
          <w:b/>
          <w:noProof/>
          <w:color w:val="000000" w:themeColor="text1"/>
          <w:lang w:val="sr-Cyrl-CS"/>
        </w:rPr>
        <w:t>„</w:t>
      </w:r>
      <w:r w:rsidR="000A1F4D" w:rsidRPr="00A820F3">
        <w:rPr>
          <w:rFonts w:ascii="Arial" w:hAnsi="Arial" w:cs="Arial"/>
          <w:b/>
          <w:lang w:val="sr-Cyrl-CS"/>
        </w:rPr>
        <w:t xml:space="preserve">Стручни надзор над извођењем радова на летњем одржавању </w:t>
      </w:r>
      <w:r w:rsidR="000A1F4D">
        <w:rPr>
          <w:rFonts w:ascii="Arial" w:hAnsi="Arial" w:cs="Arial"/>
          <w:b/>
          <w:lang w:val="sr-Cyrl-CS"/>
        </w:rPr>
        <w:t xml:space="preserve"> </w:t>
      </w:r>
      <w:r w:rsidR="000A1F4D" w:rsidRPr="00A820F3">
        <w:rPr>
          <w:rFonts w:ascii="Arial" w:hAnsi="Arial" w:cs="Arial"/>
          <w:b/>
          <w:lang w:val="sr-Cyrl-CS"/>
        </w:rPr>
        <w:t>локалн</w:t>
      </w:r>
      <w:r w:rsidR="000A1F4D">
        <w:rPr>
          <w:rFonts w:ascii="Arial" w:hAnsi="Arial" w:cs="Arial"/>
          <w:b/>
          <w:lang w:val="sr-Cyrl-CS"/>
        </w:rPr>
        <w:t xml:space="preserve">их путева и улица на територији </w:t>
      </w:r>
      <w:r w:rsidR="000A1F4D" w:rsidRPr="00A820F3">
        <w:rPr>
          <w:rFonts w:ascii="Arial" w:hAnsi="Arial" w:cs="Arial"/>
          <w:b/>
          <w:lang w:val="sr-Cyrl-CS"/>
        </w:rPr>
        <w:t>општине Жабари</w:t>
      </w:r>
      <w:r w:rsidR="000A1F4D" w:rsidRPr="00A820F3">
        <w:rPr>
          <w:rFonts w:ascii="Arial" w:hAnsi="Arial" w:cs="Arial"/>
          <w:b/>
          <w:noProof/>
          <w:color w:val="000000" w:themeColor="text1"/>
          <w:lang w:val="sr-Cyrl-CS"/>
        </w:rPr>
        <w:t>“</w:t>
      </w:r>
      <w:r w:rsidR="000A1F4D">
        <w:rPr>
          <w:rFonts w:ascii="Arial" w:hAnsi="Arial" w:cs="Arial"/>
          <w:b/>
          <w:lang w:val="sr-Cyrl-CS"/>
        </w:rPr>
        <w:t xml:space="preserve"> </w:t>
      </w:r>
      <w:r w:rsidR="000A1F4D" w:rsidRPr="00A820F3">
        <w:rPr>
          <w:rFonts w:ascii="Arial" w:hAnsi="Arial" w:cs="Arial"/>
          <w:b/>
          <w:lang w:val="sr-Cyrl-CS"/>
        </w:rPr>
        <w:t>број ЈН 25/2018</w:t>
      </w:r>
      <w:r w:rsidR="000A1F4D">
        <w:rPr>
          <w:rFonts w:ascii="Arial" w:hAnsi="Arial" w:cs="Arial"/>
          <w:b/>
          <w:lang w:val="sr-Cyrl-CS"/>
        </w:rPr>
        <w:t xml:space="preserve"> </w:t>
      </w:r>
      <w:r w:rsidR="008B4E2C" w:rsidRPr="00AC1E3C">
        <w:rPr>
          <w:rFonts w:ascii="Arial" w:eastAsia="TimesNewRomanPSMT" w:hAnsi="Arial" w:cs="Arial"/>
          <w:b/>
          <w:bCs/>
          <w:lang w:val="sr-Cyrl-CS"/>
        </w:rPr>
        <w:t xml:space="preserve">- </w:t>
      </w:r>
      <w:r w:rsidR="008B4E2C" w:rsidRPr="00AC1E3C">
        <w:rPr>
          <w:rFonts w:ascii="Arial" w:eastAsia="TimesNewRomanPS-BoldMT" w:hAnsi="Arial" w:cs="Arial"/>
          <w:b/>
          <w:bCs/>
          <w:lang w:val="sr-Cyrl-CS"/>
        </w:rPr>
        <w:t>НЕ ОТВАРАТИ”</w:t>
      </w:r>
      <w:r w:rsidR="008B4E2C" w:rsidRPr="00AC1E3C">
        <w:rPr>
          <w:rFonts w:ascii="Arial" w:eastAsia="TimesNewRomanPSMT" w:hAnsi="Arial" w:cs="Arial"/>
          <w:bCs/>
          <w:iCs/>
          <w:lang w:val="sr-Cyrl-CS"/>
        </w:rPr>
        <w:t xml:space="preserve"> или</w:t>
      </w:r>
    </w:p>
    <w:p w:rsidR="009B1988" w:rsidRDefault="009B1988" w:rsidP="009B1988">
      <w:pPr>
        <w:rPr>
          <w:rFonts w:ascii="Arial" w:eastAsia="TimesNewRomanPSMT" w:hAnsi="Arial" w:cs="Arial"/>
          <w:bCs/>
          <w:iCs/>
          <w:lang w:val="sr-Cyrl-CS"/>
        </w:rPr>
      </w:pPr>
    </w:p>
    <w:p w:rsidR="002519EA" w:rsidRPr="004A4EFA" w:rsidRDefault="00427CDF" w:rsidP="000A1F4D">
      <w:pPr>
        <w:jc w:val="both"/>
        <w:rPr>
          <w:rFonts w:ascii="Arial" w:hAnsi="Arial" w:cs="Arial"/>
          <w:b/>
          <w:noProof/>
          <w:color w:val="000000" w:themeColor="text1"/>
          <w:lang w:val="sr-Cyrl-CS"/>
        </w:rPr>
      </w:pPr>
      <w:r w:rsidRPr="00AC1E3C">
        <w:rPr>
          <w:rFonts w:ascii="Arial" w:eastAsia="TimesNewRomanPSMT" w:hAnsi="Arial" w:cs="Arial"/>
          <w:bCs/>
          <w:iCs/>
          <w:lang w:val="sr-Cyrl-CS"/>
        </w:rPr>
        <w:t>„</w:t>
      </w:r>
      <w:r w:rsidRPr="00AC1E3C">
        <w:rPr>
          <w:rFonts w:ascii="Arial" w:eastAsia="TimesNewRomanPSMT" w:hAnsi="Arial" w:cs="Arial"/>
          <w:b/>
          <w:bCs/>
          <w:iCs/>
          <w:lang w:val="sr-Cyrl-CS"/>
        </w:rPr>
        <w:t>Опозив понуде</w:t>
      </w:r>
      <w:r w:rsidR="007B08BF">
        <w:rPr>
          <w:rFonts w:ascii="Arial" w:eastAsia="TimesNewRomanPSMT" w:hAnsi="Arial" w:cs="Arial"/>
          <w:b/>
          <w:bCs/>
          <w:iCs/>
          <w:lang w:val="sr-Cyrl-CS"/>
        </w:rPr>
        <w:t xml:space="preserve"> </w:t>
      </w:r>
      <w:r w:rsidRPr="00AC1E3C">
        <w:rPr>
          <w:rFonts w:ascii="Arial" w:eastAsia="TimesNewRomanPS-BoldMT" w:hAnsi="Arial" w:cs="Arial"/>
          <w:b/>
          <w:bCs/>
          <w:lang w:val="sr-Cyrl-CS"/>
        </w:rPr>
        <w:t>за јавну набавку</w:t>
      </w:r>
      <w:r w:rsidRPr="00AC1E3C">
        <w:rPr>
          <w:rFonts w:ascii="Arial" w:hAnsi="Arial" w:cs="Arial"/>
          <w:lang w:val="sr-Cyrl-CS"/>
        </w:rPr>
        <w:t xml:space="preserve"> (</w:t>
      </w:r>
      <w:r w:rsidR="003174EA" w:rsidRPr="00AC1E3C">
        <w:rPr>
          <w:rFonts w:ascii="Arial" w:hAnsi="Arial" w:cs="Arial"/>
          <w:lang w:val="sr-Cyrl-CS"/>
        </w:rPr>
        <w:t>услуге</w:t>
      </w:r>
      <w:r w:rsidRPr="00AC1E3C">
        <w:rPr>
          <w:rFonts w:ascii="Arial" w:hAnsi="Arial" w:cs="Arial"/>
          <w:lang w:val="sr-Cyrl-CS"/>
        </w:rPr>
        <w:t xml:space="preserve">) </w:t>
      </w:r>
      <w:r w:rsidR="00B63B4E">
        <w:rPr>
          <w:rFonts w:ascii="Arial" w:hAnsi="Arial" w:cs="Arial"/>
          <w:lang w:val="sr-Cyrl-CS"/>
        </w:rPr>
        <w:t xml:space="preserve">- </w:t>
      </w:r>
      <w:r w:rsidR="000A1F4D" w:rsidRPr="00A820F3">
        <w:rPr>
          <w:rFonts w:ascii="Arial" w:hAnsi="Arial" w:cs="Arial"/>
          <w:b/>
          <w:noProof/>
          <w:color w:val="000000" w:themeColor="text1"/>
          <w:lang w:val="sr-Cyrl-CS"/>
        </w:rPr>
        <w:t>„</w:t>
      </w:r>
      <w:r w:rsidR="000A1F4D" w:rsidRPr="00A820F3">
        <w:rPr>
          <w:rFonts w:ascii="Arial" w:hAnsi="Arial" w:cs="Arial"/>
          <w:b/>
          <w:lang w:val="sr-Cyrl-CS"/>
        </w:rPr>
        <w:t xml:space="preserve">Стручни надзор над извођењем радова на летњем одржавању </w:t>
      </w:r>
      <w:r w:rsidR="000A1F4D">
        <w:rPr>
          <w:rFonts w:ascii="Arial" w:hAnsi="Arial" w:cs="Arial"/>
          <w:b/>
          <w:lang w:val="sr-Cyrl-CS"/>
        </w:rPr>
        <w:t xml:space="preserve"> </w:t>
      </w:r>
      <w:r w:rsidR="000A1F4D" w:rsidRPr="00A820F3">
        <w:rPr>
          <w:rFonts w:ascii="Arial" w:hAnsi="Arial" w:cs="Arial"/>
          <w:b/>
          <w:lang w:val="sr-Cyrl-CS"/>
        </w:rPr>
        <w:t>локалн</w:t>
      </w:r>
      <w:r w:rsidR="000A1F4D">
        <w:rPr>
          <w:rFonts w:ascii="Arial" w:hAnsi="Arial" w:cs="Arial"/>
          <w:b/>
          <w:lang w:val="sr-Cyrl-CS"/>
        </w:rPr>
        <w:t xml:space="preserve">их путева и улица на територији </w:t>
      </w:r>
      <w:r w:rsidR="000A1F4D" w:rsidRPr="00A820F3">
        <w:rPr>
          <w:rFonts w:ascii="Arial" w:hAnsi="Arial" w:cs="Arial"/>
          <w:b/>
          <w:lang w:val="sr-Cyrl-CS"/>
        </w:rPr>
        <w:t>општине Жабари</w:t>
      </w:r>
      <w:r w:rsidR="000A1F4D" w:rsidRPr="00A820F3">
        <w:rPr>
          <w:rFonts w:ascii="Arial" w:hAnsi="Arial" w:cs="Arial"/>
          <w:b/>
          <w:noProof/>
          <w:color w:val="000000" w:themeColor="text1"/>
          <w:lang w:val="sr-Cyrl-CS"/>
        </w:rPr>
        <w:t>“</w:t>
      </w:r>
      <w:r w:rsidR="000A1F4D">
        <w:rPr>
          <w:rFonts w:ascii="Arial" w:hAnsi="Arial" w:cs="Arial"/>
          <w:b/>
          <w:lang w:val="sr-Cyrl-CS"/>
        </w:rPr>
        <w:t xml:space="preserve"> </w:t>
      </w:r>
      <w:r w:rsidR="000A1F4D" w:rsidRPr="00A820F3">
        <w:rPr>
          <w:rFonts w:ascii="Arial" w:hAnsi="Arial" w:cs="Arial"/>
          <w:b/>
          <w:lang w:val="sr-Cyrl-CS"/>
        </w:rPr>
        <w:t>број ЈН 25/2018</w:t>
      </w:r>
      <w:r w:rsidR="000A1F4D">
        <w:rPr>
          <w:rFonts w:ascii="Arial" w:hAnsi="Arial" w:cs="Arial"/>
          <w:b/>
          <w:lang w:val="sr-Cyrl-CS"/>
        </w:rPr>
        <w:t xml:space="preserve"> </w:t>
      </w:r>
      <w:r w:rsidR="008B4E2C" w:rsidRPr="00AC1E3C">
        <w:rPr>
          <w:rFonts w:ascii="Arial" w:eastAsia="TimesNewRomanPSMT" w:hAnsi="Arial" w:cs="Arial"/>
          <w:b/>
          <w:bCs/>
          <w:lang w:val="sr-Cyrl-CS"/>
        </w:rPr>
        <w:t xml:space="preserve">- </w:t>
      </w:r>
      <w:r w:rsidR="008B4E2C" w:rsidRPr="00AC1E3C">
        <w:rPr>
          <w:rFonts w:ascii="Arial" w:eastAsia="TimesNewRomanPS-BoldMT" w:hAnsi="Arial" w:cs="Arial"/>
          <w:b/>
          <w:bCs/>
          <w:lang w:val="sr-Cyrl-CS"/>
        </w:rPr>
        <w:t>НЕ ОТВАРАТИ”</w:t>
      </w:r>
      <w:r w:rsidR="008B4E2C" w:rsidRPr="00AC1E3C">
        <w:rPr>
          <w:rFonts w:ascii="Arial" w:eastAsia="TimesNewRomanPSMT" w:hAnsi="Arial" w:cs="Arial"/>
          <w:bCs/>
          <w:iCs/>
          <w:lang w:val="sr-Cyrl-CS"/>
        </w:rPr>
        <w:t xml:space="preserve"> или</w:t>
      </w:r>
    </w:p>
    <w:p w:rsidR="009B1988" w:rsidRDefault="009B1988" w:rsidP="007B08BF">
      <w:pPr>
        <w:spacing w:line="240" w:lineRule="auto"/>
        <w:rPr>
          <w:rFonts w:ascii="Arial" w:eastAsia="TimesNewRomanPSMT" w:hAnsi="Arial" w:cs="Arial"/>
          <w:bCs/>
          <w:iCs/>
          <w:lang w:val="sr-Cyrl-CS"/>
        </w:rPr>
      </w:pPr>
    </w:p>
    <w:p w:rsidR="008B4E2C" w:rsidRPr="003174EA" w:rsidRDefault="00427CDF" w:rsidP="000A1F4D">
      <w:pPr>
        <w:jc w:val="both"/>
        <w:rPr>
          <w:rFonts w:ascii="Arial" w:hAnsi="Arial" w:cs="Arial"/>
          <w:b/>
          <w:noProof/>
          <w:color w:val="000000" w:themeColor="text1"/>
          <w:lang w:val="sr-Cyrl-CS"/>
        </w:rPr>
      </w:pPr>
      <w:r w:rsidRPr="00F14F8D">
        <w:rPr>
          <w:rFonts w:ascii="Arial" w:eastAsia="TimesNewRomanPSMT" w:hAnsi="Arial" w:cs="Arial"/>
          <w:bCs/>
          <w:iCs/>
          <w:lang w:val="sr-Cyrl-CS"/>
        </w:rPr>
        <w:t>„</w:t>
      </w:r>
      <w:r w:rsidRPr="00F14F8D">
        <w:rPr>
          <w:rFonts w:ascii="Arial" w:eastAsia="TimesNewRomanPSMT" w:hAnsi="Arial" w:cs="Arial"/>
          <w:b/>
          <w:bCs/>
          <w:iCs/>
          <w:lang w:val="sr-Cyrl-CS"/>
        </w:rPr>
        <w:t>Измена и допуна понуде</w:t>
      </w:r>
      <w:r w:rsidRPr="00F14F8D">
        <w:rPr>
          <w:rFonts w:ascii="Arial" w:eastAsia="TimesNewRomanPS-BoldMT" w:hAnsi="Arial" w:cs="Arial"/>
          <w:b/>
          <w:bCs/>
          <w:lang w:val="sr-Cyrl-CS"/>
        </w:rPr>
        <w:t xml:space="preserve"> за јавну набавку</w:t>
      </w:r>
      <w:r w:rsidRPr="00F14F8D">
        <w:rPr>
          <w:rFonts w:ascii="Arial" w:hAnsi="Arial" w:cs="Arial"/>
          <w:lang w:val="sr-Cyrl-CS"/>
        </w:rPr>
        <w:t xml:space="preserve"> (</w:t>
      </w:r>
      <w:r w:rsidR="003174EA" w:rsidRPr="00F14F8D">
        <w:rPr>
          <w:rFonts w:ascii="Arial" w:hAnsi="Arial" w:cs="Arial"/>
          <w:lang w:val="sr-Cyrl-CS"/>
        </w:rPr>
        <w:t>услуге</w:t>
      </w:r>
      <w:r w:rsidRPr="00F14F8D">
        <w:rPr>
          <w:rFonts w:ascii="Arial" w:hAnsi="Arial" w:cs="Arial"/>
          <w:lang w:val="sr-Cyrl-CS"/>
        </w:rPr>
        <w:t xml:space="preserve">) </w:t>
      </w:r>
      <w:r w:rsidR="008B4E2C">
        <w:rPr>
          <w:rFonts w:ascii="Arial" w:hAnsi="Arial" w:cs="Arial"/>
          <w:lang w:val="sr-Cyrl-CS"/>
        </w:rPr>
        <w:t xml:space="preserve">- </w:t>
      </w:r>
      <w:r w:rsidR="007A6EC6" w:rsidRPr="00480514">
        <w:rPr>
          <w:rFonts w:ascii="Arial" w:hAnsi="Arial" w:cs="Arial"/>
          <w:b/>
          <w:noProof/>
          <w:color w:val="000000" w:themeColor="text1"/>
          <w:lang w:val="sr-Cyrl-CS"/>
        </w:rPr>
        <w:t>„</w:t>
      </w:r>
      <w:r w:rsidR="000A1F4D" w:rsidRPr="00A820F3">
        <w:rPr>
          <w:rFonts w:ascii="Arial" w:hAnsi="Arial" w:cs="Arial"/>
          <w:b/>
          <w:noProof/>
          <w:color w:val="000000" w:themeColor="text1"/>
          <w:lang w:val="sr-Cyrl-CS"/>
        </w:rPr>
        <w:t>„</w:t>
      </w:r>
      <w:r w:rsidR="000A1F4D" w:rsidRPr="00A820F3">
        <w:rPr>
          <w:rFonts w:ascii="Arial" w:hAnsi="Arial" w:cs="Arial"/>
          <w:b/>
          <w:lang w:val="sr-Cyrl-CS"/>
        </w:rPr>
        <w:t xml:space="preserve">Стручни надзор над извођењем радова на летњем одржавању </w:t>
      </w:r>
      <w:r w:rsidR="000A1F4D">
        <w:rPr>
          <w:rFonts w:ascii="Arial" w:hAnsi="Arial" w:cs="Arial"/>
          <w:b/>
          <w:lang w:val="sr-Cyrl-CS"/>
        </w:rPr>
        <w:t xml:space="preserve"> </w:t>
      </w:r>
      <w:r w:rsidR="000A1F4D" w:rsidRPr="00A820F3">
        <w:rPr>
          <w:rFonts w:ascii="Arial" w:hAnsi="Arial" w:cs="Arial"/>
          <w:b/>
          <w:lang w:val="sr-Cyrl-CS"/>
        </w:rPr>
        <w:t>локалн</w:t>
      </w:r>
      <w:r w:rsidR="000A1F4D">
        <w:rPr>
          <w:rFonts w:ascii="Arial" w:hAnsi="Arial" w:cs="Arial"/>
          <w:b/>
          <w:lang w:val="sr-Cyrl-CS"/>
        </w:rPr>
        <w:t xml:space="preserve">их путева и улица на територији </w:t>
      </w:r>
      <w:r w:rsidR="000A1F4D" w:rsidRPr="00A820F3">
        <w:rPr>
          <w:rFonts w:ascii="Arial" w:hAnsi="Arial" w:cs="Arial"/>
          <w:b/>
          <w:lang w:val="sr-Cyrl-CS"/>
        </w:rPr>
        <w:t>општине Жабари</w:t>
      </w:r>
      <w:r w:rsidR="000A1F4D" w:rsidRPr="00A820F3">
        <w:rPr>
          <w:rFonts w:ascii="Arial" w:hAnsi="Arial" w:cs="Arial"/>
          <w:b/>
          <w:noProof/>
          <w:color w:val="000000" w:themeColor="text1"/>
          <w:lang w:val="sr-Cyrl-CS"/>
        </w:rPr>
        <w:t>“</w:t>
      </w:r>
      <w:r w:rsidR="000A1F4D">
        <w:rPr>
          <w:rFonts w:ascii="Arial" w:hAnsi="Arial" w:cs="Arial"/>
          <w:b/>
          <w:lang w:val="sr-Cyrl-CS"/>
        </w:rPr>
        <w:t xml:space="preserve"> </w:t>
      </w:r>
      <w:r w:rsidR="000A1F4D" w:rsidRPr="00A820F3">
        <w:rPr>
          <w:rFonts w:ascii="Arial" w:hAnsi="Arial" w:cs="Arial"/>
          <w:b/>
          <w:lang w:val="sr-Cyrl-CS"/>
        </w:rPr>
        <w:t>број ЈН 25/2018</w:t>
      </w:r>
      <w:r w:rsidR="000A1F4D">
        <w:rPr>
          <w:rFonts w:ascii="Arial" w:hAnsi="Arial" w:cs="Arial"/>
          <w:b/>
          <w:lang w:val="sr-Cyrl-CS"/>
        </w:rPr>
        <w:t xml:space="preserve"> </w:t>
      </w:r>
      <w:r w:rsidR="008B4E2C" w:rsidRPr="00AC1E3C">
        <w:rPr>
          <w:rFonts w:ascii="Arial" w:eastAsia="TimesNewRomanPSMT" w:hAnsi="Arial" w:cs="Arial"/>
          <w:b/>
          <w:bCs/>
          <w:lang w:val="sr-Cyrl-CS"/>
        </w:rPr>
        <w:t xml:space="preserve">- </w:t>
      </w:r>
      <w:r w:rsidR="008B4E2C" w:rsidRPr="00AC1E3C">
        <w:rPr>
          <w:rFonts w:ascii="Arial" w:eastAsia="TimesNewRomanPS-BoldMT" w:hAnsi="Arial" w:cs="Arial"/>
          <w:b/>
          <w:bCs/>
          <w:lang w:val="sr-Cyrl-CS"/>
        </w:rPr>
        <w:t>НЕ ОТВАРАТИ”</w:t>
      </w:r>
    </w:p>
    <w:p w:rsidR="002519EA" w:rsidRDefault="002519EA" w:rsidP="00427CDF">
      <w:pPr>
        <w:jc w:val="both"/>
        <w:rPr>
          <w:rFonts w:ascii="Arial" w:eastAsia="TimesNewRomanPSMT" w:hAnsi="Arial" w:cs="Arial"/>
          <w:bCs/>
          <w:lang w:val="sr-Cyrl-CS"/>
        </w:rPr>
      </w:pPr>
    </w:p>
    <w:p w:rsidR="00427CDF" w:rsidRPr="00F14F8D" w:rsidRDefault="00427CDF" w:rsidP="00427CDF">
      <w:pPr>
        <w:jc w:val="both"/>
        <w:rPr>
          <w:rFonts w:ascii="Arial" w:hAnsi="Arial" w:cs="Arial"/>
          <w:lang w:val="sr-Cyrl-CS"/>
        </w:rPr>
      </w:pPr>
      <w:r w:rsidRPr="00F14F8D">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F14F8D">
        <w:rPr>
          <w:rFonts w:ascii="Arial" w:eastAsia="TimesNewRomanPSMT"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7CDF" w:rsidRPr="00F14F8D" w:rsidRDefault="00427CDF" w:rsidP="00427CDF">
      <w:pPr>
        <w:jc w:val="both"/>
        <w:rPr>
          <w:rFonts w:ascii="Arial" w:hAnsi="Arial" w:cs="Arial"/>
          <w:b/>
          <w:i/>
          <w:iCs/>
          <w:lang w:val="sr-Cyrl-CS"/>
        </w:rPr>
      </w:pPr>
      <w:r w:rsidRPr="00F14F8D">
        <w:rPr>
          <w:rFonts w:ascii="Arial" w:hAnsi="Arial" w:cs="Arial"/>
          <w:lang w:val="sr-Cyrl-CS"/>
        </w:rPr>
        <w:lastRenderedPageBreak/>
        <w:t>По истеку рока за подношење понуда понуђач не може да повуче нити да мења своју понуду.</w:t>
      </w:r>
    </w:p>
    <w:p w:rsidR="00427CDF" w:rsidRPr="00F14F8D" w:rsidRDefault="00427CDF" w:rsidP="00427CDF">
      <w:pPr>
        <w:jc w:val="both"/>
        <w:rPr>
          <w:rFonts w:ascii="Arial" w:hAnsi="Arial" w:cs="Arial"/>
          <w:b/>
          <w:i/>
          <w:iCs/>
          <w:lang w:val="sr-Cyrl-CS"/>
        </w:rPr>
      </w:pPr>
    </w:p>
    <w:p w:rsidR="00427CDF" w:rsidRPr="00F14F8D" w:rsidRDefault="00427CDF" w:rsidP="00427CDF">
      <w:pPr>
        <w:jc w:val="both"/>
        <w:rPr>
          <w:lang w:val="sr-Cyrl-CS"/>
        </w:rPr>
      </w:pPr>
      <w:r w:rsidRPr="00F14F8D">
        <w:rPr>
          <w:rFonts w:ascii="Arial" w:hAnsi="Arial" w:cs="Arial"/>
          <w:b/>
          <w:bCs/>
          <w:i/>
          <w:iCs/>
          <w:lang w:val="sr-Cyrl-CS"/>
        </w:rPr>
        <w:t xml:space="preserve">6. УЧЕСТВОВАЊЕ У ЗАЈЕДНИЧКОЈ ПОНУДИ ИЛИ КАО ПОДИЗВОЂАЧ </w:t>
      </w:r>
    </w:p>
    <w:p w:rsidR="00427CDF" w:rsidRPr="00C753EB" w:rsidRDefault="00427CDF" w:rsidP="00427CDF">
      <w:pPr>
        <w:jc w:val="both"/>
        <w:rPr>
          <w:rFonts w:ascii="Arial" w:hAnsi="Arial" w:cs="Arial"/>
          <w:iCs/>
          <w:lang w:val="sr-Cyrl-CS"/>
        </w:rPr>
      </w:pPr>
      <w:r w:rsidRPr="00C753EB">
        <w:rPr>
          <w:rFonts w:ascii="Arial" w:hAnsi="Arial" w:cs="Arial"/>
          <w:bCs/>
          <w:iCs/>
          <w:lang w:val="sr-Cyrl-CS"/>
        </w:rPr>
        <w:t>Понуђач може да поднесе само једну понуду.</w:t>
      </w:r>
    </w:p>
    <w:p w:rsidR="00427CDF" w:rsidRPr="00C753EB" w:rsidRDefault="00427CDF" w:rsidP="00427CDF">
      <w:pPr>
        <w:jc w:val="both"/>
        <w:rPr>
          <w:rFonts w:ascii="Arial" w:hAnsi="Arial" w:cs="Arial"/>
          <w:iCs/>
          <w:lang w:val="sr-Cyrl-CS"/>
        </w:rPr>
      </w:pPr>
      <w:r w:rsidRPr="00C753EB">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27CDF" w:rsidRPr="00C753EB" w:rsidRDefault="00427CDF" w:rsidP="00427CDF">
      <w:pPr>
        <w:jc w:val="both"/>
        <w:rPr>
          <w:rFonts w:ascii="Arial" w:hAnsi="Arial" w:cs="Arial"/>
          <w:i/>
          <w:iCs/>
          <w:color w:val="FF0000"/>
          <w:lang w:val="sr-Cyrl-CS"/>
        </w:rPr>
      </w:pPr>
      <w:r w:rsidRPr="00C753EB">
        <w:rPr>
          <w:rFonts w:ascii="Arial" w:hAnsi="Arial" w:cs="Arial"/>
          <w:iCs/>
          <w:color w:val="auto"/>
          <w:lang w:val="sr-Cyrl-CS"/>
        </w:rPr>
        <w:t xml:space="preserve">У Обрасцу понуде </w:t>
      </w:r>
      <w:r w:rsidRPr="00447B01">
        <w:rPr>
          <w:rFonts w:ascii="Arial" w:hAnsi="Arial" w:cs="Arial"/>
          <w:iCs/>
          <w:color w:val="auto"/>
          <w:lang w:val="sr-Cyrl-CS"/>
        </w:rPr>
        <w:t>(</w:t>
      </w:r>
      <w:r w:rsidRPr="00C753EB">
        <w:rPr>
          <w:rFonts w:ascii="Arial" w:hAnsi="Arial" w:cs="Arial"/>
          <w:iCs/>
          <w:color w:val="auto"/>
          <w:lang w:val="sr-Cyrl-CS"/>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447B01">
        <w:rPr>
          <w:rFonts w:ascii="Arial" w:hAnsi="Arial" w:cs="Arial"/>
          <w:iCs/>
          <w:color w:val="auto"/>
          <w:lang w:val="ru-RU"/>
        </w:rPr>
        <w:t>)</w:t>
      </w:r>
      <w:r w:rsidRPr="00C753EB">
        <w:rPr>
          <w:rFonts w:ascii="Arial" w:hAnsi="Arial" w:cs="Arial"/>
          <w:iCs/>
          <w:color w:val="auto"/>
          <w:lang w:val="sr-Cyrl-CS"/>
        </w:rPr>
        <w:t xml:space="preserve">, </w:t>
      </w:r>
      <w:r w:rsidRPr="00C753EB">
        <w:rPr>
          <w:rFonts w:ascii="Arial" w:hAnsi="Arial" w:cs="Arial"/>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6E60" w:rsidRPr="00C753EB" w:rsidRDefault="00506E60" w:rsidP="00427CDF">
      <w:pPr>
        <w:jc w:val="both"/>
        <w:rPr>
          <w:rFonts w:ascii="Arial" w:hAnsi="Arial" w:cs="Arial"/>
          <w:i/>
          <w:iCs/>
          <w:color w:val="FF0000"/>
          <w:lang w:val="sr-Cyrl-CS"/>
        </w:rPr>
      </w:pPr>
    </w:p>
    <w:p w:rsidR="00427CDF" w:rsidRPr="00C753EB" w:rsidRDefault="00427CDF" w:rsidP="00427CDF">
      <w:pPr>
        <w:jc w:val="both"/>
        <w:rPr>
          <w:rFonts w:ascii="Arial" w:hAnsi="Arial" w:cs="Arial"/>
          <w:iCs/>
          <w:lang w:val="sr-Cyrl-CS"/>
        </w:rPr>
      </w:pPr>
      <w:r w:rsidRPr="00C753EB">
        <w:rPr>
          <w:rFonts w:ascii="Arial" w:hAnsi="Arial" w:cs="Arial"/>
          <w:b/>
          <w:bCs/>
          <w:i/>
          <w:iCs/>
          <w:lang w:val="sr-Cyrl-CS"/>
        </w:rPr>
        <w:t>7. ПОНУДА СА ПОДИЗВОЂАЧЕМ</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Уколико понуђач подноси понуду са подизвођачем дужан је да </w:t>
      </w:r>
      <w:r w:rsidRPr="00C753EB">
        <w:rPr>
          <w:rFonts w:ascii="Arial" w:hAnsi="Arial" w:cs="Arial"/>
          <w:iCs/>
          <w:color w:val="auto"/>
          <w:lang w:val="sr-Cyrl-CS"/>
        </w:rPr>
        <w:t>у Обрасцу понуде</w:t>
      </w:r>
      <w:r w:rsidRPr="00447B01">
        <w:rPr>
          <w:rFonts w:ascii="Arial" w:hAnsi="Arial" w:cs="Arial"/>
          <w:iCs/>
          <w:color w:val="auto"/>
          <w:lang w:val="sr-Cyrl-CS"/>
        </w:rPr>
        <w:t xml:space="preserve"> (Образац 1. </w:t>
      </w:r>
      <w:r w:rsidRPr="00C753EB">
        <w:rPr>
          <w:rFonts w:ascii="Arial" w:hAnsi="Arial" w:cs="Arial"/>
          <w:iCs/>
          <w:color w:val="auto"/>
          <w:lang w:val="sr-Cyrl-C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447B01">
        <w:rPr>
          <w:rFonts w:ascii="Arial" w:hAnsi="Arial" w:cs="Arial"/>
          <w:iCs/>
          <w:color w:val="auto"/>
          <w:lang w:val="ru-RU"/>
        </w:rPr>
        <w:t>)</w:t>
      </w:r>
      <w:r w:rsidRPr="00C753EB">
        <w:rPr>
          <w:rFonts w:ascii="Arial" w:hAnsi="Arial" w:cs="Arial"/>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Понуђач </w:t>
      </w:r>
      <w:r w:rsidRPr="00C753EB">
        <w:rPr>
          <w:rFonts w:ascii="Arial" w:hAnsi="Arial" w:cs="Arial"/>
          <w:iCs/>
          <w:color w:val="auto"/>
          <w:lang w:val="sr-Cyrl-CS"/>
        </w:rPr>
        <w:t xml:space="preserve">у Обрасцу понуденаводи </w:t>
      </w:r>
      <w:r w:rsidRPr="00C753EB">
        <w:rPr>
          <w:rFonts w:ascii="Arial" w:hAnsi="Arial" w:cs="Arial"/>
          <w:iCs/>
          <w:lang w:val="sr-Cyrl-CS"/>
        </w:rPr>
        <w:t xml:space="preserve">назив и седиште подизвођача, уколико ће делимично извршење набавке поверити подизвођачу. </w:t>
      </w:r>
    </w:p>
    <w:p w:rsidR="00427CDF" w:rsidRPr="00C753EB" w:rsidRDefault="00427CDF" w:rsidP="00427CDF">
      <w:pPr>
        <w:jc w:val="both"/>
        <w:rPr>
          <w:rFonts w:ascii="Arial" w:eastAsia="TimesNewRomanPSMT" w:hAnsi="Arial" w:cs="Arial"/>
          <w:bCs/>
          <w:lang w:val="sr-Cyrl-CS"/>
        </w:rPr>
      </w:pPr>
      <w:r w:rsidRPr="00C753EB">
        <w:rPr>
          <w:rFonts w:ascii="Arial" w:hAnsi="Arial"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27CDF" w:rsidRPr="00C753EB" w:rsidRDefault="00427CDF" w:rsidP="00427CDF">
      <w:pPr>
        <w:jc w:val="both"/>
        <w:rPr>
          <w:rFonts w:ascii="Arial" w:hAnsi="Arial" w:cs="Arial"/>
          <w:iCs/>
          <w:color w:val="auto"/>
          <w:lang w:val="sr-Cyrl-CS"/>
        </w:rPr>
      </w:pPr>
      <w:r w:rsidRPr="00C753EB">
        <w:rPr>
          <w:rFonts w:ascii="Arial" w:eastAsia="TimesNewRomanPSMT" w:hAnsi="Arial" w:cs="Arial"/>
          <w:bCs/>
          <w:lang w:val="sr-Cyrl-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447B01">
        <w:rPr>
          <w:rFonts w:ascii="Arial" w:eastAsia="TimesNewRomanPSMT" w:hAnsi="Arial" w:cs="Arial"/>
          <w:bCs/>
          <w:color w:val="auto"/>
        </w:rPr>
        <w:t>IV</w:t>
      </w:r>
      <w:r w:rsidRPr="00C753EB">
        <w:rPr>
          <w:rFonts w:ascii="Arial" w:eastAsia="TimesNewRomanPSMT" w:hAnsi="Arial" w:cs="Arial"/>
          <w:bCs/>
          <w:color w:val="auto"/>
          <w:lang w:val="sr-Cyrl-CS"/>
        </w:rPr>
        <w:t xml:space="preserve">конкурсне документације, у складу са Упутством како се доказује испуњеност услова (Образац 6. </w:t>
      </w:r>
      <w:r w:rsidRPr="00C753EB">
        <w:rPr>
          <w:rFonts w:ascii="Arial" w:hAnsi="Arial" w:cs="Arial"/>
          <w:iCs/>
          <w:color w:val="auto"/>
          <w:lang w:val="sr-Cyrl-C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C753EB">
        <w:rPr>
          <w:rFonts w:ascii="Arial" w:eastAsia="TimesNewRomanPSMT" w:hAnsi="Arial" w:cs="Arial"/>
          <w:bCs/>
          <w:color w:val="auto"/>
          <w:lang w:val="sr-Cyrl-CS"/>
        </w:rPr>
        <w:t>).</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27CDF" w:rsidRPr="00C753EB" w:rsidRDefault="00427CDF" w:rsidP="00427CDF">
      <w:pPr>
        <w:jc w:val="both"/>
        <w:rPr>
          <w:rFonts w:ascii="Arial" w:hAnsi="Arial" w:cs="Arial"/>
          <w:lang w:val="sr-Cyrl-CS"/>
        </w:rPr>
      </w:pPr>
      <w:r w:rsidRPr="00C753EB">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440737" w:rsidRPr="00C753EB" w:rsidRDefault="00440737" w:rsidP="00427CDF">
      <w:pPr>
        <w:jc w:val="both"/>
        <w:rPr>
          <w:rFonts w:ascii="Arial" w:hAnsi="Arial" w:cs="Arial"/>
          <w:b/>
          <w:i/>
          <w:color w:val="auto"/>
          <w:lang w:val="sr-Cyrl-CS"/>
        </w:rPr>
      </w:pPr>
    </w:p>
    <w:p w:rsidR="00427CDF" w:rsidRPr="00C753EB" w:rsidRDefault="00427CDF" w:rsidP="00427CDF">
      <w:pPr>
        <w:jc w:val="both"/>
        <w:rPr>
          <w:rFonts w:ascii="Arial" w:hAnsi="Arial" w:cs="Arial"/>
          <w:lang w:val="sr-Cyrl-CS"/>
        </w:rPr>
      </w:pPr>
      <w:r w:rsidRPr="00C753EB">
        <w:rPr>
          <w:rFonts w:ascii="Arial" w:hAnsi="Arial" w:cs="Arial"/>
          <w:b/>
          <w:i/>
          <w:lang w:val="sr-Cyrl-CS"/>
        </w:rPr>
        <w:t>8. ЗАЈЕДНИЧКА ПОНУДА</w:t>
      </w:r>
    </w:p>
    <w:p w:rsidR="00427CDF" w:rsidRPr="00C753EB" w:rsidRDefault="00427CDF" w:rsidP="00427CDF">
      <w:pPr>
        <w:jc w:val="both"/>
        <w:rPr>
          <w:rFonts w:ascii="Arial" w:hAnsi="Arial" w:cs="Arial"/>
          <w:lang w:val="sr-Cyrl-CS"/>
        </w:rPr>
      </w:pPr>
      <w:r w:rsidRPr="00C753EB">
        <w:rPr>
          <w:rFonts w:ascii="Arial" w:hAnsi="Arial" w:cs="Arial"/>
          <w:lang w:val="sr-Cyrl-CS"/>
        </w:rPr>
        <w:t>Понуду може поднети група понуђача.</w:t>
      </w:r>
    </w:p>
    <w:p w:rsidR="00427CDF" w:rsidRPr="00C753EB" w:rsidRDefault="00427CDF" w:rsidP="00427CDF">
      <w:pPr>
        <w:jc w:val="both"/>
        <w:rPr>
          <w:rFonts w:ascii="Arial" w:hAnsi="Arial" w:cs="Arial"/>
          <w:lang w:val="sr-Cyrl-CS"/>
        </w:rPr>
      </w:pPr>
      <w:r w:rsidRPr="00C753EB">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C753EB">
        <w:rPr>
          <w:rFonts w:ascii="Arial" w:hAnsi="Arial" w:cs="Arial"/>
          <w:lang w:val="sr-Cyrl-CS"/>
        </w:rPr>
        <w:t xml:space="preserve"> 4. тач</w:t>
      </w:r>
      <w:r>
        <w:rPr>
          <w:rFonts w:ascii="Arial" w:hAnsi="Arial" w:cs="Arial"/>
          <w:lang w:val="sr-Cyrl-CS"/>
        </w:rPr>
        <w:t>.</w:t>
      </w:r>
      <w:r w:rsidRPr="00C753EB">
        <w:rPr>
          <w:rFonts w:ascii="Arial" w:hAnsi="Arial" w:cs="Arial"/>
          <w:lang w:val="sr-Cyrl-CS"/>
        </w:rPr>
        <w:t xml:space="preserve"> 1</w:t>
      </w:r>
      <w:r>
        <w:rPr>
          <w:rFonts w:ascii="Arial" w:hAnsi="Arial" w:cs="Arial"/>
          <w:lang w:val="sr-Cyrl-CS"/>
        </w:rPr>
        <w:t>)</w:t>
      </w:r>
      <w:r w:rsidRPr="00C753EB">
        <w:rPr>
          <w:rFonts w:ascii="Arial" w:hAnsi="Arial" w:cs="Arial"/>
          <w:lang w:val="sr-Cyrl-CS"/>
        </w:rPr>
        <w:t xml:space="preserve">  и 2</w:t>
      </w:r>
      <w:r>
        <w:rPr>
          <w:rFonts w:ascii="Arial" w:hAnsi="Arial" w:cs="Arial"/>
          <w:lang w:val="sr-Cyrl-CS"/>
        </w:rPr>
        <w:t>)</w:t>
      </w:r>
      <w:r w:rsidRPr="00C753EB">
        <w:rPr>
          <w:rFonts w:ascii="Arial" w:hAnsi="Arial" w:cs="Arial"/>
          <w:lang w:val="sr-Cyrl-CS"/>
        </w:rPr>
        <w:t xml:space="preserve"> ЗЈН и то податке о: </w:t>
      </w:r>
    </w:p>
    <w:p w:rsidR="00427CDF" w:rsidRPr="00C753EB" w:rsidRDefault="00427CDF" w:rsidP="00235474">
      <w:pPr>
        <w:numPr>
          <w:ilvl w:val="0"/>
          <w:numId w:val="2"/>
        </w:numPr>
        <w:jc w:val="both"/>
        <w:rPr>
          <w:rFonts w:ascii="Arial" w:hAnsi="Arial" w:cs="Arial"/>
          <w:lang w:val="sr-Cyrl-CS"/>
        </w:rPr>
      </w:pPr>
      <w:r w:rsidRPr="00C753EB">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427CDF" w:rsidRPr="00C753EB" w:rsidRDefault="00427CDF" w:rsidP="00235474">
      <w:pPr>
        <w:pStyle w:val="CommentText"/>
        <w:numPr>
          <w:ilvl w:val="0"/>
          <w:numId w:val="2"/>
        </w:numPr>
        <w:rPr>
          <w:rFonts w:ascii="Arial" w:hAnsi="Arial" w:cs="Arial"/>
          <w:sz w:val="24"/>
          <w:szCs w:val="24"/>
          <w:lang w:val="sr-Cyrl-CS"/>
        </w:rPr>
      </w:pPr>
      <w:r w:rsidRPr="00C753EB">
        <w:rPr>
          <w:rFonts w:ascii="Arial" w:hAnsi="Arial" w:cs="Arial"/>
          <w:sz w:val="24"/>
          <w:szCs w:val="24"/>
          <w:lang w:val="sr-Cyrl-CS"/>
        </w:rPr>
        <w:t>опису послова сваког од понуђача из групе понуђача у извршењу уговора</w:t>
      </w:r>
    </w:p>
    <w:p w:rsidR="007B08BF" w:rsidRPr="00A43B71" w:rsidRDefault="00427CDF" w:rsidP="00427CDF">
      <w:pPr>
        <w:jc w:val="both"/>
        <w:rPr>
          <w:rFonts w:ascii="Arial" w:hAnsi="Arial" w:cs="Arial"/>
          <w:color w:val="auto"/>
          <w:lang w:val="sr-Cyrl-CS"/>
        </w:rPr>
      </w:pPr>
      <w:r w:rsidRPr="00C753EB">
        <w:rPr>
          <w:rFonts w:ascii="Arial" w:eastAsia="TimesNewRomanPSMT" w:hAnsi="Arial" w:cs="Arial"/>
          <w:bCs/>
          <w:lang w:val="sr-Cyrl-CS"/>
        </w:rPr>
        <w:t xml:space="preserve">Група понуђача је дужна да достави све доказе о испуњености услова који су наведени </w:t>
      </w:r>
      <w:r w:rsidRPr="00C753EB">
        <w:rPr>
          <w:rFonts w:ascii="Arial" w:eastAsia="TimesNewRomanPSMT" w:hAnsi="Arial" w:cs="Arial"/>
          <w:bCs/>
          <w:color w:val="auto"/>
          <w:lang w:val="sr-Cyrl-CS"/>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IV</w:t>
      </w:r>
      <w:r w:rsidRPr="00C753EB">
        <w:rPr>
          <w:rFonts w:ascii="Arial" w:eastAsia="TimesNewRomanPSMT" w:hAnsi="Arial" w:cs="Arial"/>
          <w:bCs/>
          <w:color w:val="auto"/>
          <w:lang w:val="sr-Cyrl-CS"/>
        </w:rPr>
        <w:t xml:space="preserve"> овеконкурсне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007A6EC6">
        <w:rPr>
          <w:rFonts w:ascii="Arial" w:eastAsia="TimesNewRomanPSMT" w:hAnsi="Arial" w:cs="Arial"/>
          <w:bCs/>
          <w:color w:val="auto"/>
          <w:lang w:val="sr-Cyrl-CS"/>
        </w:rPr>
        <w:t xml:space="preserve"> </w:t>
      </w:r>
      <w:r w:rsidRPr="00AA4D8C">
        <w:rPr>
          <w:rFonts w:ascii="Arial" w:eastAsia="TimesNewRomanPSMT" w:hAnsi="Arial" w:cs="Arial"/>
          <w:bCs/>
          <w:color w:val="auto"/>
        </w:rPr>
        <w:t>VI</w:t>
      </w:r>
      <w:r w:rsidRPr="00C753EB">
        <w:rPr>
          <w:rFonts w:ascii="Arial" w:eastAsia="TimesNewRomanPSMT" w:hAnsi="Arial" w:cs="Arial"/>
          <w:bCs/>
          <w:color w:val="auto"/>
          <w:lang w:val="sr-Cyrl-CS"/>
        </w:rPr>
        <w:t xml:space="preserve"> ове конкурсне документације).</w:t>
      </w:r>
    </w:p>
    <w:p w:rsidR="007A6EC6" w:rsidRDefault="007A6EC6" w:rsidP="00427CDF">
      <w:pPr>
        <w:jc w:val="both"/>
        <w:rPr>
          <w:rFonts w:ascii="Arial" w:hAnsi="Arial" w:cs="Arial"/>
          <w:lang w:val="sr-Cyrl-CS"/>
        </w:rPr>
      </w:pPr>
    </w:p>
    <w:p w:rsidR="00427CDF" w:rsidRPr="00C753EB" w:rsidRDefault="00427CDF" w:rsidP="00427CDF">
      <w:pPr>
        <w:jc w:val="both"/>
        <w:rPr>
          <w:rFonts w:ascii="Arial" w:hAnsi="Arial" w:cs="Arial"/>
          <w:color w:val="auto"/>
          <w:lang w:val="sr-Cyrl-CS"/>
        </w:rPr>
      </w:pPr>
      <w:r w:rsidRPr="00C753EB">
        <w:rPr>
          <w:rFonts w:ascii="Arial" w:hAnsi="Arial" w:cs="Arial"/>
          <w:lang w:val="sr-Cyrl-CS"/>
        </w:rPr>
        <w:t xml:space="preserve">Понуђачи из групе понуђача одговарају неограничено солидарно према наручиоцу. </w:t>
      </w:r>
    </w:p>
    <w:p w:rsidR="00427CDF" w:rsidRPr="00C753EB" w:rsidRDefault="00427CDF" w:rsidP="00427CDF">
      <w:pPr>
        <w:jc w:val="both"/>
        <w:rPr>
          <w:rFonts w:ascii="Arial" w:hAnsi="Arial" w:cs="Arial"/>
          <w:color w:val="auto"/>
          <w:lang w:val="sr-Cyrl-CS"/>
        </w:rPr>
      </w:pPr>
      <w:r w:rsidRPr="00C753EB">
        <w:rPr>
          <w:rFonts w:ascii="Arial" w:hAnsi="Arial" w:cs="Arial"/>
          <w:color w:val="auto"/>
          <w:lang w:val="sr-Cyrl-CS"/>
        </w:rPr>
        <w:t>Задруга може поднети понуду самостално, у своје име, а за рачун задругара или заједничку понуду у име задругара.</w:t>
      </w:r>
    </w:p>
    <w:p w:rsidR="000A1F4D" w:rsidRDefault="000A1F4D" w:rsidP="00427CDF">
      <w:pPr>
        <w:jc w:val="both"/>
        <w:rPr>
          <w:rFonts w:ascii="Arial" w:hAnsi="Arial" w:cs="Arial"/>
          <w:color w:val="auto"/>
          <w:lang w:val="sr-Cyrl-CS"/>
        </w:rPr>
      </w:pPr>
    </w:p>
    <w:p w:rsidR="00427CDF" w:rsidRPr="00C753EB" w:rsidRDefault="00427CDF" w:rsidP="00427CDF">
      <w:pPr>
        <w:jc w:val="both"/>
        <w:rPr>
          <w:rFonts w:ascii="Arial" w:hAnsi="Arial" w:cs="Arial"/>
          <w:color w:val="auto"/>
          <w:lang w:val="sr-Cyrl-CS"/>
        </w:rPr>
      </w:pPr>
      <w:r w:rsidRPr="00C753EB">
        <w:rPr>
          <w:rFonts w:ascii="Arial" w:hAnsi="Arial" w:cs="Arial"/>
          <w:color w:val="auto"/>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27CDF" w:rsidRPr="00C753EB" w:rsidRDefault="00427CDF" w:rsidP="00427CDF">
      <w:pPr>
        <w:jc w:val="both"/>
        <w:rPr>
          <w:rFonts w:ascii="Arial" w:hAnsi="Arial" w:cs="Arial"/>
          <w:lang w:val="sr-Cyrl-CS"/>
        </w:rPr>
      </w:pPr>
      <w:r w:rsidRPr="00C753EB">
        <w:rPr>
          <w:rFonts w:ascii="Arial" w:hAnsi="Arial" w:cs="Arial"/>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27CDF" w:rsidRPr="00C753EB" w:rsidRDefault="00427CDF" w:rsidP="00427CDF">
      <w:pPr>
        <w:jc w:val="both"/>
        <w:rPr>
          <w:rFonts w:ascii="Arial" w:hAnsi="Arial" w:cs="Arial"/>
          <w:lang w:val="sr-Cyrl-CS"/>
        </w:rPr>
      </w:pPr>
    </w:p>
    <w:p w:rsidR="00427CDF" w:rsidRPr="00C753EB" w:rsidRDefault="00427CDF" w:rsidP="00427CDF">
      <w:pPr>
        <w:jc w:val="both"/>
        <w:rPr>
          <w:lang w:val="sr-Cyrl-CS"/>
        </w:rPr>
      </w:pPr>
      <w:r w:rsidRPr="00C753EB">
        <w:rPr>
          <w:rFonts w:ascii="Arial" w:hAnsi="Arial" w:cs="Arial"/>
          <w:b/>
          <w:bCs/>
          <w:i/>
          <w:iCs/>
          <w:lang w:val="sr-Cyrl-CS"/>
        </w:rPr>
        <w:t>9. НАЧИН И УСЛОВ</w:t>
      </w:r>
      <w:r>
        <w:rPr>
          <w:rFonts w:ascii="Arial" w:hAnsi="Arial" w:cs="Arial"/>
          <w:b/>
          <w:bCs/>
          <w:i/>
          <w:iCs/>
          <w:lang w:val="sr-Cyrl-CS"/>
        </w:rPr>
        <w:t>И</w:t>
      </w:r>
      <w:r w:rsidRPr="00C753EB">
        <w:rPr>
          <w:rFonts w:ascii="Arial" w:hAnsi="Arial" w:cs="Arial"/>
          <w:b/>
          <w:bCs/>
          <w:i/>
          <w:iCs/>
          <w:lang w:val="sr-Cyrl-CS"/>
        </w:rPr>
        <w:t xml:space="preserve"> ПЛАЋАЊА, ГАРАНТНИ РОК, КАО И ДРУГЕ ОКОЛНОСТИ ОД КОЈИХ ЗАВИСИ ПРИХВАТЉИВОСТ  ПОНУДЕ</w:t>
      </w:r>
    </w:p>
    <w:p w:rsidR="00427CDF" w:rsidRPr="00C753EB" w:rsidRDefault="00427CDF" w:rsidP="00427CDF">
      <w:pPr>
        <w:jc w:val="both"/>
        <w:rPr>
          <w:lang w:val="sr-Cyrl-CS"/>
        </w:rPr>
      </w:pPr>
    </w:p>
    <w:p w:rsidR="00427CDF" w:rsidRPr="00C753EB" w:rsidRDefault="00427CDF" w:rsidP="00427CDF">
      <w:pPr>
        <w:jc w:val="both"/>
        <w:rPr>
          <w:rFonts w:ascii="Arial" w:hAnsi="Arial" w:cs="Arial"/>
          <w:iCs/>
          <w:lang w:val="sr-Cyrl-CS"/>
        </w:rPr>
      </w:pPr>
      <w:r w:rsidRPr="00C753EB">
        <w:rPr>
          <w:rFonts w:ascii="Arial" w:hAnsi="Arial" w:cs="Arial"/>
          <w:b/>
          <w:bCs/>
          <w:i/>
          <w:iCs/>
          <w:lang w:val="sr-Cyrl-CS"/>
        </w:rPr>
        <w:t>9.1</w:t>
      </w:r>
      <w:r w:rsidRPr="00C753EB">
        <w:rPr>
          <w:rFonts w:ascii="Arial" w:hAnsi="Arial" w:cs="Arial"/>
          <w:b/>
          <w:bCs/>
          <w:i/>
          <w:iCs/>
          <w:u w:val="single"/>
          <w:lang w:val="sr-Cyrl-CS"/>
        </w:rPr>
        <w:t xml:space="preserve">. </w:t>
      </w:r>
      <w:r w:rsidRPr="00C753EB">
        <w:rPr>
          <w:rFonts w:ascii="Arial" w:hAnsi="Arial" w:cs="Arial"/>
          <w:iCs/>
          <w:u w:val="single"/>
          <w:lang w:val="sr-Cyrl-CS"/>
        </w:rPr>
        <w:t>Захтеви у погледу начина, рока и услова плаћања</w:t>
      </w:r>
      <w:r w:rsidRPr="00C753EB">
        <w:rPr>
          <w:rFonts w:ascii="Arial" w:hAnsi="Arial" w:cs="Arial"/>
          <w:i/>
          <w:iCs/>
          <w:u w:val="single"/>
          <w:lang w:val="sr-Cyrl-CS"/>
        </w:rPr>
        <w:t>.</w:t>
      </w:r>
    </w:p>
    <w:p w:rsidR="00D70444" w:rsidRPr="00D70444" w:rsidRDefault="00D70444" w:rsidP="00D70444">
      <w:pPr>
        <w:jc w:val="both"/>
        <w:rPr>
          <w:rFonts w:ascii="Arial" w:hAnsi="Arial" w:cs="Arial"/>
          <w:noProof/>
          <w:lang w:val="sr-Cyrl-CS"/>
        </w:rPr>
      </w:pPr>
      <w:r w:rsidRPr="00D70444">
        <w:rPr>
          <w:rFonts w:ascii="Arial" w:hAnsi="Arial" w:cs="Arial"/>
          <w:noProof/>
          <w:lang w:val="sr-Cyrl-CS"/>
        </w:rPr>
        <w:t xml:space="preserve">Рок плаћања је </w:t>
      </w:r>
      <w:r w:rsidRPr="00D70444">
        <w:rPr>
          <w:rFonts w:ascii="Arial" w:hAnsi="Arial" w:cs="Arial"/>
          <w:b/>
          <w:noProof/>
          <w:lang w:val="sr-Cyrl-CS"/>
        </w:rPr>
        <w:t>не дужи од 45 дана</w:t>
      </w:r>
      <w:r w:rsidRPr="00D70444">
        <w:rPr>
          <w:rFonts w:ascii="Arial" w:hAnsi="Arial" w:cs="Arial"/>
          <w:noProof/>
          <w:lang w:val="sr-Cyrl-CS"/>
        </w:rPr>
        <w:t>(</w:t>
      </w:r>
      <w:r w:rsidRPr="00D70444">
        <w:rPr>
          <w:rFonts w:ascii="Arial" w:hAnsi="Arial" w:cs="Arial"/>
          <w:i/>
          <w:noProof/>
          <w:u w:val="single"/>
          <w:lang w:val="sr-Cyrl-CS"/>
        </w:rPr>
        <w:t>у складу са Законом о роковима измирења новчаних обавеза у комерцијалним трансакцијама („Сл. гласник РС” бр. 119/2012 и 68/2015)</w:t>
      </w:r>
      <w:r w:rsidRPr="00D70444">
        <w:rPr>
          <w:rFonts w:ascii="Arial" w:hAnsi="Arial" w:cs="Arial"/>
          <w:noProof/>
          <w:lang w:val="sr-Cyrl-CS"/>
        </w:rPr>
        <w:t xml:space="preserve">), </w:t>
      </w:r>
      <w:r w:rsidR="00E23D56" w:rsidRPr="00E23D56">
        <w:rPr>
          <w:rFonts w:ascii="Arial" w:hAnsi="Arial" w:cs="Arial"/>
          <w:noProof/>
          <w:lang w:val="sr-Cyrl-CS"/>
        </w:rPr>
        <w:t>од дана достављања рачуна а којим се потврђује извршење усллуга.</w:t>
      </w:r>
    </w:p>
    <w:p w:rsidR="00D70444" w:rsidRPr="00D70444" w:rsidRDefault="00D70444" w:rsidP="00D70444">
      <w:pPr>
        <w:jc w:val="both"/>
        <w:rPr>
          <w:rFonts w:ascii="Arial" w:hAnsi="Arial" w:cs="Arial"/>
          <w:noProof/>
          <w:lang w:val="sr-Cyrl-CS"/>
        </w:rPr>
      </w:pPr>
      <w:r w:rsidRPr="00D70444">
        <w:rPr>
          <w:rFonts w:ascii="Arial" w:hAnsi="Arial" w:cs="Arial"/>
          <w:noProof/>
          <w:lang w:val="sr-Cyrl-CS"/>
        </w:rPr>
        <w:t>Плаћање се врши уплатом на рачун понуђача.</w:t>
      </w:r>
    </w:p>
    <w:p w:rsidR="00427CDF" w:rsidRPr="00AC1E3C" w:rsidRDefault="00D70444" w:rsidP="00D70444">
      <w:pPr>
        <w:jc w:val="both"/>
        <w:rPr>
          <w:rFonts w:ascii="Arial" w:hAnsi="Arial" w:cs="Arial"/>
          <w:b/>
          <w:bCs/>
          <w:i/>
          <w:iCs/>
          <w:lang w:val="sr-Cyrl-CS"/>
        </w:rPr>
      </w:pPr>
      <w:r w:rsidRPr="00D70444">
        <w:rPr>
          <w:rFonts w:ascii="Arial" w:hAnsi="Arial" w:cs="Arial"/>
          <w:noProof/>
          <w:lang w:val="sr-Cyrl-CS"/>
        </w:rPr>
        <w:t>Понуђачу није дозвољено да захтева аванс.</w:t>
      </w:r>
    </w:p>
    <w:p w:rsidR="00A43B71" w:rsidRPr="00F14F8D" w:rsidRDefault="00A43B71" w:rsidP="00427CDF">
      <w:pPr>
        <w:jc w:val="both"/>
        <w:rPr>
          <w:rFonts w:ascii="Arial" w:hAnsi="Arial" w:cs="Arial"/>
          <w:iCs/>
          <w:lang w:val="sr-Cyrl-CS"/>
        </w:rPr>
      </w:pPr>
    </w:p>
    <w:p w:rsidR="00427CDF" w:rsidRPr="00873026" w:rsidRDefault="00B11342" w:rsidP="00427CDF">
      <w:pPr>
        <w:jc w:val="both"/>
        <w:rPr>
          <w:rFonts w:ascii="Arial" w:hAnsi="Arial" w:cs="Arial"/>
          <w:iCs/>
          <w:lang w:val="sr-Cyrl-CS"/>
        </w:rPr>
      </w:pPr>
      <w:r>
        <w:rPr>
          <w:rFonts w:ascii="Arial" w:hAnsi="Arial" w:cs="Arial"/>
          <w:b/>
          <w:bCs/>
          <w:i/>
          <w:iCs/>
          <w:lang w:val="sr-Cyrl-CS"/>
        </w:rPr>
        <w:t>9.2</w:t>
      </w:r>
      <w:r w:rsidR="00427CDF" w:rsidRPr="00F14F8D">
        <w:rPr>
          <w:rFonts w:ascii="Arial" w:hAnsi="Arial" w:cs="Arial"/>
          <w:b/>
          <w:bCs/>
          <w:i/>
          <w:iCs/>
          <w:lang w:val="sr-Cyrl-CS"/>
        </w:rPr>
        <w:t xml:space="preserve">. </w:t>
      </w:r>
      <w:r w:rsidR="00D70444" w:rsidRPr="00F14F8D">
        <w:rPr>
          <w:rFonts w:ascii="Arial" w:hAnsi="Arial" w:cs="Arial"/>
          <w:iCs/>
          <w:u w:val="single"/>
          <w:lang w:val="sr-Cyrl-CS"/>
        </w:rPr>
        <w:t xml:space="preserve">Захтев у погледу рока </w:t>
      </w:r>
      <w:r w:rsidR="002F0DD9" w:rsidRPr="00873026">
        <w:rPr>
          <w:rFonts w:ascii="Arial" w:hAnsi="Arial" w:cs="Arial"/>
          <w:iCs/>
          <w:u w:val="single"/>
          <w:lang w:val="sr-Cyrl-CS"/>
        </w:rPr>
        <w:t>извршење услуга</w:t>
      </w:r>
    </w:p>
    <w:p w:rsidR="00A43B71" w:rsidRDefault="007A6EC6" w:rsidP="00A43B71">
      <w:pPr>
        <w:rPr>
          <w:rFonts w:ascii="Arial" w:eastAsiaTheme="minorHAnsi" w:hAnsi="Arial" w:cs="Arial"/>
          <w:noProof/>
          <w:color w:val="auto"/>
          <w:kern w:val="0"/>
          <w:lang w:val="sr-Cyrl-CS" w:eastAsia="en-US"/>
        </w:rPr>
      </w:pPr>
      <w:r>
        <w:rPr>
          <w:rFonts w:ascii="Arial" w:eastAsiaTheme="minorHAnsi" w:hAnsi="Arial" w:cs="Arial"/>
          <w:noProof/>
          <w:color w:val="auto"/>
          <w:kern w:val="0"/>
          <w:highlight w:val="yellow"/>
          <w:lang w:val="sr-Cyrl-CS" w:eastAsia="en-US"/>
        </w:rPr>
        <w:t>Р</w:t>
      </w:r>
      <w:r w:rsidR="000A1F4D">
        <w:rPr>
          <w:rFonts w:ascii="Arial" w:eastAsiaTheme="minorHAnsi" w:hAnsi="Arial" w:cs="Arial"/>
          <w:noProof/>
          <w:color w:val="auto"/>
          <w:kern w:val="0"/>
          <w:highlight w:val="yellow"/>
          <w:lang w:val="sr-Cyrl-CS" w:eastAsia="en-US"/>
        </w:rPr>
        <w:t>ок за извршење услуга за ЈНМВ 25/</w:t>
      </w:r>
      <w:r w:rsidR="00A43B71">
        <w:rPr>
          <w:rFonts w:ascii="Arial" w:eastAsiaTheme="minorHAnsi" w:hAnsi="Arial" w:cs="Arial"/>
          <w:noProof/>
          <w:color w:val="auto"/>
          <w:kern w:val="0"/>
          <w:highlight w:val="yellow"/>
          <w:lang w:val="sr-Cyrl-CS" w:eastAsia="en-US"/>
        </w:rPr>
        <w:t>201</w:t>
      </w:r>
      <w:r w:rsidR="00A43B71">
        <w:rPr>
          <w:rFonts w:ascii="Arial" w:eastAsiaTheme="minorHAnsi" w:hAnsi="Arial" w:cs="Arial"/>
          <w:noProof/>
          <w:color w:val="auto"/>
          <w:kern w:val="0"/>
          <w:lang w:val="sr-Cyrl-CS" w:eastAsia="en-US"/>
        </w:rPr>
        <w:t>8</w:t>
      </w:r>
      <w:r w:rsidR="00AD201B">
        <w:rPr>
          <w:rFonts w:ascii="Arial" w:eastAsiaTheme="minorHAnsi" w:hAnsi="Arial" w:cs="Arial"/>
          <w:noProof/>
          <w:color w:val="auto"/>
          <w:kern w:val="0"/>
          <w:lang w:val="sr-Cyrl-CS" w:eastAsia="en-US"/>
        </w:rPr>
        <w:t xml:space="preserve"> </w:t>
      </w:r>
    </w:p>
    <w:p w:rsidR="00867A02" w:rsidRPr="007A6EC6" w:rsidRDefault="000A1F4D" w:rsidP="007A6EC6">
      <w:pPr>
        <w:jc w:val="both"/>
        <w:rPr>
          <w:rFonts w:ascii="Arial" w:hAnsi="Arial" w:cs="Arial"/>
          <w:b/>
          <w:noProof/>
          <w:color w:val="000000" w:themeColor="text1"/>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r>
        <w:rPr>
          <w:rFonts w:ascii="Arial" w:hAnsi="Arial" w:cs="Arial"/>
          <w:b/>
          <w:lang w:val="sr-Cyrl-CS"/>
        </w:rPr>
        <w:t xml:space="preserve"> </w:t>
      </w:r>
      <w:r w:rsidRPr="00A820F3">
        <w:rPr>
          <w:rFonts w:ascii="Arial" w:hAnsi="Arial" w:cs="Arial"/>
          <w:b/>
          <w:lang w:val="sr-Cyrl-CS"/>
        </w:rPr>
        <w:t>локалн</w:t>
      </w:r>
      <w:r>
        <w:rPr>
          <w:rFonts w:ascii="Arial" w:hAnsi="Arial" w:cs="Arial"/>
          <w:b/>
          <w:lang w:val="sr-Cyrl-CS"/>
        </w:rPr>
        <w:t xml:space="preserve">их путева и улица на територији </w:t>
      </w:r>
      <w:r w:rsidRPr="00A820F3">
        <w:rPr>
          <w:rFonts w:ascii="Arial" w:hAnsi="Arial" w:cs="Arial"/>
          <w:b/>
          <w:lang w:val="sr-Cyrl-CS"/>
        </w:rPr>
        <w:t>општине Жабари</w:t>
      </w:r>
      <w:r w:rsidRPr="00A820F3">
        <w:rPr>
          <w:rFonts w:ascii="Arial" w:hAnsi="Arial" w:cs="Arial"/>
          <w:b/>
          <w:noProof/>
          <w:color w:val="000000" w:themeColor="text1"/>
          <w:lang w:val="sr-Cyrl-CS"/>
        </w:rPr>
        <w:t>“</w:t>
      </w:r>
      <w:r>
        <w:rPr>
          <w:rFonts w:ascii="Arial" w:hAnsi="Arial" w:cs="Arial"/>
          <w:b/>
          <w:lang w:val="sr-Cyrl-CS"/>
        </w:rPr>
        <w:t xml:space="preserve"> </w:t>
      </w:r>
      <w:r w:rsidRPr="00A820F3">
        <w:rPr>
          <w:rFonts w:ascii="Arial" w:hAnsi="Arial" w:cs="Arial"/>
          <w:b/>
          <w:lang w:val="sr-Cyrl-CS"/>
        </w:rPr>
        <w:t>број ЈН 25/2018</w:t>
      </w:r>
      <w:r>
        <w:rPr>
          <w:rFonts w:ascii="Arial" w:hAnsi="Arial" w:cs="Arial"/>
          <w:b/>
          <w:lang w:val="sr-Cyrl-CS"/>
        </w:rPr>
        <w:t xml:space="preserve"> </w:t>
      </w:r>
      <w:r w:rsidR="005376DE" w:rsidRPr="007A6EC6">
        <w:rPr>
          <w:rFonts w:ascii="Arial" w:hAnsi="Arial" w:cs="Arial"/>
          <w:b/>
          <w:lang w:val="sr-Cyrl-CS"/>
        </w:rPr>
        <w:t xml:space="preserve">је </w:t>
      </w:r>
      <w:r>
        <w:rPr>
          <w:rFonts w:ascii="Arial" w:eastAsiaTheme="minorHAnsi" w:hAnsi="Arial" w:cs="Arial"/>
          <w:b/>
          <w:iCs/>
          <w:color w:val="auto"/>
          <w:kern w:val="0"/>
          <w:highlight w:val="yellow"/>
          <w:lang w:val="sr-Cyrl-CS" w:eastAsia="en-US"/>
        </w:rPr>
        <w:t xml:space="preserve">најкасније до 31.10.2018. године, </w:t>
      </w:r>
      <w:r w:rsidR="00867A02" w:rsidRPr="00A04774">
        <w:rPr>
          <w:rFonts w:ascii="Arial" w:eastAsiaTheme="minorHAnsi" w:hAnsi="Arial" w:cs="Arial"/>
          <w:b/>
          <w:iCs/>
          <w:color w:val="auto"/>
          <w:kern w:val="0"/>
          <w:highlight w:val="yellow"/>
          <w:lang w:val="sr-Cyrl-CS" w:eastAsia="en-US"/>
        </w:rPr>
        <w:t>од дана увођења у посао извођача радова</w:t>
      </w:r>
      <w:r w:rsidR="007A6EC6">
        <w:rPr>
          <w:rFonts w:ascii="Arial" w:eastAsiaTheme="minorHAnsi" w:hAnsi="Arial" w:cs="Arial"/>
          <w:b/>
          <w:iCs/>
          <w:color w:val="auto"/>
          <w:kern w:val="0"/>
          <w:lang w:val="sr-Cyrl-CS" w:eastAsia="en-US"/>
        </w:rPr>
        <w:t>.</w:t>
      </w:r>
    </w:p>
    <w:p w:rsidR="00483842" w:rsidRDefault="00CF4D89" w:rsidP="005002B3">
      <w:pPr>
        <w:jc w:val="both"/>
        <w:rPr>
          <w:noProof/>
          <w:lang w:val="sr-Cyrl-CS"/>
        </w:rPr>
      </w:pPr>
      <w:r w:rsidRPr="0010501B">
        <w:rPr>
          <w:rFonts w:ascii="Arial" w:hAnsi="Arial" w:cs="Arial"/>
          <w:noProof/>
          <w:lang w:val="sr-Cyrl-CS"/>
        </w:rPr>
        <w:t>У случају обуставе радова која се евидентира  у грађевинском дневнику, рок за извођење радова и извршење услуга се продужава за онолико дана колико је трајала обустава радова и тај рок се не обрачунава у календарске дане који су потребни  за завршетак радова и услуга</w:t>
      </w:r>
      <w:r w:rsidRPr="0010501B">
        <w:rPr>
          <w:noProof/>
          <w:lang w:val="sr-Cyrl-CS"/>
        </w:rPr>
        <w:t>.</w:t>
      </w:r>
    </w:p>
    <w:p w:rsidR="00CF4D89" w:rsidRDefault="00CF4D89" w:rsidP="005002B3">
      <w:pPr>
        <w:jc w:val="both"/>
        <w:rPr>
          <w:rFonts w:ascii="Arial" w:hAnsi="Arial" w:cs="Arial"/>
          <w:iCs/>
          <w:lang w:val="sr-Cyrl-CS"/>
        </w:rPr>
      </w:pPr>
    </w:p>
    <w:p w:rsidR="00427CDF" w:rsidRPr="002F0DD9" w:rsidRDefault="00EE63EC" w:rsidP="005002B3">
      <w:pPr>
        <w:jc w:val="both"/>
        <w:rPr>
          <w:rFonts w:ascii="Arial" w:hAnsi="Arial" w:cs="Arial"/>
          <w:b/>
          <w:bCs/>
          <w:i/>
          <w:iCs/>
          <w:lang w:val="sr-Cyrl-CS"/>
        </w:rPr>
      </w:pPr>
      <w:r w:rsidRPr="002F0DD9">
        <w:rPr>
          <w:rFonts w:ascii="Arial" w:hAnsi="Arial" w:cs="Arial"/>
          <w:iCs/>
          <w:lang w:val="sr-Cyrl-CS"/>
        </w:rPr>
        <w:t xml:space="preserve">Место </w:t>
      </w:r>
      <w:r w:rsidR="004A4EFA" w:rsidRPr="002F0DD9">
        <w:rPr>
          <w:rFonts w:ascii="Arial" w:hAnsi="Arial" w:cs="Arial"/>
          <w:iCs/>
          <w:lang w:val="sr-Cyrl-CS"/>
        </w:rPr>
        <w:t>извршење услуга</w:t>
      </w:r>
      <w:r w:rsidRPr="002F0DD9">
        <w:rPr>
          <w:rFonts w:ascii="Arial" w:hAnsi="Arial" w:cs="Arial"/>
          <w:iCs/>
          <w:lang w:val="sr-Cyrl-CS"/>
        </w:rPr>
        <w:t xml:space="preserve"> –</w:t>
      </w:r>
      <w:r w:rsidR="000A1F4D">
        <w:rPr>
          <w:rFonts w:ascii="Arial" w:hAnsi="Arial" w:cs="Arial"/>
          <w:iCs/>
          <w:lang w:val="sr-Cyrl-CS"/>
        </w:rPr>
        <w:t xml:space="preserve"> На територији општине Жабари.</w:t>
      </w:r>
      <w:r w:rsidR="00867A02">
        <w:rPr>
          <w:rFonts w:ascii="Arial" w:hAnsi="Arial" w:cs="Arial"/>
          <w:iCs/>
          <w:lang w:val="sr-Cyrl-CS"/>
        </w:rPr>
        <w:t xml:space="preserve"> </w:t>
      </w:r>
    </w:p>
    <w:p w:rsidR="002F0DD9" w:rsidRPr="00C753EB" w:rsidRDefault="002F0DD9" w:rsidP="00427CDF">
      <w:pPr>
        <w:jc w:val="both"/>
        <w:rPr>
          <w:lang w:val="sr-Cyrl-CS"/>
        </w:rPr>
      </w:pPr>
    </w:p>
    <w:p w:rsidR="00427CDF" w:rsidRPr="00C753EB" w:rsidRDefault="00B11342" w:rsidP="00427CDF">
      <w:pPr>
        <w:jc w:val="both"/>
        <w:rPr>
          <w:rFonts w:ascii="Arial" w:hAnsi="Arial" w:cs="Arial"/>
          <w:iCs/>
          <w:lang w:val="sr-Cyrl-CS"/>
        </w:rPr>
      </w:pPr>
      <w:r>
        <w:rPr>
          <w:rFonts w:ascii="Arial" w:hAnsi="Arial" w:cs="Arial"/>
          <w:b/>
          <w:bCs/>
          <w:iCs/>
          <w:u w:val="single"/>
          <w:lang w:val="sr-Cyrl-CS"/>
        </w:rPr>
        <w:t>9.3</w:t>
      </w:r>
      <w:r w:rsidR="00427CDF" w:rsidRPr="00C753EB">
        <w:rPr>
          <w:rFonts w:ascii="Arial" w:hAnsi="Arial" w:cs="Arial"/>
          <w:b/>
          <w:bCs/>
          <w:iCs/>
          <w:u w:val="single"/>
          <w:lang w:val="sr-Cyrl-CS"/>
        </w:rPr>
        <w:t xml:space="preserve">. </w:t>
      </w:r>
      <w:r w:rsidR="00427CDF" w:rsidRPr="00C753EB">
        <w:rPr>
          <w:rFonts w:ascii="Arial" w:hAnsi="Arial" w:cs="Arial"/>
          <w:iCs/>
          <w:u w:val="single"/>
          <w:lang w:val="sr-Cyrl-CS"/>
        </w:rPr>
        <w:t>Захтев у погледу рока важења понуде</w:t>
      </w:r>
    </w:p>
    <w:p w:rsidR="00B63B4E" w:rsidRPr="00B63B4E" w:rsidRDefault="00B63B4E" w:rsidP="00427CDF">
      <w:pPr>
        <w:jc w:val="both"/>
        <w:rPr>
          <w:rFonts w:ascii="Arial" w:hAnsi="Arial" w:cs="Arial"/>
          <w:iCs/>
          <w:lang w:val="sr-Cyrl-CS"/>
        </w:rPr>
      </w:pPr>
      <w:r w:rsidRPr="00B63B4E">
        <w:rPr>
          <w:rFonts w:ascii="Arial" w:hAnsi="Arial" w:cs="Arial"/>
          <w:iCs/>
          <w:highlight w:val="yellow"/>
          <w:lang w:val="sr-Cyrl-CS"/>
        </w:rPr>
        <w:t xml:space="preserve">Рок важења понуде не може бити краћи од </w:t>
      </w:r>
      <w:r w:rsidR="002E7116">
        <w:rPr>
          <w:rFonts w:ascii="Arial" w:hAnsi="Arial" w:cs="Arial"/>
          <w:b/>
          <w:iCs/>
          <w:highlight w:val="yellow"/>
          <w:lang w:val="sr-Cyrl-CS"/>
        </w:rPr>
        <w:t>6</w:t>
      </w:r>
      <w:r w:rsidRPr="00B63B4E">
        <w:rPr>
          <w:rFonts w:ascii="Arial" w:hAnsi="Arial" w:cs="Arial"/>
          <w:b/>
          <w:iCs/>
          <w:highlight w:val="yellow"/>
          <w:lang w:val="sr-Cyrl-CS"/>
        </w:rPr>
        <w:t>0 дана</w:t>
      </w:r>
      <w:r w:rsidRPr="00B63B4E">
        <w:rPr>
          <w:rFonts w:ascii="Arial" w:hAnsi="Arial" w:cs="Arial"/>
          <w:iCs/>
          <w:highlight w:val="yellow"/>
          <w:lang w:val="sr-Cyrl-CS"/>
        </w:rPr>
        <w:t xml:space="preserve"> од дана отварања понуда за све партије.</w:t>
      </w:r>
    </w:p>
    <w:p w:rsidR="00427CDF" w:rsidRPr="00C753EB" w:rsidRDefault="00427CDF" w:rsidP="00427CDF">
      <w:pPr>
        <w:jc w:val="both"/>
        <w:rPr>
          <w:rFonts w:ascii="Arial" w:hAnsi="Arial" w:cs="Arial"/>
          <w:iCs/>
          <w:lang w:val="sr-Cyrl-CS"/>
        </w:rPr>
      </w:pPr>
      <w:r w:rsidRPr="00B63B4E">
        <w:rPr>
          <w:rFonts w:ascii="Arial" w:hAnsi="Arial" w:cs="Arial"/>
          <w:iCs/>
          <w:lang w:val="sr-Cyrl-CS"/>
        </w:rPr>
        <w:t>У случају</w:t>
      </w:r>
      <w:r w:rsidRPr="00B63B4E">
        <w:rPr>
          <w:rFonts w:ascii="Arial" w:hAnsi="Arial" w:cs="Arial"/>
          <w:iCs/>
          <w:sz w:val="22"/>
          <w:szCs w:val="22"/>
          <w:lang w:val="sr-Cyrl-CS"/>
        </w:rPr>
        <w:t xml:space="preserve"> истека рока важења понуде, наручилац је дужан да у писаном</w:t>
      </w:r>
      <w:r w:rsidRPr="00C753EB">
        <w:rPr>
          <w:rFonts w:ascii="Arial" w:hAnsi="Arial" w:cs="Arial"/>
          <w:iCs/>
          <w:lang w:val="sr-Cyrl-CS"/>
        </w:rPr>
        <w:t xml:space="preserve"> облику затражи од понуђача продужење рока важења понуде.</w:t>
      </w:r>
    </w:p>
    <w:p w:rsidR="00427CDF" w:rsidRDefault="00427CDF" w:rsidP="00427CDF">
      <w:pPr>
        <w:jc w:val="both"/>
        <w:rPr>
          <w:rFonts w:ascii="Arial" w:hAnsi="Arial" w:cs="Arial"/>
          <w:iCs/>
          <w:lang w:val="sr-Cyrl-CS"/>
        </w:rPr>
      </w:pPr>
      <w:r w:rsidRPr="00C753EB">
        <w:rPr>
          <w:rFonts w:ascii="Arial" w:hAnsi="Arial" w:cs="Arial"/>
          <w:iCs/>
          <w:lang w:val="sr-Cyrl-CS"/>
        </w:rPr>
        <w:t>Понуђач који прихвати захтев за продужење рока важења понуде на може мењати понуду.</w:t>
      </w:r>
    </w:p>
    <w:p w:rsidR="007D2369" w:rsidRPr="00C753EB" w:rsidRDefault="007D2369" w:rsidP="00427CDF">
      <w:pPr>
        <w:jc w:val="both"/>
        <w:rPr>
          <w:rFonts w:ascii="Arial" w:hAnsi="Arial" w:cs="Arial"/>
          <w:b/>
          <w:bCs/>
          <w:i/>
          <w:iCs/>
          <w:lang w:val="sr-Cyrl-CS"/>
        </w:rPr>
      </w:pPr>
    </w:p>
    <w:p w:rsidR="00427CDF" w:rsidRPr="00C753EB" w:rsidRDefault="00B11342" w:rsidP="00427CDF">
      <w:pPr>
        <w:jc w:val="both"/>
        <w:rPr>
          <w:rFonts w:ascii="Arial" w:hAnsi="Arial" w:cs="Arial"/>
          <w:b/>
          <w:color w:val="auto"/>
          <w:u w:val="single"/>
          <w:lang w:val="sr-Cyrl-CS"/>
        </w:rPr>
      </w:pPr>
      <w:r>
        <w:rPr>
          <w:rFonts w:ascii="Arial" w:hAnsi="Arial" w:cs="Arial"/>
          <w:b/>
          <w:color w:val="auto"/>
          <w:u w:val="single"/>
          <w:lang w:val="sr-Cyrl-CS"/>
        </w:rPr>
        <w:t>9.4</w:t>
      </w:r>
      <w:r w:rsidR="00427CDF" w:rsidRPr="00C753EB">
        <w:rPr>
          <w:rFonts w:ascii="Arial" w:hAnsi="Arial" w:cs="Arial"/>
          <w:color w:val="auto"/>
          <w:u w:val="single"/>
          <w:lang w:val="sr-Cyrl-CS"/>
        </w:rPr>
        <w:t>. Други захтеви</w:t>
      </w:r>
      <w:r w:rsidR="00EE63EC" w:rsidRPr="00C753EB">
        <w:rPr>
          <w:rFonts w:ascii="Arial" w:hAnsi="Arial" w:cs="Arial"/>
          <w:b/>
          <w:color w:val="auto"/>
          <w:u w:val="single"/>
          <w:lang w:val="sr-Cyrl-CS"/>
        </w:rPr>
        <w:t>: /</w:t>
      </w:r>
    </w:p>
    <w:p w:rsidR="00427CDF" w:rsidRPr="00C753EB" w:rsidRDefault="00427CDF" w:rsidP="00427CDF">
      <w:pPr>
        <w:jc w:val="both"/>
        <w:rPr>
          <w:rFonts w:ascii="Arial" w:hAnsi="Arial" w:cs="Arial"/>
          <w:b/>
          <w:bCs/>
          <w:i/>
          <w:iCs/>
          <w:lang w:val="sr-Cyrl-CS"/>
        </w:rPr>
      </w:pPr>
    </w:p>
    <w:p w:rsidR="00427CDF" w:rsidRPr="00C753EB" w:rsidRDefault="00427CDF" w:rsidP="00427CDF">
      <w:pPr>
        <w:jc w:val="both"/>
        <w:rPr>
          <w:rFonts w:ascii="Arial" w:hAnsi="Arial" w:cs="Arial"/>
          <w:b/>
          <w:bCs/>
          <w:i/>
          <w:iCs/>
          <w:lang w:val="sr-Cyrl-CS"/>
        </w:rPr>
      </w:pPr>
      <w:r w:rsidRPr="00C753EB">
        <w:rPr>
          <w:rFonts w:ascii="Arial" w:hAnsi="Arial" w:cs="Arial"/>
          <w:b/>
          <w:bCs/>
          <w:i/>
          <w:iCs/>
          <w:lang w:val="sr-Cyrl-CS"/>
        </w:rPr>
        <w:t>10. ВАЛУТА И НАЧИН НА КОЈИ МОРА ДА БУДЕ НАВЕДЕНА И ИЗРАЖЕНА ЦЕНА У ПОНУДИ</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Цена мора бити исказана у динарима, са и </w:t>
      </w:r>
      <w:r w:rsidRPr="00C753EB">
        <w:rPr>
          <w:rFonts w:ascii="Arial" w:hAnsi="Arial" w:cs="Arial"/>
          <w:iCs/>
          <w:color w:val="00000A"/>
          <w:lang w:val="sr-Cyrl-CS"/>
        </w:rPr>
        <w:t>без пореза на додату вредност,</w:t>
      </w:r>
      <w:r w:rsidRPr="00C753EB">
        <w:rPr>
          <w:rFonts w:ascii="Arial" w:hAnsi="Arial" w:cs="Arial"/>
          <w:lang w:val="sr-Cyrl-CS"/>
        </w:rPr>
        <w:t>са урачунатим свим трошковима које понуђач има у реализацији предметне јавне набавке</w:t>
      </w:r>
      <w:r w:rsidRPr="00C753EB">
        <w:rPr>
          <w:rFonts w:ascii="Arial" w:hAnsi="Arial" w:cs="Arial"/>
          <w:color w:val="auto"/>
          <w:lang w:val="sr-Cyrl-CS"/>
        </w:rPr>
        <w:t xml:space="preserve">, с тим да ће се за </w:t>
      </w:r>
      <w:r w:rsidRPr="00C753EB">
        <w:rPr>
          <w:rFonts w:ascii="Arial" w:hAnsi="Arial" w:cs="Arial"/>
          <w:lang w:val="sr-Cyrl-CS"/>
        </w:rPr>
        <w:t>оцену понуде узимати у обзир цена без пореза на додату вредност.</w:t>
      </w:r>
    </w:p>
    <w:p w:rsidR="00427CDF" w:rsidRPr="00C753EB" w:rsidRDefault="00427CDF" w:rsidP="00427CDF">
      <w:pPr>
        <w:jc w:val="both"/>
        <w:rPr>
          <w:rFonts w:ascii="Arial" w:hAnsi="Arial" w:cs="Arial"/>
          <w:iCs/>
          <w:lang w:val="sr-Cyrl-CS"/>
        </w:rPr>
      </w:pPr>
      <w:r w:rsidRPr="00C753EB">
        <w:rPr>
          <w:rFonts w:ascii="Arial" w:hAnsi="Arial" w:cs="Arial"/>
          <w:iCs/>
          <w:lang w:val="sr-Cyrl-CS"/>
        </w:rPr>
        <w:t>У цену је урачунато</w:t>
      </w:r>
      <w:r w:rsidR="00EE63EC" w:rsidRPr="00C753EB">
        <w:rPr>
          <w:rFonts w:ascii="Arial" w:hAnsi="Arial" w:cs="Arial"/>
          <w:iCs/>
          <w:lang w:val="sr-Cyrl-CS"/>
        </w:rPr>
        <w:t>:</w:t>
      </w:r>
      <w:r w:rsidR="0066727B">
        <w:rPr>
          <w:rFonts w:ascii="Arial" w:hAnsi="Arial" w:cs="Arial"/>
          <w:iCs/>
          <w:lang w:val="sr-Cyrl-CS"/>
        </w:rPr>
        <w:t xml:space="preserve"> </w:t>
      </w:r>
      <w:r w:rsidRPr="00C753EB">
        <w:rPr>
          <w:rFonts w:ascii="Arial" w:hAnsi="Arial" w:cs="Arial"/>
          <w:b/>
          <w:i/>
          <w:iCs/>
          <w:lang w:val="sr-Cyrl-CS"/>
        </w:rPr>
        <w:t xml:space="preserve">предмета јавне </w:t>
      </w:r>
      <w:r w:rsidR="00EE63EC" w:rsidRPr="00C753EB">
        <w:rPr>
          <w:rFonts w:ascii="Arial" w:hAnsi="Arial" w:cs="Arial"/>
          <w:b/>
          <w:i/>
          <w:iCs/>
          <w:lang w:val="sr-Cyrl-CS"/>
        </w:rPr>
        <w:t>набавке</w:t>
      </w:r>
      <w:r w:rsidRPr="00C753EB">
        <w:rPr>
          <w:rFonts w:ascii="Arial" w:hAnsi="Arial" w:cs="Arial"/>
          <w:i/>
          <w:iCs/>
          <w:lang w:val="sr-Cyrl-CS"/>
        </w:rPr>
        <w:t>.</w:t>
      </w:r>
    </w:p>
    <w:p w:rsidR="00427CDF" w:rsidRPr="00C753EB" w:rsidRDefault="00427CDF" w:rsidP="00427CDF">
      <w:pPr>
        <w:jc w:val="both"/>
        <w:rPr>
          <w:rFonts w:ascii="Arial" w:hAnsi="Arial" w:cs="Arial"/>
          <w:lang w:val="sr-Cyrl-CS"/>
        </w:rPr>
      </w:pPr>
      <w:r w:rsidRPr="00C753EB">
        <w:rPr>
          <w:rFonts w:ascii="Arial" w:hAnsi="Arial" w:cs="Arial"/>
          <w:iCs/>
          <w:lang w:val="sr-Cyrl-CS"/>
        </w:rPr>
        <w:t>Цена је фиксна и не може се мењати.</w:t>
      </w:r>
    </w:p>
    <w:p w:rsidR="00427CDF" w:rsidRPr="00C753EB" w:rsidRDefault="00427CDF" w:rsidP="00427CDF">
      <w:pPr>
        <w:jc w:val="both"/>
        <w:rPr>
          <w:rFonts w:ascii="Arial" w:hAnsi="Arial" w:cs="Arial"/>
          <w:iCs/>
          <w:lang w:val="sr-Cyrl-CS"/>
        </w:rPr>
      </w:pPr>
      <w:r w:rsidRPr="00C753EB">
        <w:rPr>
          <w:rFonts w:ascii="Arial" w:hAnsi="Arial" w:cs="Arial"/>
          <w:lang w:val="sr-Cyrl-CS"/>
        </w:rPr>
        <w:t>Ако је у понуди исказана неуобичајено ниска цена, наручилац ће поступити у складу са чланом 92. ЗЈН.</w:t>
      </w:r>
    </w:p>
    <w:p w:rsidR="00427CDF" w:rsidRPr="00C753EB" w:rsidRDefault="00427CDF" w:rsidP="00427CDF">
      <w:pPr>
        <w:jc w:val="both"/>
        <w:rPr>
          <w:rFonts w:ascii="Arial" w:hAnsi="Arial" w:cs="Arial"/>
          <w:iCs/>
          <w:color w:val="00B0F0"/>
          <w:lang w:val="sr-Cyrl-CS"/>
        </w:rPr>
      </w:pPr>
      <w:r w:rsidRPr="00C753EB">
        <w:rPr>
          <w:rFonts w:ascii="Arial" w:hAnsi="Arial" w:cs="Arial"/>
          <w:iCs/>
          <w:color w:val="auto"/>
          <w:lang w:val="sr-Cyrl-CS"/>
        </w:rPr>
        <w:t xml:space="preserve">Ако понуђена цена укључује увозну царину и друге дажбине, понуђач је дужан да тај део одвојено искаже у динарима. </w:t>
      </w:r>
    </w:p>
    <w:p w:rsidR="00427CDF" w:rsidRPr="00C753EB" w:rsidRDefault="00427CDF" w:rsidP="00427CDF">
      <w:pPr>
        <w:jc w:val="both"/>
        <w:rPr>
          <w:rFonts w:ascii="Arial" w:hAnsi="Arial" w:cs="Arial"/>
          <w:b/>
          <w:i/>
          <w:iCs/>
          <w:lang w:val="sr-Cyrl-CS"/>
        </w:rPr>
      </w:pPr>
    </w:p>
    <w:p w:rsidR="00427CDF" w:rsidRPr="00C753EB" w:rsidRDefault="00427CDF" w:rsidP="00427CDF">
      <w:pPr>
        <w:jc w:val="both"/>
        <w:rPr>
          <w:rFonts w:ascii="Arial" w:hAnsi="Arial" w:cs="Arial"/>
          <w:b/>
          <w:i/>
          <w:iCs/>
          <w:lang w:val="sr-Cyrl-CS"/>
        </w:rPr>
      </w:pPr>
      <w:r w:rsidRPr="00C753EB">
        <w:rPr>
          <w:rFonts w:ascii="Arial" w:hAnsi="Arial" w:cs="Arial"/>
          <w:b/>
          <w:i/>
          <w:iCs/>
          <w:lang w:val="sr-Cyrl-CS"/>
        </w:rPr>
        <w:t>11. ПОДАЦИ О ВРСТИ, САДРЖИНИ, НАЧИНУ ПОДНОШЕЊА, ВИСИНИ И РОКОВИМА ФИНАНСИЈСКОГ ОБЕЗБЕЂЕЊА ИСПУЊЕЊА ОБАВЕЗА ПОНУЂАЧА</w:t>
      </w:r>
    </w:p>
    <w:p w:rsidR="00DC41FF" w:rsidRPr="00967168" w:rsidRDefault="00DC41FF" w:rsidP="00DC41FF">
      <w:pPr>
        <w:jc w:val="both"/>
        <w:rPr>
          <w:rFonts w:ascii="Arial" w:eastAsia="TimesNewRomanPSMT" w:hAnsi="Arial" w:cs="Arial"/>
          <w:b/>
          <w:bCs/>
          <w:i/>
          <w:iCs/>
          <w:color w:val="auto"/>
          <w:u w:val="single"/>
          <w:lang w:val="sr-Cyrl-CS"/>
        </w:rPr>
      </w:pPr>
      <w:r w:rsidRPr="00967168">
        <w:rPr>
          <w:rFonts w:ascii="Arial" w:eastAsia="TimesNewRomanPSMT" w:hAnsi="Arial" w:cs="Arial"/>
          <w:b/>
          <w:bCs/>
          <w:i/>
          <w:iCs/>
          <w:color w:val="auto"/>
          <w:u w:val="single"/>
          <w:lang w:val="sr-Cyrl-CS"/>
        </w:rPr>
        <w:t xml:space="preserve">Понуђач је дужан да достави: </w:t>
      </w:r>
    </w:p>
    <w:p w:rsidR="00DC41FF" w:rsidRPr="009F5633" w:rsidRDefault="00DC41FF" w:rsidP="00DC41FF">
      <w:pPr>
        <w:jc w:val="both"/>
        <w:rPr>
          <w:rFonts w:ascii="Arial" w:hAnsi="Arial" w:cs="Arial"/>
          <w:b/>
          <w:bCs/>
          <w:lang w:val="sr-Latn-CS"/>
        </w:rPr>
      </w:pPr>
      <w:r>
        <w:rPr>
          <w:rFonts w:ascii="Arial" w:eastAsia="Times New Roman" w:hAnsi="Arial" w:cs="Arial"/>
          <w:lang w:val="sr-Cyrl-CS"/>
        </w:rPr>
        <w:t>Средство</w:t>
      </w:r>
      <w:r w:rsidRPr="00C94752">
        <w:rPr>
          <w:rFonts w:ascii="Arial" w:eastAsia="Times New Roman" w:hAnsi="Arial" w:cs="Arial"/>
          <w:lang w:val="sr-Cyrl-CS"/>
        </w:rPr>
        <w:t xml:space="preserve"> финансијског обезбеђења </w:t>
      </w:r>
      <w:r>
        <w:rPr>
          <w:rFonts w:ascii="Arial" w:eastAsia="Times New Roman" w:hAnsi="Arial" w:cs="Arial"/>
          <w:lang w:val="sr-Cyrl-CS"/>
        </w:rPr>
        <w:t xml:space="preserve">за добро извршење посла (у тренутку закључења уговора): </w:t>
      </w:r>
    </w:p>
    <w:p w:rsidR="00DC41FF" w:rsidRDefault="00DC41FF" w:rsidP="00DC41FF">
      <w:pPr>
        <w:autoSpaceDE w:val="0"/>
        <w:jc w:val="both"/>
        <w:rPr>
          <w:rFonts w:ascii="Arial" w:eastAsia="Times New Roman" w:hAnsi="Arial" w:cs="Arial"/>
          <w:b/>
          <w:u w:val="single"/>
          <w:lang w:val="sr-Cyrl-CS"/>
        </w:rPr>
      </w:pPr>
      <w:r>
        <w:rPr>
          <w:rFonts w:ascii="Arial" w:eastAsia="Times New Roman" w:hAnsi="Arial" w:cs="Arial"/>
          <w:lang w:val="sr-Cyrl-CS"/>
        </w:rPr>
        <w:t xml:space="preserve">- Бланко, соло меница са меничним писмом/овлашћењем и картоном депонованог потписа која се предаје у тренутку закључења уговора, </w:t>
      </w:r>
      <w:r w:rsidRPr="00C34AC2">
        <w:rPr>
          <w:rFonts w:ascii="Arial" w:eastAsia="Times New Roman" w:hAnsi="Arial" w:cs="Arial"/>
          <w:b/>
          <w:u w:val="single"/>
          <w:lang w:val="sr-Cyrl-CS"/>
        </w:rPr>
        <w:t xml:space="preserve">као гаранција за </w:t>
      </w:r>
      <w:r>
        <w:rPr>
          <w:rFonts w:ascii="Arial" w:eastAsia="Times New Roman" w:hAnsi="Arial" w:cs="Arial"/>
          <w:b/>
          <w:u w:val="single"/>
          <w:lang w:val="sr-Cyrl-CS"/>
        </w:rPr>
        <w:t>добро извршење посла.</w:t>
      </w:r>
    </w:p>
    <w:p w:rsidR="00DC41FF" w:rsidRPr="004F7043" w:rsidRDefault="00DC41FF" w:rsidP="00DC41FF">
      <w:pPr>
        <w:tabs>
          <w:tab w:val="left" w:pos="2243"/>
        </w:tabs>
        <w:autoSpaceDE w:val="0"/>
        <w:jc w:val="both"/>
        <w:rPr>
          <w:rFonts w:ascii="Arial" w:eastAsia="Times New Roman" w:hAnsi="Arial" w:cs="Arial"/>
          <w:lang w:val="sr-Cyrl-CS"/>
        </w:rPr>
      </w:pPr>
      <w:r>
        <w:rPr>
          <w:rFonts w:ascii="Arial" w:eastAsia="Times New Roman" w:hAnsi="Arial" w:cs="Arial"/>
          <w:b/>
          <w:u w:val="single"/>
          <w:lang w:val="sr-Cyrl-CS"/>
        </w:rPr>
        <w:t>Садржина:</w:t>
      </w:r>
      <w:r w:rsidRPr="004F7043">
        <w:rPr>
          <w:rFonts w:ascii="Arial" w:eastAsia="Times New Roman" w:hAnsi="Arial" w:cs="Arial"/>
          <w:lang w:val="sr-Cyrl-CS"/>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 Бланко соло меница мора да садржи потпи</w:t>
      </w:r>
      <w:r w:rsidR="00946352" w:rsidRPr="0072097B">
        <w:rPr>
          <w:rFonts w:ascii="Arial" w:eastAsia="Times New Roman" w:hAnsi="Arial" w:cs="Arial"/>
          <w:lang w:val="sr-Cyrl-CS"/>
        </w:rPr>
        <w:t>с</w:t>
      </w:r>
      <w:r w:rsidRPr="004F7043">
        <w:rPr>
          <w:rFonts w:ascii="Arial" w:eastAsia="Times New Roman" w:hAnsi="Arial" w:cs="Arial"/>
          <w:lang w:val="sr-Cyrl-CS"/>
        </w:rPr>
        <w:t xml:space="preserve"> и печат понуђача. </w:t>
      </w:r>
    </w:p>
    <w:p w:rsidR="00DC41FF" w:rsidRDefault="00DC41FF" w:rsidP="00DC41FF">
      <w:pPr>
        <w:tabs>
          <w:tab w:val="left" w:pos="2243"/>
        </w:tabs>
        <w:autoSpaceDE w:val="0"/>
        <w:jc w:val="both"/>
        <w:rPr>
          <w:rFonts w:ascii="Arial" w:eastAsia="Times New Roman" w:hAnsi="Arial" w:cs="Arial"/>
          <w:lang w:val="sr-Cyrl-CS"/>
        </w:rPr>
      </w:pPr>
      <w:r w:rsidRPr="004F7043">
        <w:rPr>
          <w:rFonts w:ascii="Arial" w:eastAsia="Times New Roman" w:hAnsi="Arial" w:cs="Arial"/>
          <w:lang w:val="sr-Cyrl-CS"/>
        </w:rPr>
        <w:t>Менично</w:t>
      </w:r>
      <w:r>
        <w:rPr>
          <w:rFonts w:ascii="Arial" w:eastAsia="Times New Roman" w:hAnsi="Arial" w:cs="Arial"/>
          <w:lang w:val="sr-Cyrl-CS"/>
        </w:rPr>
        <w:t xml:space="preserve">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ПДВ-а, са навођењем рока важности – који је 30 дана дужи од дана окончања реализације уговора. </w:t>
      </w:r>
    </w:p>
    <w:p w:rsidR="00DC41FF" w:rsidRDefault="00DC41FF" w:rsidP="00DC41FF">
      <w:pPr>
        <w:tabs>
          <w:tab w:val="left" w:pos="2243"/>
        </w:tabs>
        <w:autoSpaceDE w:val="0"/>
        <w:jc w:val="both"/>
        <w:rPr>
          <w:rFonts w:ascii="Arial" w:eastAsia="Times New Roman" w:hAnsi="Arial" w:cs="Arial"/>
          <w:lang w:val="sr-Cyrl-CS"/>
        </w:rPr>
      </w:pPr>
      <w:r w:rsidRPr="009F5633">
        <w:rPr>
          <w:rFonts w:ascii="Arial" w:eastAsia="Times New Roman" w:hAnsi="Arial" w:cs="Arial"/>
          <w:b/>
          <w:lang w:val="sr-Cyrl-CS"/>
        </w:rPr>
        <w:t>Начин подношења</w:t>
      </w:r>
      <w:r>
        <w:rPr>
          <w:rFonts w:ascii="Arial" w:eastAsia="Times New Roman" w:hAnsi="Arial" w:cs="Arial"/>
          <w:lang w:val="sr-Cyrl-CS"/>
        </w:rPr>
        <w:t>: у тренутку закључења уговора.</w:t>
      </w:r>
    </w:p>
    <w:p w:rsidR="00DC41FF" w:rsidRDefault="00DC41FF" w:rsidP="00DC41FF">
      <w:pPr>
        <w:tabs>
          <w:tab w:val="left" w:pos="2243"/>
        </w:tabs>
        <w:autoSpaceDE w:val="0"/>
        <w:jc w:val="both"/>
        <w:rPr>
          <w:rFonts w:ascii="Arial" w:eastAsia="Times New Roman" w:hAnsi="Arial" w:cs="Arial"/>
          <w:lang w:val="sr-Cyrl-CS"/>
        </w:rPr>
      </w:pPr>
      <w:r w:rsidRPr="009F5633">
        <w:rPr>
          <w:rFonts w:ascii="Arial" w:eastAsia="Times New Roman" w:hAnsi="Arial" w:cs="Arial"/>
          <w:b/>
          <w:lang w:val="sr-Cyrl-CS"/>
        </w:rPr>
        <w:t>Висина</w:t>
      </w:r>
      <w:r>
        <w:rPr>
          <w:rFonts w:ascii="Arial" w:eastAsia="Times New Roman" w:hAnsi="Arial" w:cs="Arial"/>
          <w:lang w:val="sr-Cyrl-CS"/>
        </w:rPr>
        <w:t xml:space="preserve">: 10% од укупне вредности уговора и изражена у динарима, без ПДВ-а. </w:t>
      </w:r>
    </w:p>
    <w:p w:rsidR="00DC41FF" w:rsidRDefault="00DC41FF" w:rsidP="00DC41FF">
      <w:pPr>
        <w:tabs>
          <w:tab w:val="left" w:pos="2243"/>
        </w:tabs>
        <w:autoSpaceDE w:val="0"/>
        <w:jc w:val="both"/>
        <w:rPr>
          <w:rFonts w:ascii="Arial" w:eastAsia="Times New Roman" w:hAnsi="Arial" w:cs="Arial"/>
          <w:lang w:val="sr-Cyrl-CS"/>
        </w:rPr>
      </w:pPr>
      <w:r w:rsidRPr="009F5633">
        <w:rPr>
          <w:rFonts w:ascii="Arial" w:eastAsia="Times New Roman" w:hAnsi="Arial" w:cs="Arial"/>
          <w:b/>
          <w:lang w:val="sr-Cyrl-CS"/>
        </w:rPr>
        <w:t>Рокови</w:t>
      </w:r>
      <w:r>
        <w:rPr>
          <w:rFonts w:ascii="Arial" w:eastAsia="Times New Roman" w:hAnsi="Arial" w:cs="Arial"/>
          <w:lang w:val="sr-Cyrl-CS"/>
        </w:rPr>
        <w:t>: 30 дана дужи од дана окончања реализације уговора.</w:t>
      </w:r>
    </w:p>
    <w:p w:rsidR="00DC41FF" w:rsidRDefault="00DC41FF" w:rsidP="00DC41FF">
      <w:pPr>
        <w:tabs>
          <w:tab w:val="left" w:pos="2243"/>
        </w:tabs>
        <w:autoSpaceDE w:val="0"/>
        <w:jc w:val="both"/>
        <w:rPr>
          <w:rFonts w:ascii="Arial" w:eastAsia="Times New Roman" w:hAnsi="Arial" w:cs="Arial"/>
          <w:lang w:val="sr-Cyrl-CS"/>
        </w:rPr>
      </w:pPr>
      <w:r>
        <w:rPr>
          <w:rFonts w:ascii="Arial" w:eastAsia="Times New Roman" w:hAnsi="Arial" w:cs="Arial"/>
          <w:lang w:val="sr-Cyrl-CS"/>
        </w:rPr>
        <w:t>Наручилац је овлашћен да уновчи меницу дату уз уговор ако понуђач не испуњава своје уговорене обавезе.</w:t>
      </w:r>
    </w:p>
    <w:p w:rsidR="00DC41FF" w:rsidRDefault="00DC41FF" w:rsidP="00DC41FF">
      <w:pPr>
        <w:tabs>
          <w:tab w:val="left" w:pos="2243"/>
        </w:tabs>
        <w:autoSpaceDE w:val="0"/>
        <w:jc w:val="both"/>
        <w:rPr>
          <w:rFonts w:ascii="Arial" w:eastAsia="Times New Roman" w:hAnsi="Arial" w:cs="Arial"/>
          <w:lang w:val="sr-Cyrl-CS"/>
        </w:rPr>
      </w:pPr>
      <w:r>
        <w:rPr>
          <w:rFonts w:ascii="Arial" w:eastAsia="Times New Roman" w:hAnsi="Arial" w:cs="Arial"/>
          <w:lang w:val="sr-Cyrl-CS"/>
        </w:rPr>
        <w:t>Бланко соло менице морају бити регистраване код Народне банке Србије, у складу са Одлуком о ближим условима, садржини и начину вођења регистра меница и овлашћења („Службени гласник РС“, бр. 56/11 и 80/15)</w:t>
      </w:r>
    </w:p>
    <w:p w:rsidR="00DC41FF" w:rsidRDefault="00DC41FF" w:rsidP="00DC41FF">
      <w:pPr>
        <w:tabs>
          <w:tab w:val="left" w:pos="2243"/>
        </w:tabs>
        <w:autoSpaceDE w:val="0"/>
        <w:jc w:val="both"/>
        <w:rPr>
          <w:rFonts w:ascii="Arial" w:eastAsia="Times New Roman" w:hAnsi="Arial" w:cs="Arial"/>
          <w:lang w:val="sr-Cyrl-CS"/>
        </w:rPr>
      </w:pPr>
      <w:r>
        <w:rPr>
          <w:rFonts w:ascii="Arial" w:eastAsia="Times New Roman" w:hAnsi="Arial" w:cs="Arial"/>
          <w:lang w:val="sr-Cyrl-CS"/>
        </w:rPr>
        <w:t>Захтев за регистрацију менице Понуђач подноси својој пословној банци на прописаном обрасцу, при чему је дужан да унесе серијски број бланко менице и основ издавања.</w:t>
      </w:r>
    </w:p>
    <w:p w:rsidR="00DC41FF" w:rsidRDefault="00DC41FF" w:rsidP="00DC41FF">
      <w:pPr>
        <w:tabs>
          <w:tab w:val="left" w:pos="2243"/>
        </w:tabs>
        <w:autoSpaceDE w:val="0"/>
        <w:jc w:val="both"/>
        <w:rPr>
          <w:rFonts w:ascii="Arial" w:eastAsia="Times New Roman" w:hAnsi="Arial" w:cs="Arial"/>
          <w:lang w:val="sr-Cyrl-CS"/>
        </w:rPr>
      </w:pPr>
      <w:r>
        <w:rPr>
          <w:rFonts w:ascii="Arial" w:eastAsia="Times New Roman" w:hAnsi="Arial" w:cs="Arial"/>
          <w:lang w:val="sr-Cyrl-CS"/>
        </w:rPr>
        <w:t>Менична овлашћења не треба посебно регистровати.</w:t>
      </w:r>
    </w:p>
    <w:p w:rsidR="00DC41FF" w:rsidRDefault="00DC41FF" w:rsidP="00DC41FF">
      <w:pPr>
        <w:tabs>
          <w:tab w:val="left" w:pos="2243"/>
        </w:tabs>
        <w:autoSpaceDE w:val="0"/>
        <w:jc w:val="both"/>
        <w:rPr>
          <w:rFonts w:ascii="Arial" w:eastAsia="Times New Roman" w:hAnsi="Arial" w:cs="Arial"/>
          <w:lang w:val="sr-Cyrl-CS"/>
        </w:rPr>
      </w:pPr>
      <w:r>
        <w:rPr>
          <w:rFonts w:ascii="Arial" w:eastAsia="Times New Roman" w:hAnsi="Arial" w:cs="Arial"/>
          <w:lang w:val="sr-Cyrl-CS"/>
        </w:rPr>
        <w:t xml:space="preserve">Понуђач је дужан да уз бланко соло меницу, менично овлашћење и картон депонованих потписа достави Наручиоцу потврду своје пословне бавке о регистрованој меници, односно оверен примерак захтева за регистрацију менице од стране пословне банке или извод из регистра Народне банке Србије. </w:t>
      </w:r>
    </w:p>
    <w:p w:rsidR="00DC41FF" w:rsidRDefault="00DC41FF" w:rsidP="00DC41FF">
      <w:pPr>
        <w:shd w:val="clear" w:color="auto" w:fill="FFFFFF"/>
        <w:tabs>
          <w:tab w:val="left" w:pos="2243"/>
        </w:tabs>
        <w:autoSpaceDE w:val="0"/>
        <w:jc w:val="both"/>
        <w:rPr>
          <w:rFonts w:ascii="Arial" w:eastAsia="Times New Roman" w:hAnsi="Arial" w:cs="Arial"/>
          <w:lang w:val="sr-Cyrl-CS"/>
        </w:rPr>
      </w:pPr>
      <w:r>
        <w:rPr>
          <w:rFonts w:ascii="Arial" w:eastAsia="Times New Roman" w:hAnsi="Arial" w:cs="Arial"/>
          <w:lang w:val="sr-Cyrl-CS"/>
        </w:rPr>
        <w:t xml:space="preserve">Уколико меница и менично овлашћење нису дати у складу са претходним ставом исте ће се </w:t>
      </w:r>
      <w:r w:rsidRPr="009B660B">
        <w:rPr>
          <w:rFonts w:ascii="Arial" w:eastAsia="Times New Roman" w:hAnsi="Arial" w:cs="Arial"/>
          <w:lang w:val="sr-Cyrl-CS"/>
        </w:rPr>
        <w:t>сматрати неприхватљивим и понуда ће се одбити због битних недостатака.</w:t>
      </w:r>
    </w:p>
    <w:p w:rsidR="00DC41FF" w:rsidRDefault="00DC41FF" w:rsidP="00DC41FF">
      <w:pPr>
        <w:tabs>
          <w:tab w:val="left" w:pos="2243"/>
        </w:tabs>
        <w:autoSpaceDE w:val="0"/>
        <w:jc w:val="both"/>
        <w:rPr>
          <w:rFonts w:ascii="Arial" w:eastAsia="Times New Roman" w:hAnsi="Arial" w:cs="Arial"/>
          <w:lang w:val="sr-Cyrl-CS"/>
        </w:rPr>
      </w:pPr>
      <w:r>
        <w:rPr>
          <w:rFonts w:ascii="Arial" w:eastAsia="Times New Roman" w:hAnsi="Arial" w:cs="Arial"/>
          <w:lang w:val="sr-Cyrl-CS"/>
        </w:rPr>
        <w:t>У случају подношења заједничке понуде понуђачи (чланови заједничке понуде)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 од укупне вредности уговора без ПДВ-а.</w:t>
      </w:r>
    </w:p>
    <w:p w:rsidR="00AD201B" w:rsidRDefault="00AD201B" w:rsidP="00427CDF">
      <w:pPr>
        <w:jc w:val="both"/>
        <w:rPr>
          <w:rFonts w:ascii="Arial" w:hAnsi="Arial" w:cs="Arial"/>
          <w:b/>
          <w:bCs/>
          <w:i/>
          <w:lang w:val="sr-Cyrl-CS"/>
        </w:rPr>
      </w:pPr>
    </w:p>
    <w:p w:rsidR="00427CDF" w:rsidRPr="00AC1E3C" w:rsidRDefault="00427CDF" w:rsidP="00427CDF">
      <w:pPr>
        <w:jc w:val="both"/>
        <w:rPr>
          <w:lang w:val="sr-Cyrl-CS"/>
        </w:rPr>
      </w:pPr>
      <w:r w:rsidRPr="00AC1E3C">
        <w:rPr>
          <w:rFonts w:ascii="Arial" w:hAnsi="Arial" w:cs="Arial"/>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427CDF" w:rsidRPr="005376DE" w:rsidRDefault="00427CDF" w:rsidP="005376DE">
      <w:pPr>
        <w:spacing w:before="120" w:after="120"/>
        <w:jc w:val="both"/>
        <w:rPr>
          <w:rFonts w:ascii="Arial" w:hAnsi="Arial" w:cs="Arial"/>
          <w:b/>
          <w:i/>
          <w:lang w:val="sr-Cyrl-CS"/>
        </w:rPr>
      </w:pPr>
      <w:r w:rsidRPr="00C753EB">
        <w:rPr>
          <w:rFonts w:ascii="Arial" w:hAnsi="Arial" w:cs="Arial"/>
          <w:lang w:val="sr-Cyrl-CS"/>
        </w:rPr>
        <w:t>Предметна набавка не садржи поверљиве информације које наручилац ставља на располагање.</w:t>
      </w:r>
    </w:p>
    <w:p w:rsidR="00427CDF" w:rsidRPr="00C753EB" w:rsidRDefault="00427CDF" w:rsidP="00C04022">
      <w:pPr>
        <w:jc w:val="both"/>
        <w:rPr>
          <w:color w:val="auto"/>
          <w:lang w:val="sr-Cyrl-CS"/>
        </w:rPr>
      </w:pPr>
      <w:r w:rsidRPr="00C753EB">
        <w:rPr>
          <w:rFonts w:ascii="Arial" w:hAnsi="Arial" w:cs="Arial"/>
          <w:b/>
          <w:bCs/>
          <w:i/>
          <w:color w:val="auto"/>
          <w:lang w:val="sr-Cyrl-CS"/>
        </w:rPr>
        <w:lastRenderedPageBreak/>
        <w:t>13. НАЧИН ПРЕУЗИМАЊА ТЕХНИЧКЕ ДОКУМЕНТАЦИЈЕ И ПЛАНОВА, ОДНОСНО ПОЈЕДИНИХ ЊЕНИХ ДЕЛОВА</w:t>
      </w:r>
    </w:p>
    <w:p w:rsidR="00C04022" w:rsidRPr="00C753EB" w:rsidRDefault="006D429C" w:rsidP="00C04022">
      <w:pPr>
        <w:jc w:val="both"/>
        <w:rPr>
          <w:color w:val="auto"/>
          <w:lang w:val="sr-Cyrl-CS"/>
        </w:rPr>
      </w:pPr>
      <w:r w:rsidRPr="00C753EB">
        <w:rPr>
          <w:rFonts w:ascii="Arial" w:hAnsi="Arial" w:cs="Arial"/>
          <w:color w:val="auto"/>
          <w:lang w:val="sr-Cyrl-CS"/>
        </w:rPr>
        <w:t>Предметна набавка не садржи техничку документацију и планове</w:t>
      </w:r>
      <w:r w:rsidRPr="00C753EB">
        <w:rPr>
          <w:color w:val="auto"/>
          <w:lang w:val="sr-Cyrl-CS"/>
        </w:rPr>
        <w:t>.</w:t>
      </w:r>
    </w:p>
    <w:p w:rsidR="00FF6B4F" w:rsidRPr="00C753EB" w:rsidRDefault="00FF6B4F" w:rsidP="00427CDF">
      <w:pPr>
        <w:jc w:val="both"/>
        <w:rPr>
          <w:rFonts w:ascii="Arial" w:hAnsi="Arial" w:cs="Arial"/>
          <w:b/>
          <w:bCs/>
          <w:lang w:val="sr-Cyrl-CS"/>
        </w:rPr>
      </w:pPr>
    </w:p>
    <w:p w:rsidR="00427CDF" w:rsidRPr="00C753EB" w:rsidRDefault="00427CDF" w:rsidP="00427CDF">
      <w:pPr>
        <w:jc w:val="both"/>
        <w:rPr>
          <w:rFonts w:ascii="Arial" w:hAnsi="Arial" w:cs="Arial"/>
          <w:b/>
          <w:bCs/>
          <w:lang w:val="sr-Cyrl-CS"/>
        </w:rPr>
      </w:pPr>
      <w:r w:rsidRPr="00C753EB">
        <w:rPr>
          <w:rFonts w:ascii="Arial" w:hAnsi="Arial" w:cs="Arial"/>
          <w:b/>
          <w:bCs/>
          <w:lang w:val="sr-Cyrl-CS"/>
        </w:rPr>
        <w:t>14. ДОДАТНЕ ИНФОРМАЦИЈЕ ИЛИ ПОЈАШЊЕЊА У ВЕЗИ СА ПРИПРЕМАЊЕМ ПОНУДЕ</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Заинтересовано лице може, у писаном </w:t>
      </w:r>
      <w:r w:rsidRPr="00C753EB">
        <w:rPr>
          <w:rFonts w:ascii="Arial" w:hAnsi="Arial" w:cs="Arial"/>
          <w:color w:val="auto"/>
          <w:lang w:val="sr-Cyrl-CS"/>
        </w:rPr>
        <w:t>облику</w:t>
      </w:r>
      <w:r w:rsidR="006D429C" w:rsidRPr="00C753EB">
        <w:rPr>
          <w:rFonts w:ascii="Arial" w:hAnsi="Arial" w:cs="Arial"/>
          <w:color w:val="auto"/>
          <w:lang w:val="sr-Cyrl-CS"/>
        </w:rPr>
        <w:t xml:space="preserve">, </w:t>
      </w:r>
      <w:r w:rsidRPr="00C753EB">
        <w:rPr>
          <w:rFonts w:ascii="Arial" w:hAnsi="Arial" w:cs="Arial"/>
          <w:i/>
          <w:color w:val="auto"/>
          <w:lang w:val="sr-Cyrl-CS"/>
        </w:rPr>
        <w:t>путем поште</w:t>
      </w:r>
      <w:r>
        <w:rPr>
          <w:rFonts w:ascii="Arial" w:hAnsi="Arial" w:cs="Arial"/>
          <w:i/>
          <w:color w:val="auto"/>
          <w:lang w:val="sr-Cyrl-CS"/>
        </w:rPr>
        <w:t xml:space="preserve"> на адресу наручиоца</w:t>
      </w:r>
      <w:r w:rsidRPr="00C753EB">
        <w:rPr>
          <w:rFonts w:ascii="Arial" w:hAnsi="Arial" w:cs="Arial"/>
          <w:i/>
          <w:color w:val="auto"/>
          <w:lang w:val="sr-Cyrl-CS"/>
        </w:rPr>
        <w:t>,</w:t>
      </w:r>
      <w:r w:rsidR="00FA062B" w:rsidRPr="00FA062B">
        <w:rPr>
          <w:rFonts w:ascii="Arial" w:hAnsi="Arial" w:cs="Arial"/>
          <w:i/>
          <w:color w:val="auto"/>
          <w:highlight w:val="yellow"/>
          <w:lang w:val="sr-Cyrl-CS"/>
        </w:rPr>
        <w:t>Општинска управа</w:t>
      </w:r>
      <w:r w:rsidR="006D429C" w:rsidRPr="00FA062B">
        <w:rPr>
          <w:rFonts w:ascii="Arial" w:hAnsi="Arial" w:cs="Arial"/>
          <w:i/>
          <w:color w:val="auto"/>
          <w:highlight w:val="yellow"/>
          <w:lang w:val="sr-Cyrl-CS"/>
        </w:rPr>
        <w:t xml:space="preserve"> општине Жабари, ул. Кнеза Милоша 103, 12374 Жабари, и</w:t>
      </w:r>
      <w:r w:rsidR="00614170" w:rsidRPr="00FA062B">
        <w:rPr>
          <w:rFonts w:ascii="Arial" w:hAnsi="Arial" w:cs="Arial"/>
          <w:i/>
          <w:color w:val="auto"/>
          <w:highlight w:val="yellow"/>
          <w:lang w:val="sr-Cyrl-CS"/>
        </w:rPr>
        <w:t>л</w:t>
      </w:r>
      <w:r w:rsidR="006D429C" w:rsidRPr="00FA062B">
        <w:rPr>
          <w:rFonts w:ascii="Arial" w:hAnsi="Arial" w:cs="Arial"/>
          <w:i/>
          <w:color w:val="auto"/>
          <w:highlight w:val="yellow"/>
          <w:lang w:val="sr-Cyrl-CS"/>
        </w:rPr>
        <w:t xml:space="preserve">и </w:t>
      </w:r>
      <w:r w:rsidRPr="00FA062B">
        <w:rPr>
          <w:rFonts w:ascii="Arial" w:hAnsi="Arial" w:cs="Arial"/>
          <w:i/>
          <w:color w:val="auto"/>
          <w:highlight w:val="yellow"/>
          <w:lang w:val="sr-Cyrl-CS"/>
        </w:rPr>
        <w:t xml:space="preserve"> електронске поште на </w:t>
      </w:r>
      <w:r w:rsidRPr="00FA062B">
        <w:rPr>
          <w:rFonts w:ascii="Arial" w:hAnsi="Arial" w:cs="Arial"/>
          <w:i/>
          <w:iCs/>
          <w:color w:val="auto"/>
          <w:highlight w:val="yellow"/>
        </w:rPr>
        <w:t>e</w:t>
      </w:r>
      <w:r w:rsidRPr="00FA062B">
        <w:rPr>
          <w:rFonts w:ascii="Arial" w:hAnsi="Arial" w:cs="Arial"/>
          <w:i/>
          <w:iCs/>
          <w:color w:val="auto"/>
          <w:highlight w:val="yellow"/>
          <w:lang w:val="ru-RU"/>
        </w:rPr>
        <w:t>-</w:t>
      </w:r>
      <w:r w:rsidRPr="00FA062B">
        <w:rPr>
          <w:rFonts w:ascii="Arial" w:hAnsi="Arial" w:cs="Arial"/>
          <w:i/>
          <w:iCs/>
          <w:color w:val="auto"/>
          <w:highlight w:val="yellow"/>
        </w:rPr>
        <w:t>mail</w:t>
      </w:r>
      <w:r w:rsidR="00DC41FF" w:rsidRPr="00967168">
        <w:rPr>
          <w:rFonts w:ascii="Arial" w:hAnsi="Arial" w:cs="Arial"/>
          <w:i/>
          <w:iCs/>
          <w:color w:val="auto"/>
          <w:highlight w:val="yellow"/>
          <w:lang w:val="sr-Cyrl-CS"/>
        </w:rPr>
        <w:t xml:space="preserve">: </w:t>
      </w:r>
      <w:r w:rsidR="00FA062B" w:rsidRPr="00FA062B">
        <w:rPr>
          <w:rFonts w:ascii="Arial" w:hAnsi="Arial" w:cs="Arial"/>
          <w:i/>
          <w:highlight w:val="yellow"/>
        </w:rPr>
        <w:t>ouzabari</w:t>
      </w:r>
      <w:r w:rsidR="00FA062B" w:rsidRPr="00873026">
        <w:rPr>
          <w:rFonts w:ascii="Arial" w:hAnsi="Arial" w:cs="Arial"/>
          <w:i/>
          <w:highlight w:val="yellow"/>
          <w:lang w:val="sr-Cyrl-CS"/>
        </w:rPr>
        <w:t>.</w:t>
      </w:r>
      <w:r w:rsidR="00FA062B" w:rsidRPr="00FA062B">
        <w:rPr>
          <w:rFonts w:ascii="Arial" w:hAnsi="Arial" w:cs="Arial"/>
          <w:i/>
          <w:highlight w:val="yellow"/>
        </w:rPr>
        <w:t>investicije</w:t>
      </w:r>
      <w:r w:rsidR="00FA062B" w:rsidRPr="00873026">
        <w:rPr>
          <w:rFonts w:ascii="Arial" w:hAnsi="Arial" w:cs="Arial"/>
          <w:i/>
          <w:highlight w:val="yellow"/>
          <w:lang w:val="sr-Cyrl-CS"/>
        </w:rPr>
        <w:t>@</w:t>
      </w:r>
      <w:r w:rsidR="00FA062B" w:rsidRPr="00FA062B">
        <w:rPr>
          <w:rFonts w:ascii="Arial" w:hAnsi="Arial" w:cs="Arial"/>
          <w:i/>
          <w:highlight w:val="yellow"/>
        </w:rPr>
        <w:t>gmail</w:t>
      </w:r>
      <w:r w:rsidR="00FA062B" w:rsidRPr="00873026">
        <w:rPr>
          <w:rFonts w:ascii="Arial" w:hAnsi="Arial" w:cs="Arial"/>
          <w:i/>
          <w:highlight w:val="yellow"/>
          <w:lang w:val="sr-Cyrl-CS"/>
        </w:rPr>
        <w:t>.</w:t>
      </w:r>
      <w:r w:rsidR="00FA062B" w:rsidRPr="00FA062B">
        <w:rPr>
          <w:rFonts w:ascii="Arial" w:hAnsi="Arial" w:cs="Arial"/>
          <w:i/>
          <w:highlight w:val="yellow"/>
        </w:rPr>
        <w:t>com</w:t>
      </w:r>
      <w:r w:rsidR="006D429C" w:rsidRPr="00C753EB">
        <w:rPr>
          <w:rFonts w:ascii="Arial" w:hAnsi="Arial" w:cs="Arial"/>
          <w:i/>
          <w:color w:val="auto"/>
          <w:lang w:val="sr-Cyrl-CS"/>
        </w:rPr>
        <w:t xml:space="preserve">, </w:t>
      </w:r>
      <w:r w:rsidRPr="00C753EB">
        <w:rPr>
          <w:rFonts w:ascii="Arial" w:hAnsi="Arial" w:cs="Arial"/>
          <w:lang w:val="sr-Cyrl-CS"/>
        </w:rPr>
        <w:t xml:space="preserve">тражити од наручиоца додатне информације или појашњења у вези са припремањем понуде, </w:t>
      </w:r>
      <w:r w:rsidRPr="00C753EB">
        <w:rPr>
          <w:rFonts w:ascii="Arial" w:hAnsi="Arial" w:cs="Arial"/>
          <w:color w:val="auto"/>
          <w:lang w:val="sr-Cyrl-CS"/>
        </w:rPr>
        <w:t>при чему може да укаже наручиоцу и на евентуално уочене недостатке и неправилности у конкурсној документацији, на</w:t>
      </w:r>
      <w:r w:rsidRPr="00C753EB">
        <w:rPr>
          <w:rFonts w:ascii="Arial" w:hAnsi="Arial" w:cs="Arial"/>
          <w:lang w:val="sr-Cyrl-CS"/>
        </w:rPr>
        <w:t xml:space="preserve">јкасније 5 дана пре истека рока за подношење понуде.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A062B" w:rsidRPr="00873026" w:rsidRDefault="00FA062B" w:rsidP="00FA062B">
      <w:pPr>
        <w:pStyle w:val="NormalWeb"/>
        <w:spacing w:before="0" w:beforeAutospacing="0" w:after="0" w:afterAutospacing="0"/>
        <w:jc w:val="both"/>
        <w:rPr>
          <w:rFonts w:ascii="Arial" w:hAnsi="Arial" w:cs="Arial"/>
          <w:lang w:val="sr-Cyrl-CS"/>
        </w:rPr>
      </w:pPr>
    </w:p>
    <w:p w:rsidR="007D2369" w:rsidRPr="00AD201B" w:rsidRDefault="00427CDF" w:rsidP="00AD201B">
      <w:pPr>
        <w:pStyle w:val="NormalWeb"/>
        <w:spacing w:before="0" w:beforeAutospacing="0" w:after="0" w:afterAutospacing="0"/>
        <w:jc w:val="both"/>
        <w:rPr>
          <w:rFonts w:ascii="Arial" w:eastAsia="TimesNewRomanPS-BoldMT" w:hAnsi="Arial" w:cs="Arial"/>
          <w:b/>
          <w:bCs/>
          <w:lang w:val="sr-Cyrl-CS"/>
        </w:rPr>
      </w:pPr>
      <w:r w:rsidRPr="00AD201B">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p>
    <w:p w:rsidR="0066727B" w:rsidRDefault="0066727B" w:rsidP="00FA062B">
      <w:pPr>
        <w:spacing w:line="240" w:lineRule="auto"/>
        <w:jc w:val="both"/>
        <w:rPr>
          <w:rFonts w:ascii="Arial" w:hAnsi="Arial" w:cs="Arial"/>
          <w:b/>
          <w:lang w:val="sr-Cyrl-CS"/>
        </w:rPr>
      </w:pPr>
      <w:r w:rsidRPr="00A820F3">
        <w:rPr>
          <w:rFonts w:ascii="Arial" w:hAnsi="Arial" w:cs="Arial"/>
          <w:b/>
          <w:noProof/>
          <w:color w:val="000000" w:themeColor="text1"/>
          <w:lang w:val="sr-Cyrl-CS"/>
        </w:rPr>
        <w:t>„</w:t>
      </w:r>
      <w:r w:rsidRPr="00A820F3">
        <w:rPr>
          <w:rFonts w:ascii="Arial" w:hAnsi="Arial" w:cs="Arial"/>
          <w:b/>
          <w:lang w:val="sr-Cyrl-CS"/>
        </w:rPr>
        <w:t xml:space="preserve">Стручни надзор над извођењем радова на летњем одржавању </w:t>
      </w:r>
      <w:r>
        <w:rPr>
          <w:rFonts w:ascii="Arial" w:hAnsi="Arial" w:cs="Arial"/>
          <w:b/>
          <w:lang w:val="sr-Cyrl-CS"/>
        </w:rPr>
        <w:t xml:space="preserve"> </w:t>
      </w:r>
      <w:r w:rsidRPr="00A820F3">
        <w:rPr>
          <w:rFonts w:ascii="Arial" w:hAnsi="Arial" w:cs="Arial"/>
          <w:b/>
          <w:lang w:val="sr-Cyrl-CS"/>
        </w:rPr>
        <w:t>локалн</w:t>
      </w:r>
      <w:r>
        <w:rPr>
          <w:rFonts w:ascii="Arial" w:hAnsi="Arial" w:cs="Arial"/>
          <w:b/>
          <w:lang w:val="sr-Cyrl-CS"/>
        </w:rPr>
        <w:t xml:space="preserve">их путева и улица на територији </w:t>
      </w:r>
      <w:r w:rsidRPr="00A820F3">
        <w:rPr>
          <w:rFonts w:ascii="Arial" w:hAnsi="Arial" w:cs="Arial"/>
          <w:b/>
          <w:lang w:val="sr-Cyrl-CS"/>
        </w:rPr>
        <w:t>општине Жабари</w:t>
      </w:r>
      <w:r w:rsidRPr="00A820F3">
        <w:rPr>
          <w:rFonts w:ascii="Arial" w:hAnsi="Arial" w:cs="Arial"/>
          <w:b/>
          <w:noProof/>
          <w:color w:val="000000" w:themeColor="text1"/>
          <w:lang w:val="sr-Cyrl-CS"/>
        </w:rPr>
        <w:t>“</w:t>
      </w:r>
      <w:r>
        <w:rPr>
          <w:rFonts w:ascii="Arial" w:hAnsi="Arial" w:cs="Arial"/>
          <w:b/>
          <w:lang w:val="sr-Cyrl-CS"/>
        </w:rPr>
        <w:t xml:space="preserve"> </w:t>
      </w:r>
      <w:r w:rsidRPr="00A820F3">
        <w:rPr>
          <w:rFonts w:ascii="Arial" w:hAnsi="Arial" w:cs="Arial"/>
          <w:b/>
          <w:lang w:val="sr-Cyrl-CS"/>
        </w:rPr>
        <w:t>број ЈН 25/2018</w:t>
      </w:r>
      <w:r>
        <w:rPr>
          <w:rFonts w:ascii="Arial" w:hAnsi="Arial" w:cs="Arial"/>
          <w:b/>
          <w:lang w:val="sr-Cyrl-CS"/>
        </w:rPr>
        <w:t>.</w:t>
      </w:r>
    </w:p>
    <w:p w:rsidR="00427CDF" w:rsidRPr="00FA062B" w:rsidRDefault="00427CDF" w:rsidP="00FA062B">
      <w:pPr>
        <w:spacing w:line="240" w:lineRule="auto"/>
        <w:jc w:val="both"/>
        <w:rPr>
          <w:rFonts w:ascii="Arial" w:hAnsi="Arial" w:cs="Arial"/>
          <w:lang w:val="sr-Cyrl-CS"/>
        </w:rPr>
      </w:pPr>
      <w:r w:rsidRPr="00FA062B">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27CDF" w:rsidRPr="00C753EB" w:rsidRDefault="00427CDF" w:rsidP="00427CDF">
      <w:pPr>
        <w:jc w:val="both"/>
        <w:rPr>
          <w:rFonts w:ascii="Arial" w:hAnsi="Arial" w:cs="Arial"/>
          <w:lang w:val="sr-Cyrl-CS"/>
        </w:rPr>
      </w:pPr>
      <w:r w:rsidRPr="00C753EB">
        <w:rPr>
          <w:rFonts w:ascii="Arial" w:hAnsi="Arial" w:cs="Arial"/>
          <w:lang w:val="sr-Cyrl-CS"/>
        </w:rPr>
        <w:t>По истеку рока предвиђеног за подношење понуда н</w:t>
      </w:r>
      <w:r>
        <w:rPr>
          <w:rFonts w:ascii="Arial" w:hAnsi="Arial" w:cs="Arial"/>
          <w:lang w:val="sr-Cyrl-CS"/>
        </w:rPr>
        <w:t>а</w:t>
      </w:r>
      <w:r w:rsidRPr="00C753EB">
        <w:rPr>
          <w:rFonts w:ascii="Arial" w:hAnsi="Arial" w:cs="Arial"/>
          <w:lang w:val="sr-Cyrl-CS"/>
        </w:rPr>
        <w:t xml:space="preserve">ручилац не може да мења нити да допуњује конкурсну документацију. </w:t>
      </w:r>
    </w:p>
    <w:p w:rsidR="00427CDF" w:rsidRPr="00C753EB" w:rsidRDefault="00427CDF" w:rsidP="00427CDF">
      <w:pPr>
        <w:jc w:val="both"/>
        <w:rPr>
          <w:rFonts w:ascii="Arial" w:hAnsi="Arial" w:cs="Arial"/>
          <w:bCs/>
          <w:color w:val="auto"/>
          <w:lang w:val="sr-Cyrl-CS"/>
        </w:rPr>
      </w:pPr>
      <w:r w:rsidRPr="00C753EB">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427CDF" w:rsidRPr="00C753EB" w:rsidRDefault="00427CDF" w:rsidP="00427CDF">
      <w:pPr>
        <w:jc w:val="both"/>
        <w:rPr>
          <w:rFonts w:ascii="Arial" w:hAnsi="Arial" w:cs="Arial"/>
          <w:color w:val="auto"/>
          <w:lang w:val="sr-Cyrl-CS"/>
        </w:rPr>
      </w:pPr>
      <w:r w:rsidRPr="00C753EB">
        <w:rPr>
          <w:rFonts w:ascii="Arial" w:hAnsi="Arial" w:cs="Arial"/>
          <w:bCs/>
          <w:color w:val="auto"/>
          <w:lang w:val="sr-Cyrl-CS"/>
        </w:rPr>
        <w:t xml:space="preserve">Комуникација у поступку јавне набавке врши се искључиво на начин одређен чланом 20. ЗЈН, </w:t>
      </w:r>
      <w:r w:rsidRPr="00C753EB">
        <w:rPr>
          <w:rFonts w:ascii="Arial" w:hAnsi="Arial" w:cs="Arial"/>
          <w:color w:val="auto"/>
          <w:lang w:val="sr-Cyrl-CS"/>
        </w:rPr>
        <w:t xml:space="preserve"> и то: </w:t>
      </w:r>
    </w:p>
    <w:p w:rsidR="00427CDF" w:rsidRPr="00C753EB" w:rsidRDefault="00427CDF" w:rsidP="00427CDF">
      <w:pPr>
        <w:ind w:firstLine="708"/>
        <w:jc w:val="both"/>
        <w:rPr>
          <w:rFonts w:ascii="Arial" w:hAnsi="Arial" w:cs="Arial"/>
          <w:color w:val="auto"/>
          <w:lang w:val="sr-Cyrl-CS"/>
        </w:rPr>
      </w:pPr>
      <w:r w:rsidRPr="00C753EB">
        <w:rPr>
          <w:rFonts w:ascii="Arial" w:hAnsi="Arial" w:cs="Arial"/>
          <w:color w:val="auto"/>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427CDF" w:rsidRPr="00C753EB" w:rsidRDefault="00427CDF" w:rsidP="00427CDF">
      <w:pPr>
        <w:ind w:firstLine="708"/>
        <w:jc w:val="both"/>
        <w:rPr>
          <w:rFonts w:ascii="Arial" w:hAnsi="Arial" w:cs="Arial"/>
          <w:color w:val="auto"/>
          <w:lang w:val="sr-Cyrl-CS"/>
        </w:rPr>
      </w:pPr>
      <w:r w:rsidRPr="00C753EB">
        <w:rPr>
          <w:rFonts w:ascii="Arial" w:hAnsi="Arial" w:cs="Arial"/>
          <w:color w:val="auto"/>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F4D89" w:rsidRPr="00C753EB" w:rsidRDefault="00CF4D89" w:rsidP="00427CDF">
      <w:pPr>
        <w:jc w:val="both"/>
        <w:rPr>
          <w:rFonts w:ascii="Arial" w:hAnsi="Arial" w:cs="Arial"/>
          <w:color w:val="FF0000"/>
          <w:lang w:val="sr-Cyrl-CS"/>
        </w:rPr>
      </w:pPr>
    </w:p>
    <w:p w:rsidR="00427CDF" w:rsidRPr="00C753EB" w:rsidRDefault="00427CDF" w:rsidP="00427CDF">
      <w:pPr>
        <w:jc w:val="both"/>
        <w:rPr>
          <w:rFonts w:ascii="Arial" w:hAnsi="Arial" w:cs="Arial"/>
          <w:b/>
          <w:bCs/>
          <w:lang w:val="sr-Cyrl-CS"/>
        </w:rPr>
      </w:pPr>
      <w:r w:rsidRPr="00C753EB">
        <w:rPr>
          <w:rFonts w:ascii="Arial" w:hAnsi="Arial" w:cs="Arial"/>
          <w:b/>
          <w:bCs/>
          <w:lang w:val="sr-Cyrl-CS"/>
        </w:rPr>
        <w:t xml:space="preserve">15. ДОДАТНА ОБЈАШЊЕЊА ОД ПОНУЂАЧА ПОСЛЕ ОТВАРАЊА ПОНУДА И КОНТРОЛА КОД ПОНУЂАЧА ОДНОСНО ЊЕГОВОГ ПОДИЗВОЂАЧА </w:t>
      </w:r>
    </w:p>
    <w:p w:rsidR="00427CDF" w:rsidRPr="00C753EB" w:rsidRDefault="00427CDF" w:rsidP="00427CDF">
      <w:pPr>
        <w:jc w:val="both"/>
        <w:rPr>
          <w:rFonts w:ascii="Arial" w:eastAsia="TimesNewRomanPSMT" w:hAnsi="Arial" w:cs="Arial"/>
          <w:bCs/>
          <w:lang w:val="sr-Cyrl-CS"/>
        </w:rPr>
      </w:pPr>
      <w:r w:rsidRPr="00C753EB">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eastAsia="TimesNewRomanPSMT" w:hAnsi="Arial" w:cs="Arial"/>
          <w:bCs/>
          <w:lang w:val="sr-Cyrl-CS"/>
        </w:rPr>
        <w:t>Уколико наручилац оцени да су потребна додатна објашњења или је потребно извршити</w:t>
      </w:r>
      <w:r w:rsidRPr="00C753EB">
        <w:rPr>
          <w:rFonts w:ascii="Arial" w:hAnsi="Arial" w:cs="Arial"/>
          <w:lang w:val="sr-Cyrl-CS"/>
        </w:rPr>
        <w:t xml:space="preserve"> контролу (увид) код понуђача, односно његовог подизвођача</w:t>
      </w:r>
      <w:r w:rsidRPr="00C753EB">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hAnsi="Arial" w:cs="Arial"/>
          <w:lang w:val="sr-Cyrl-CS"/>
        </w:rPr>
        <w:lastRenderedPageBreak/>
        <w:t>У случају разлике између јединичне и укупне цене, меродавна је јединична цена.</w:t>
      </w:r>
    </w:p>
    <w:p w:rsidR="00427CDF" w:rsidRDefault="00427CDF" w:rsidP="00427CDF">
      <w:pPr>
        <w:jc w:val="both"/>
        <w:rPr>
          <w:rFonts w:ascii="Arial" w:hAnsi="Arial" w:cs="Arial"/>
          <w:lang w:val="sr-Cyrl-CS"/>
        </w:rPr>
      </w:pPr>
      <w:r w:rsidRPr="00C753EB">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C753EB">
        <w:rPr>
          <w:rFonts w:ascii="Arial" w:hAnsi="Arial" w:cs="Arial"/>
          <w:lang w:val="sr-Cyrl-CS"/>
        </w:rPr>
        <w:t>ц ће његову понуду одбити као неприхватљиву.</w:t>
      </w:r>
    </w:p>
    <w:p w:rsidR="007A6EC6" w:rsidRPr="005376DE" w:rsidRDefault="007A6EC6" w:rsidP="00427CDF">
      <w:pPr>
        <w:jc w:val="both"/>
        <w:rPr>
          <w:rFonts w:ascii="Arial" w:hAnsi="Arial" w:cs="Arial"/>
          <w:lang w:val="sr-Cyrl-CS"/>
        </w:rPr>
      </w:pPr>
    </w:p>
    <w:p w:rsidR="00427CDF" w:rsidRPr="00C753EB" w:rsidRDefault="00427CDF" w:rsidP="00427CDF">
      <w:pPr>
        <w:jc w:val="both"/>
        <w:rPr>
          <w:rFonts w:ascii="Arial" w:hAnsi="Arial" w:cs="Arial"/>
          <w:b/>
          <w:lang w:val="sr-Cyrl-CS"/>
        </w:rPr>
      </w:pPr>
      <w:r w:rsidRPr="00C753EB">
        <w:rPr>
          <w:rFonts w:ascii="Arial" w:hAnsi="Arial" w:cs="Arial"/>
          <w:b/>
          <w:lang w:val="sr-Cyrl-CS"/>
        </w:rPr>
        <w:t>16. КОРИШЋЕЊЕ ПАТЕНАТА И ОДГОВОРНОСТ ЗА ПОВРЕДУ ЗАШТИЋЕНИХ ПРАВА ИНТЕЛЕКТУАЛНЕ СВОЈИНЕ ТРЕЋИХ ЛИЦА</w:t>
      </w:r>
    </w:p>
    <w:p w:rsidR="00427CDF" w:rsidRPr="00C753EB" w:rsidRDefault="00427CDF" w:rsidP="00427CDF">
      <w:pPr>
        <w:jc w:val="both"/>
        <w:rPr>
          <w:rFonts w:ascii="Arial" w:hAnsi="Arial" w:cs="Arial"/>
          <w:b/>
          <w:color w:val="auto"/>
          <w:lang w:val="sr-Cyrl-CS"/>
        </w:rPr>
      </w:pPr>
      <w:r w:rsidRPr="00C753EB">
        <w:rPr>
          <w:rFonts w:ascii="Arial" w:eastAsia="TimesNewRomanPSMT" w:hAnsi="Arial" w:cs="Arial"/>
          <w:bCs/>
          <w:iCs/>
          <w:color w:val="auto"/>
          <w:lang w:val="sr-Cyrl-CS"/>
        </w:rPr>
        <w:t>Накнаду за коришћење патената, као и одговорност за повреду заштићених права интелектуалне својине трећих лица, сноси понуђач.</w:t>
      </w:r>
    </w:p>
    <w:p w:rsidR="00427CDF" w:rsidRPr="00C753EB" w:rsidRDefault="00427CDF" w:rsidP="00427CDF">
      <w:pPr>
        <w:jc w:val="both"/>
        <w:rPr>
          <w:rFonts w:ascii="Arial" w:hAnsi="Arial" w:cs="Arial"/>
          <w:b/>
          <w:lang w:val="sr-Cyrl-CS"/>
        </w:rPr>
      </w:pPr>
    </w:p>
    <w:p w:rsidR="00427CDF" w:rsidRPr="00C753EB" w:rsidRDefault="00427CDF" w:rsidP="00427CDF">
      <w:pPr>
        <w:jc w:val="both"/>
        <w:rPr>
          <w:rFonts w:ascii="Arial" w:hAnsi="Arial" w:cs="Arial"/>
          <w:b/>
          <w:bCs/>
          <w:color w:val="auto"/>
          <w:lang w:val="sr-Cyrl-CS"/>
        </w:rPr>
      </w:pPr>
      <w:r w:rsidRPr="00C753EB">
        <w:rPr>
          <w:rFonts w:ascii="Arial" w:hAnsi="Arial" w:cs="Arial"/>
          <w:b/>
          <w:bCs/>
          <w:lang w:val="sr-Cyrl-CS"/>
        </w:rPr>
        <w:t xml:space="preserve">17. НАЧИН И РОК ЗА ПОДНОШЕЊЕ ЗАХТЕВА ЗА ЗАШТИТУ ПРАВА ПОНУЂАЧА </w:t>
      </w:r>
      <w:r w:rsidRPr="00C753EB">
        <w:rPr>
          <w:rFonts w:ascii="Arial" w:hAnsi="Arial" w:cs="Arial"/>
          <w:b/>
          <w:bCs/>
          <w:color w:val="auto"/>
          <w:lang w:val="sr-Cyrl-CS"/>
        </w:rPr>
        <w:t xml:space="preserve">СА ДЕТАЉНИМ УПУТСТВОМ О САДРЖИНИ ПОТПУНОГ ЗАХТЕВА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се доставља наручиоцу непосредно, електронском поштом на </w:t>
      </w:r>
      <w:r w:rsidRPr="00315408">
        <w:rPr>
          <w:rFonts w:ascii="Arial" w:hAnsi="Arial" w:cs="Arial"/>
        </w:rPr>
        <w:t>e</w:t>
      </w:r>
      <w:r w:rsidRPr="00C753EB">
        <w:rPr>
          <w:rFonts w:ascii="Arial" w:hAnsi="Arial" w:cs="Arial"/>
          <w:lang w:val="sr-Cyrl-CS"/>
        </w:rPr>
        <w:t>-</w:t>
      </w:r>
      <w:r w:rsidRPr="00315408">
        <w:rPr>
          <w:rFonts w:ascii="Arial" w:hAnsi="Arial" w:cs="Arial"/>
        </w:rPr>
        <w:t>mail</w:t>
      </w:r>
      <w:r w:rsidRPr="00C753EB">
        <w:rPr>
          <w:rFonts w:ascii="Arial" w:hAnsi="Arial" w:cs="Arial"/>
          <w:lang w:val="sr-Cyrl-CS"/>
        </w:rPr>
        <w:t xml:space="preserve">: </w:t>
      </w:r>
      <w:r w:rsidR="002901BD" w:rsidRPr="002901BD">
        <w:rPr>
          <w:rFonts w:ascii="Arial" w:hAnsi="Arial" w:cs="Arial"/>
          <w:i/>
          <w:highlight w:val="yellow"/>
        </w:rPr>
        <w:t>ouzabari</w:t>
      </w:r>
      <w:r w:rsidR="002901BD" w:rsidRPr="00873026">
        <w:rPr>
          <w:rFonts w:ascii="Arial" w:hAnsi="Arial" w:cs="Arial"/>
          <w:i/>
          <w:highlight w:val="yellow"/>
          <w:lang w:val="sr-Cyrl-CS"/>
        </w:rPr>
        <w:t>.</w:t>
      </w:r>
      <w:r w:rsidR="002901BD" w:rsidRPr="002901BD">
        <w:rPr>
          <w:rFonts w:ascii="Arial" w:hAnsi="Arial" w:cs="Arial"/>
          <w:i/>
          <w:highlight w:val="yellow"/>
        </w:rPr>
        <w:t>investicije</w:t>
      </w:r>
      <w:r w:rsidR="002901BD" w:rsidRPr="00873026">
        <w:rPr>
          <w:rFonts w:ascii="Arial" w:hAnsi="Arial" w:cs="Arial"/>
          <w:i/>
          <w:highlight w:val="yellow"/>
          <w:lang w:val="sr-Cyrl-CS"/>
        </w:rPr>
        <w:t>@</w:t>
      </w:r>
      <w:r w:rsidR="002901BD" w:rsidRPr="002901BD">
        <w:rPr>
          <w:rFonts w:ascii="Arial" w:hAnsi="Arial" w:cs="Arial"/>
          <w:i/>
          <w:highlight w:val="yellow"/>
        </w:rPr>
        <w:t>gmail</w:t>
      </w:r>
      <w:r w:rsidR="002901BD" w:rsidRPr="00873026">
        <w:rPr>
          <w:rFonts w:ascii="Arial" w:hAnsi="Arial" w:cs="Arial"/>
          <w:i/>
          <w:highlight w:val="yellow"/>
          <w:lang w:val="sr-Cyrl-CS"/>
        </w:rPr>
        <w:t>.</w:t>
      </w:r>
      <w:r w:rsidR="002901BD" w:rsidRPr="002901BD">
        <w:rPr>
          <w:rFonts w:ascii="Arial" w:hAnsi="Arial" w:cs="Arial"/>
          <w:i/>
          <w:highlight w:val="yellow"/>
        </w:rPr>
        <w:t>com</w:t>
      </w:r>
      <w:r w:rsidRPr="002901BD">
        <w:rPr>
          <w:rFonts w:ascii="Arial" w:hAnsi="Arial" w:cs="Arial"/>
          <w:highlight w:val="yellow"/>
          <w:lang w:val="sr-Cyrl-CS"/>
        </w:rPr>
        <w:t xml:space="preserve"> или препорученом пошиљком са повратницом на адресу наручиоца</w:t>
      </w:r>
      <w:r w:rsidR="005376DE">
        <w:rPr>
          <w:rFonts w:ascii="Arial" w:hAnsi="Arial" w:cs="Arial"/>
          <w:highlight w:val="yellow"/>
          <w:lang w:val="sr-Cyrl-CS"/>
        </w:rPr>
        <w:t xml:space="preserve"> </w:t>
      </w:r>
      <w:r w:rsidR="002901BD" w:rsidRPr="00873026">
        <w:rPr>
          <w:rFonts w:ascii="Arial" w:hAnsi="Arial" w:cs="Arial"/>
          <w:i/>
          <w:color w:val="auto"/>
          <w:highlight w:val="yellow"/>
          <w:lang w:val="sr-Cyrl-CS"/>
        </w:rPr>
        <w:t>Општинска управа</w:t>
      </w:r>
      <w:r w:rsidR="00614170" w:rsidRPr="002901BD">
        <w:rPr>
          <w:rFonts w:ascii="Arial" w:hAnsi="Arial" w:cs="Arial"/>
          <w:i/>
          <w:color w:val="auto"/>
          <w:highlight w:val="yellow"/>
          <w:lang w:val="sr-Cyrl-CS"/>
        </w:rPr>
        <w:t xml:space="preserve"> општине Жабари, ул. Кнеза Милоша 103, 12374 Жабари,</w:t>
      </w:r>
      <w:r w:rsidRPr="002901BD">
        <w:rPr>
          <w:rFonts w:ascii="Arial" w:hAnsi="Arial" w:cs="Arial"/>
          <w:highlight w:val="yellow"/>
          <w:lang w:val="sr-Cyrl-CS"/>
        </w:rPr>
        <w:t>.</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27CDF" w:rsidRPr="00C753EB" w:rsidRDefault="00427CDF" w:rsidP="00427CDF">
      <w:pPr>
        <w:jc w:val="both"/>
        <w:rPr>
          <w:rFonts w:ascii="Arial" w:hAnsi="Arial" w:cs="Arial"/>
          <w:lang w:val="sr-Cyrl-CS"/>
        </w:rPr>
      </w:pPr>
      <w:r w:rsidRPr="00C753EB">
        <w:rPr>
          <w:rFonts w:ascii="Arial" w:hAnsi="Arial" w:cs="Arial"/>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27CDF" w:rsidRPr="00C753EB" w:rsidRDefault="00427CDF" w:rsidP="00427CDF">
      <w:pPr>
        <w:jc w:val="both"/>
        <w:rPr>
          <w:rFonts w:ascii="Arial" w:hAnsi="Arial" w:cs="Arial"/>
          <w:lang w:val="sr-Cyrl-CS"/>
        </w:rPr>
      </w:pPr>
      <w:r w:rsidRPr="00C753EB">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4170" w:rsidRPr="00C753EB" w:rsidRDefault="00427CDF" w:rsidP="00427CDF">
      <w:pPr>
        <w:jc w:val="both"/>
        <w:rPr>
          <w:rFonts w:ascii="Arial" w:hAnsi="Arial" w:cs="Arial"/>
          <w:lang w:val="sr-Cyrl-CS"/>
        </w:rPr>
      </w:pPr>
      <w:r w:rsidRPr="00C753EB">
        <w:rPr>
          <w:rFonts w:ascii="Arial" w:hAnsi="Arial" w:cs="Arial"/>
          <w:lang w:val="sr-Cyrl-CS"/>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мора да садржи: </w:t>
      </w:r>
    </w:p>
    <w:p w:rsidR="00427CDF" w:rsidRPr="00C753EB" w:rsidRDefault="00427CDF" w:rsidP="00427CDF">
      <w:pPr>
        <w:jc w:val="both"/>
        <w:rPr>
          <w:rFonts w:ascii="Arial" w:hAnsi="Arial" w:cs="Arial"/>
          <w:lang w:val="sr-Cyrl-CS"/>
        </w:rPr>
      </w:pPr>
      <w:r w:rsidRPr="00C753EB">
        <w:rPr>
          <w:rFonts w:ascii="Arial" w:hAnsi="Arial" w:cs="Arial"/>
          <w:lang w:val="sr-Cyrl-CS"/>
        </w:rPr>
        <w:t>1) назив и адресу подносиоца захтева и лице за контакт;</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2) назив и адресу наручиоца;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3)податке о јавној набавци која је предмет захтева, односно о одлуци наручиоца; </w:t>
      </w:r>
    </w:p>
    <w:p w:rsidR="00427CDF" w:rsidRPr="00C753EB" w:rsidRDefault="00427CDF" w:rsidP="00427CDF">
      <w:pPr>
        <w:jc w:val="both"/>
        <w:rPr>
          <w:rFonts w:ascii="Arial" w:hAnsi="Arial" w:cs="Arial"/>
          <w:lang w:val="sr-Cyrl-CS"/>
        </w:rPr>
      </w:pPr>
      <w:r w:rsidRPr="00C753EB">
        <w:rPr>
          <w:rFonts w:ascii="Arial" w:hAnsi="Arial" w:cs="Arial"/>
          <w:lang w:val="sr-Cyrl-CS"/>
        </w:rPr>
        <w:t>4) повреде прописа којима се уређује поступак јавне набавке;</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5) чињенице и доказе којима се повреде доказују; </w:t>
      </w:r>
    </w:p>
    <w:p w:rsidR="00427CDF" w:rsidRPr="00C753EB" w:rsidRDefault="00427CDF" w:rsidP="00427CDF">
      <w:pPr>
        <w:jc w:val="both"/>
        <w:rPr>
          <w:rFonts w:ascii="Arial" w:hAnsi="Arial" w:cs="Arial"/>
          <w:lang w:val="sr-Cyrl-CS"/>
        </w:rPr>
      </w:pPr>
      <w:r w:rsidRPr="00C753EB">
        <w:rPr>
          <w:rFonts w:ascii="Arial" w:hAnsi="Arial" w:cs="Arial"/>
          <w:lang w:val="sr-Cyrl-CS"/>
        </w:rPr>
        <w:t>6) потврду о уплати таксе из члана 156. овог ЗЈН;</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7) потпис подносиоца.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27CDF" w:rsidRPr="00C753EB" w:rsidRDefault="00427CDF" w:rsidP="00427CDF">
      <w:pPr>
        <w:ind w:firstLine="708"/>
        <w:jc w:val="both"/>
        <w:rPr>
          <w:rFonts w:ascii="Arial" w:hAnsi="Arial" w:cs="Arial"/>
          <w:b/>
          <w:lang w:val="sr-Cyrl-CS"/>
        </w:rPr>
      </w:pPr>
      <w:r w:rsidRPr="00C753EB">
        <w:rPr>
          <w:rFonts w:ascii="Arial" w:hAnsi="Arial" w:cs="Arial"/>
          <w:lang w:val="sr-Cyrl-CS"/>
        </w:rPr>
        <w:t xml:space="preserve">1. </w:t>
      </w:r>
      <w:r w:rsidRPr="00C753EB">
        <w:rPr>
          <w:rFonts w:ascii="Arial" w:hAnsi="Arial" w:cs="Arial"/>
          <w:b/>
          <w:lang w:val="sr-Cyrl-CS"/>
        </w:rPr>
        <w:t xml:space="preserve">Потврда о извршеној уплати таксе из члана 156. ЗЈН која садржи следеће елементе: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(1) да буде издата од стране банке и да садржи печат банке;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(3) износ таксе из члана 156. ЗЈН чија се уплата врши - 60.000 динара;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(4) број рачуна: 840-30678845-06;</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(5) шифру плаћања: 153 или 253;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(7) сврха: ЗЗП; </w:t>
      </w:r>
      <w:r w:rsidR="002901BD">
        <w:rPr>
          <w:rFonts w:ascii="Arial" w:hAnsi="Arial" w:cs="Arial"/>
          <w:b/>
          <w:i/>
          <w:color w:val="auto"/>
          <w:lang w:val="sr-Cyrl-CS"/>
        </w:rPr>
        <w:t>Општинска управа</w:t>
      </w:r>
      <w:r w:rsidR="00650A33" w:rsidRPr="00C753EB">
        <w:rPr>
          <w:rFonts w:ascii="Arial" w:hAnsi="Arial" w:cs="Arial"/>
          <w:b/>
          <w:i/>
          <w:color w:val="auto"/>
          <w:lang w:val="sr-Cyrl-CS"/>
        </w:rPr>
        <w:t xml:space="preserve"> општине Жабари, ул. Кнеза Милоша 103, 12374 Жабари</w:t>
      </w:r>
      <w:r w:rsidRPr="00C753EB">
        <w:rPr>
          <w:rFonts w:ascii="Arial" w:hAnsi="Arial" w:cs="Arial"/>
          <w:b/>
          <w:lang w:val="sr-Cyrl-CS"/>
        </w:rPr>
        <w:t>; јавна набавка ЈН</w:t>
      </w:r>
      <w:r w:rsidR="004A4EFA" w:rsidRPr="00C753EB">
        <w:rPr>
          <w:rFonts w:ascii="Arial" w:hAnsi="Arial" w:cs="Arial"/>
          <w:b/>
          <w:lang w:val="sr-Cyrl-CS"/>
        </w:rPr>
        <w:t xml:space="preserve">МВ </w:t>
      </w:r>
      <w:r w:rsidR="0066727B">
        <w:rPr>
          <w:rFonts w:ascii="Arial" w:hAnsi="Arial" w:cs="Arial"/>
          <w:b/>
          <w:lang w:val="sr-Cyrl-CS"/>
        </w:rPr>
        <w:t>25</w:t>
      </w:r>
      <w:r w:rsidR="002901BD">
        <w:rPr>
          <w:rFonts w:ascii="Arial" w:hAnsi="Arial" w:cs="Arial"/>
          <w:b/>
          <w:lang w:val="sr-Cyrl-CS"/>
        </w:rPr>
        <w:t>/201</w:t>
      </w:r>
      <w:r w:rsidR="005376DE">
        <w:rPr>
          <w:rFonts w:ascii="Arial" w:hAnsi="Arial" w:cs="Arial"/>
          <w:b/>
          <w:lang w:val="sr-Cyrl-CS"/>
        </w:rPr>
        <w:t>8</w:t>
      </w:r>
      <w:r w:rsidRPr="00C753EB">
        <w:rPr>
          <w:rFonts w:ascii="Arial" w:hAnsi="Arial" w:cs="Arial"/>
          <w:i/>
          <w:iCs/>
          <w:lang w:val="sr-Cyrl-CS"/>
        </w:rPr>
        <w:t>;</w:t>
      </w:r>
      <w:r w:rsidRPr="00C753EB">
        <w:rPr>
          <w:rFonts w:ascii="Arial" w:hAnsi="Arial" w:cs="Arial"/>
          <w:lang w:val="sr-Cyrl-CS"/>
        </w:rPr>
        <w:t xml:space="preserve">.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(8) корисник: буџет Републике Србије;</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427CDF" w:rsidRPr="00C753EB" w:rsidRDefault="00427CDF" w:rsidP="00C00877">
      <w:pPr>
        <w:ind w:firstLine="708"/>
        <w:jc w:val="both"/>
        <w:rPr>
          <w:rFonts w:ascii="Arial" w:hAnsi="Arial" w:cs="Arial"/>
          <w:lang w:val="sr-Cyrl-CS"/>
        </w:rPr>
      </w:pPr>
      <w:r w:rsidRPr="00C753EB">
        <w:rPr>
          <w:rFonts w:ascii="Arial" w:hAnsi="Arial" w:cs="Arial"/>
          <w:lang w:val="sr-Cyrl-CS"/>
        </w:rPr>
        <w:t xml:space="preserve">(10) потпис овлашћеног лица банке, </w:t>
      </w:r>
      <w:r w:rsidRPr="00C753EB">
        <w:rPr>
          <w:rFonts w:ascii="Arial" w:hAnsi="Arial" w:cs="Arial"/>
          <w:b/>
          <w:lang w:val="sr-Cyrl-CS"/>
        </w:rPr>
        <w:t>или</w:t>
      </w:r>
    </w:p>
    <w:p w:rsidR="00427CDF" w:rsidRPr="00C753EB" w:rsidRDefault="00427CDF" w:rsidP="00650A33">
      <w:pPr>
        <w:ind w:firstLine="708"/>
        <w:jc w:val="both"/>
        <w:rPr>
          <w:rFonts w:ascii="Arial" w:hAnsi="Arial" w:cs="Arial"/>
          <w:lang w:val="sr-Cyrl-CS"/>
        </w:rPr>
      </w:pPr>
      <w:r w:rsidRPr="00C753EB">
        <w:rPr>
          <w:rFonts w:ascii="Arial" w:hAnsi="Arial" w:cs="Arial"/>
          <w:lang w:val="sr-Cyrl-CS"/>
        </w:rPr>
        <w:t xml:space="preserve">2. </w:t>
      </w:r>
      <w:r w:rsidRPr="00C753EB">
        <w:rPr>
          <w:rFonts w:ascii="Arial" w:hAnsi="Arial" w:cs="Arial"/>
          <w:b/>
          <w:lang w:val="sr-Cyrl-CS"/>
        </w:rPr>
        <w:t>Налог за уплату,</w:t>
      </w:r>
      <w:r w:rsidRPr="00C753EB">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753EB">
        <w:rPr>
          <w:rFonts w:ascii="Arial" w:hAnsi="Arial" w:cs="Arial"/>
          <w:b/>
          <w:lang w:val="sr-Cyrl-CS"/>
        </w:rPr>
        <w:t>или</w:t>
      </w:r>
    </w:p>
    <w:p w:rsidR="00427CDF" w:rsidRPr="00C753EB" w:rsidRDefault="00427CDF" w:rsidP="00650A33">
      <w:pPr>
        <w:ind w:firstLine="708"/>
        <w:jc w:val="both"/>
        <w:rPr>
          <w:rFonts w:ascii="Arial" w:hAnsi="Arial" w:cs="Arial"/>
          <w:b/>
          <w:lang w:val="sr-Cyrl-CS"/>
        </w:rPr>
      </w:pPr>
      <w:r w:rsidRPr="00C753EB">
        <w:rPr>
          <w:rFonts w:ascii="Arial" w:hAnsi="Arial" w:cs="Arial"/>
          <w:lang w:val="sr-Cyrl-CS"/>
        </w:rPr>
        <w:t xml:space="preserve">3. </w:t>
      </w:r>
      <w:r w:rsidRPr="00C753EB">
        <w:rPr>
          <w:rFonts w:ascii="Arial" w:hAnsi="Arial" w:cs="Arial"/>
          <w:b/>
          <w:lang w:val="sr-Cyrl-CS"/>
        </w:rPr>
        <w:t>Потврда издата од стране Републике Србије, Министарства финансија, Управе за трезор,</w:t>
      </w:r>
      <w:r w:rsidRPr="00C753EB">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753EB">
        <w:rPr>
          <w:rFonts w:ascii="Arial" w:hAnsi="Arial" w:cs="Arial"/>
          <w:b/>
          <w:lang w:val="sr-Cyrl-CS"/>
        </w:rPr>
        <w:t xml:space="preserve"> или</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4. </w:t>
      </w:r>
      <w:r w:rsidRPr="00C753EB">
        <w:rPr>
          <w:rFonts w:ascii="Arial" w:hAnsi="Arial" w:cs="Arial"/>
          <w:b/>
          <w:lang w:val="sr-Cyrl-CS"/>
        </w:rPr>
        <w:t xml:space="preserve">Потврда издата од стране Народне банке Србије, </w:t>
      </w:r>
      <w:r w:rsidRPr="00C753EB">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50A33" w:rsidRPr="00C753EB" w:rsidRDefault="00650A33" w:rsidP="00650A33">
      <w:pPr>
        <w:rPr>
          <w:rFonts w:ascii="Arial" w:hAnsi="Arial" w:cs="Arial"/>
          <w:lang w:val="sr-Cyrl-CS"/>
        </w:rPr>
      </w:pPr>
    </w:p>
    <w:p w:rsidR="0028378C" w:rsidRDefault="00427CDF" w:rsidP="00821B36">
      <w:pPr>
        <w:ind w:firstLine="708"/>
        <w:jc w:val="both"/>
        <w:rPr>
          <w:rFonts w:ascii="Arial" w:hAnsi="Arial" w:cs="Arial"/>
          <w:lang w:val="sr-Cyrl-CS"/>
        </w:rPr>
      </w:pPr>
      <w:r w:rsidRPr="00C753EB">
        <w:rPr>
          <w:rFonts w:ascii="Arial" w:hAnsi="Arial" w:cs="Arial"/>
          <w:lang w:val="sr-Cyrl-CS"/>
        </w:rPr>
        <w:t xml:space="preserve">Поступак заштите права регулисан је одредбама чл. 138. - 166. ЗЈН. </w:t>
      </w:r>
    </w:p>
    <w:p w:rsidR="0028378C" w:rsidRDefault="0028378C" w:rsidP="00A04774">
      <w:pPr>
        <w:jc w:val="both"/>
        <w:rPr>
          <w:rFonts w:ascii="Arial" w:hAnsi="Arial" w:cs="Arial"/>
          <w:lang w:val="sr-Cyrl-CS"/>
        </w:rPr>
      </w:pPr>
    </w:p>
    <w:p w:rsidR="00A0739A" w:rsidRPr="00873026" w:rsidRDefault="00A0739A" w:rsidP="00A0739A">
      <w:pPr>
        <w:suppressAutoHyphens w:val="0"/>
        <w:spacing w:line="240" w:lineRule="auto"/>
        <w:rPr>
          <w:rFonts w:ascii="Arial" w:eastAsia="Times New Roman" w:hAnsi="Arial" w:cs="Arial"/>
          <w:color w:val="auto"/>
          <w:kern w:val="0"/>
          <w:lang w:val="sr-Cyrl-CS" w:eastAsia="en-US"/>
        </w:rPr>
      </w:pPr>
      <w:r w:rsidRPr="00873026">
        <w:rPr>
          <w:rFonts w:ascii="Arial" w:eastAsia="Times New Roman" w:hAnsi="Arial" w:cs="Arial"/>
          <w:color w:val="auto"/>
          <w:kern w:val="0"/>
          <w:lang w:val="sr-Cyrl-CS" w:eastAsia="en-US"/>
        </w:rPr>
        <w:lastRenderedPageBreak/>
        <w:t>Примери попуњених налога за пренос и уплатница за уплату таксе за поднети захтев за заштиту права налази се на сајту Републичке Комисије за заштиту права у поступцима јавних набавки.</w:t>
      </w:r>
    </w:p>
    <w:p w:rsidR="00A0739A" w:rsidRPr="00873026" w:rsidRDefault="00410350" w:rsidP="00A0739A">
      <w:pPr>
        <w:rPr>
          <w:rFonts w:ascii="Arial" w:hAnsi="Arial" w:cs="Arial"/>
          <w:lang w:val="sr-Cyrl-CS"/>
        </w:rPr>
      </w:pPr>
      <w:hyperlink r:id="rId11" w:history="1">
        <w:r w:rsidR="00A0739A" w:rsidRPr="00C051E4">
          <w:rPr>
            <w:rStyle w:val="Hyperlink"/>
            <w:rFonts w:ascii="Arial" w:hAnsi="Arial" w:cs="Arial"/>
          </w:rPr>
          <w:t>http</w:t>
        </w:r>
        <w:r w:rsidR="00A0739A" w:rsidRPr="00873026">
          <w:rPr>
            <w:rStyle w:val="Hyperlink"/>
            <w:rFonts w:ascii="Arial" w:hAnsi="Arial" w:cs="Arial"/>
            <w:lang w:val="sr-Cyrl-CS"/>
          </w:rPr>
          <w:t>://</w:t>
        </w:r>
        <w:r w:rsidR="00A0739A" w:rsidRPr="00C051E4">
          <w:rPr>
            <w:rStyle w:val="Hyperlink"/>
            <w:rFonts w:ascii="Arial" w:hAnsi="Arial" w:cs="Arial"/>
          </w:rPr>
          <w:t>www</w:t>
        </w:r>
        <w:r w:rsidR="00A0739A" w:rsidRPr="00873026">
          <w:rPr>
            <w:rStyle w:val="Hyperlink"/>
            <w:rFonts w:ascii="Arial" w:hAnsi="Arial" w:cs="Arial"/>
            <w:lang w:val="sr-Cyrl-CS"/>
          </w:rPr>
          <w:t>.</w:t>
        </w:r>
        <w:r w:rsidR="00A0739A" w:rsidRPr="00C051E4">
          <w:rPr>
            <w:rStyle w:val="Hyperlink"/>
            <w:rFonts w:ascii="Arial" w:hAnsi="Arial" w:cs="Arial"/>
          </w:rPr>
          <w:t>kjn</w:t>
        </w:r>
        <w:r w:rsidR="00A0739A" w:rsidRPr="00873026">
          <w:rPr>
            <w:rStyle w:val="Hyperlink"/>
            <w:rFonts w:ascii="Arial" w:hAnsi="Arial" w:cs="Arial"/>
            <w:lang w:val="sr-Cyrl-CS"/>
          </w:rPr>
          <w:t>.</w:t>
        </w:r>
        <w:r w:rsidR="00A0739A" w:rsidRPr="00C051E4">
          <w:rPr>
            <w:rStyle w:val="Hyperlink"/>
            <w:rFonts w:ascii="Arial" w:hAnsi="Arial" w:cs="Arial"/>
          </w:rPr>
          <w:t>gov</w:t>
        </w:r>
        <w:r w:rsidR="00A0739A" w:rsidRPr="00873026">
          <w:rPr>
            <w:rStyle w:val="Hyperlink"/>
            <w:rFonts w:ascii="Arial" w:hAnsi="Arial" w:cs="Arial"/>
            <w:lang w:val="sr-Cyrl-CS"/>
          </w:rPr>
          <w:t>.</w:t>
        </w:r>
        <w:r w:rsidR="00A0739A" w:rsidRPr="00C051E4">
          <w:rPr>
            <w:rStyle w:val="Hyperlink"/>
            <w:rFonts w:ascii="Arial" w:hAnsi="Arial" w:cs="Arial"/>
          </w:rPr>
          <w:t>rs</w:t>
        </w:r>
        <w:r w:rsidR="00A0739A" w:rsidRPr="00873026">
          <w:rPr>
            <w:rStyle w:val="Hyperlink"/>
            <w:rFonts w:ascii="Arial" w:hAnsi="Arial" w:cs="Arial"/>
            <w:lang w:val="sr-Cyrl-CS"/>
          </w:rPr>
          <w:t>/</w:t>
        </w:r>
        <w:r w:rsidR="00A0739A" w:rsidRPr="00C051E4">
          <w:rPr>
            <w:rStyle w:val="Hyperlink"/>
            <w:rFonts w:ascii="Arial" w:hAnsi="Arial" w:cs="Arial"/>
          </w:rPr>
          <w:t>download</w:t>
        </w:r>
        <w:r w:rsidR="00A0739A" w:rsidRPr="00873026">
          <w:rPr>
            <w:rStyle w:val="Hyperlink"/>
            <w:rFonts w:ascii="Arial" w:hAnsi="Arial" w:cs="Arial"/>
            <w:lang w:val="sr-Cyrl-CS"/>
          </w:rPr>
          <w:t>/</w:t>
        </w:r>
        <w:r w:rsidR="00A0739A" w:rsidRPr="00C051E4">
          <w:rPr>
            <w:rStyle w:val="Hyperlink"/>
            <w:rFonts w:ascii="Arial" w:hAnsi="Arial" w:cs="Arial"/>
          </w:rPr>
          <w:t>Taksa</w:t>
        </w:r>
        <w:r w:rsidR="00A0739A" w:rsidRPr="00873026">
          <w:rPr>
            <w:rStyle w:val="Hyperlink"/>
            <w:rFonts w:ascii="Arial" w:hAnsi="Arial" w:cs="Arial"/>
            <w:lang w:val="sr-Cyrl-CS"/>
          </w:rPr>
          <w:t>-</w:t>
        </w:r>
        <w:r w:rsidR="00A0739A" w:rsidRPr="00C051E4">
          <w:rPr>
            <w:rStyle w:val="Hyperlink"/>
            <w:rFonts w:ascii="Arial" w:hAnsi="Arial" w:cs="Arial"/>
          </w:rPr>
          <w:t>popunjeni</w:t>
        </w:r>
        <w:r w:rsidR="00A0739A" w:rsidRPr="00873026">
          <w:rPr>
            <w:rStyle w:val="Hyperlink"/>
            <w:rFonts w:ascii="Arial" w:hAnsi="Arial" w:cs="Arial"/>
            <w:lang w:val="sr-Cyrl-CS"/>
          </w:rPr>
          <w:t>-</w:t>
        </w:r>
        <w:r w:rsidR="00A0739A" w:rsidRPr="00C051E4">
          <w:rPr>
            <w:rStyle w:val="Hyperlink"/>
            <w:rFonts w:ascii="Arial" w:hAnsi="Arial" w:cs="Arial"/>
          </w:rPr>
          <w:t>nalozi</w:t>
        </w:r>
        <w:r w:rsidR="00A0739A" w:rsidRPr="00873026">
          <w:rPr>
            <w:rStyle w:val="Hyperlink"/>
            <w:rFonts w:ascii="Arial" w:hAnsi="Arial" w:cs="Arial"/>
            <w:lang w:val="sr-Cyrl-CS"/>
          </w:rPr>
          <w:t>-</w:t>
        </w:r>
        <w:r w:rsidR="00A0739A" w:rsidRPr="00C051E4">
          <w:rPr>
            <w:rStyle w:val="Hyperlink"/>
            <w:rFonts w:ascii="Arial" w:hAnsi="Arial" w:cs="Arial"/>
          </w:rPr>
          <w:t>ci</w:t>
        </w:r>
        <w:r w:rsidR="00A0739A" w:rsidRPr="00873026">
          <w:rPr>
            <w:rStyle w:val="Hyperlink"/>
            <w:rFonts w:ascii="Arial" w:hAnsi="Arial" w:cs="Arial"/>
            <w:lang w:val="sr-Cyrl-CS"/>
          </w:rPr>
          <w:t>.</w:t>
        </w:r>
        <w:r w:rsidR="00A0739A" w:rsidRPr="00C051E4">
          <w:rPr>
            <w:rStyle w:val="Hyperlink"/>
            <w:rFonts w:ascii="Arial" w:hAnsi="Arial" w:cs="Arial"/>
          </w:rPr>
          <w:t>pdf</w:t>
        </w:r>
      </w:hyperlink>
    </w:p>
    <w:p w:rsidR="00A0739A" w:rsidRPr="00873026" w:rsidRDefault="00A0739A" w:rsidP="00A0739A">
      <w:pPr>
        <w:rPr>
          <w:rFonts w:ascii="Arial" w:hAnsi="Arial" w:cs="Arial"/>
          <w:lang w:val="sr-Cyrl-CS"/>
        </w:rPr>
      </w:pPr>
    </w:p>
    <w:p w:rsidR="00A0739A" w:rsidRPr="00873026" w:rsidRDefault="00A0739A" w:rsidP="00A0739A">
      <w:pPr>
        <w:rPr>
          <w:rFonts w:ascii="Arial" w:hAnsi="Arial" w:cs="Arial"/>
          <w:lang w:val="sr-Cyrl-CS"/>
        </w:rPr>
      </w:pPr>
      <w:r w:rsidRPr="00873026">
        <w:rPr>
          <w:rFonts w:ascii="Arial" w:hAnsi="Arial" w:cs="Arial"/>
          <w:lang w:val="sr-Cyrl-CS"/>
        </w:rPr>
        <w:t>као и упутство о уплати републичке административне таксе</w:t>
      </w:r>
    </w:p>
    <w:p w:rsidR="00A0739A" w:rsidRPr="00873026" w:rsidRDefault="00410350" w:rsidP="00A0739A">
      <w:pPr>
        <w:rPr>
          <w:rFonts w:ascii="Arial" w:hAnsi="Arial" w:cs="Arial"/>
          <w:lang w:val="sr-Cyrl-CS"/>
        </w:rPr>
      </w:pPr>
      <w:hyperlink r:id="rId12" w:history="1">
        <w:r w:rsidR="00A0739A" w:rsidRPr="00C051E4">
          <w:rPr>
            <w:rStyle w:val="Hyperlink"/>
            <w:rFonts w:ascii="Arial" w:hAnsi="Arial" w:cs="Arial"/>
          </w:rPr>
          <w:t>http</w:t>
        </w:r>
        <w:r w:rsidR="00A0739A" w:rsidRPr="00873026">
          <w:rPr>
            <w:rStyle w:val="Hyperlink"/>
            <w:rFonts w:ascii="Arial" w:hAnsi="Arial" w:cs="Arial"/>
            <w:lang w:val="sr-Cyrl-CS"/>
          </w:rPr>
          <w:t>://</w:t>
        </w:r>
        <w:r w:rsidR="00A0739A" w:rsidRPr="00C051E4">
          <w:rPr>
            <w:rStyle w:val="Hyperlink"/>
            <w:rFonts w:ascii="Arial" w:hAnsi="Arial" w:cs="Arial"/>
          </w:rPr>
          <w:t>www</w:t>
        </w:r>
        <w:r w:rsidR="00A0739A" w:rsidRPr="00873026">
          <w:rPr>
            <w:rStyle w:val="Hyperlink"/>
            <w:rFonts w:ascii="Arial" w:hAnsi="Arial" w:cs="Arial"/>
            <w:lang w:val="sr-Cyrl-CS"/>
          </w:rPr>
          <w:t>.</w:t>
        </w:r>
        <w:r w:rsidR="00A0739A" w:rsidRPr="00C051E4">
          <w:rPr>
            <w:rStyle w:val="Hyperlink"/>
            <w:rFonts w:ascii="Arial" w:hAnsi="Arial" w:cs="Arial"/>
          </w:rPr>
          <w:t>kjn</w:t>
        </w:r>
        <w:r w:rsidR="00A0739A" w:rsidRPr="00873026">
          <w:rPr>
            <w:rStyle w:val="Hyperlink"/>
            <w:rFonts w:ascii="Arial" w:hAnsi="Arial" w:cs="Arial"/>
            <w:lang w:val="sr-Cyrl-CS"/>
          </w:rPr>
          <w:t>.</w:t>
        </w:r>
        <w:r w:rsidR="00A0739A" w:rsidRPr="00C051E4">
          <w:rPr>
            <w:rStyle w:val="Hyperlink"/>
            <w:rFonts w:ascii="Arial" w:hAnsi="Arial" w:cs="Arial"/>
          </w:rPr>
          <w:t>gov</w:t>
        </w:r>
        <w:r w:rsidR="00A0739A" w:rsidRPr="00873026">
          <w:rPr>
            <w:rStyle w:val="Hyperlink"/>
            <w:rFonts w:ascii="Arial" w:hAnsi="Arial" w:cs="Arial"/>
            <w:lang w:val="sr-Cyrl-CS"/>
          </w:rPr>
          <w:t>.</w:t>
        </w:r>
        <w:r w:rsidR="00A0739A" w:rsidRPr="00C051E4">
          <w:rPr>
            <w:rStyle w:val="Hyperlink"/>
            <w:rFonts w:ascii="Arial" w:hAnsi="Arial" w:cs="Arial"/>
          </w:rPr>
          <w:t>rs</w:t>
        </w:r>
        <w:r w:rsidR="00A0739A" w:rsidRPr="00873026">
          <w:rPr>
            <w:rStyle w:val="Hyperlink"/>
            <w:rFonts w:ascii="Arial" w:hAnsi="Arial" w:cs="Arial"/>
            <w:lang w:val="sr-Cyrl-CS"/>
          </w:rPr>
          <w:t>/</w:t>
        </w:r>
        <w:r w:rsidR="00A0739A" w:rsidRPr="00C051E4">
          <w:rPr>
            <w:rStyle w:val="Hyperlink"/>
            <w:rFonts w:ascii="Arial" w:hAnsi="Arial" w:cs="Arial"/>
          </w:rPr>
          <w:t>ci</w:t>
        </w:r>
        <w:r w:rsidR="00A0739A" w:rsidRPr="00873026">
          <w:rPr>
            <w:rStyle w:val="Hyperlink"/>
            <w:rFonts w:ascii="Arial" w:hAnsi="Arial" w:cs="Arial"/>
            <w:lang w:val="sr-Cyrl-CS"/>
          </w:rPr>
          <w:t>/</w:t>
        </w:r>
        <w:r w:rsidR="00A0739A" w:rsidRPr="00C051E4">
          <w:rPr>
            <w:rStyle w:val="Hyperlink"/>
            <w:rFonts w:ascii="Arial" w:hAnsi="Arial" w:cs="Arial"/>
          </w:rPr>
          <w:t>uputstvo</w:t>
        </w:r>
        <w:r w:rsidR="00A0739A" w:rsidRPr="00873026">
          <w:rPr>
            <w:rStyle w:val="Hyperlink"/>
            <w:rFonts w:ascii="Arial" w:hAnsi="Arial" w:cs="Arial"/>
            <w:lang w:val="sr-Cyrl-CS"/>
          </w:rPr>
          <w:t>-</w:t>
        </w:r>
        <w:r w:rsidR="00A0739A" w:rsidRPr="00C051E4">
          <w:rPr>
            <w:rStyle w:val="Hyperlink"/>
            <w:rFonts w:ascii="Arial" w:hAnsi="Arial" w:cs="Arial"/>
          </w:rPr>
          <w:t>o</w:t>
        </w:r>
        <w:r w:rsidR="00A0739A" w:rsidRPr="00873026">
          <w:rPr>
            <w:rStyle w:val="Hyperlink"/>
            <w:rFonts w:ascii="Arial" w:hAnsi="Arial" w:cs="Arial"/>
            <w:lang w:val="sr-Cyrl-CS"/>
          </w:rPr>
          <w:t>-</w:t>
        </w:r>
        <w:r w:rsidR="00A0739A" w:rsidRPr="00C051E4">
          <w:rPr>
            <w:rStyle w:val="Hyperlink"/>
            <w:rFonts w:ascii="Arial" w:hAnsi="Arial" w:cs="Arial"/>
          </w:rPr>
          <w:t>uplati</w:t>
        </w:r>
        <w:r w:rsidR="00A0739A" w:rsidRPr="00873026">
          <w:rPr>
            <w:rStyle w:val="Hyperlink"/>
            <w:rFonts w:ascii="Arial" w:hAnsi="Arial" w:cs="Arial"/>
            <w:lang w:val="sr-Cyrl-CS"/>
          </w:rPr>
          <w:t>-</w:t>
        </w:r>
        <w:r w:rsidR="00A0739A" w:rsidRPr="00C051E4">
          <w:rPr>
            <w:rStyle w:val="Hyperlink"/>
            <w:rFonts w:ascii="Arial" w:hAnsi="Arial" w:cs="Arial"/>
          </w:rPr>
          <w:t>republicke</w:t>
        </w:r>
        <w:r w:rsidR="00A0739A" w:rsidRPr="00873026">
          <w:rPr>
            <w:rStyle w:val="Hyperlink"/>
            <w:rFonts w:ascii="Arial" w:hAnsi="Arial" w:cs="Arial"/>
            <w:lang w:val="sr-Cyrl-CS"/>
          </w:rPr>
          <w:t>-</w:t>
        </w:r>
        <w:r w:rsidR="00A0739A" w:rsidRPr="00C051E4">
          <w:rPr>
            <w:rStyle w:val="Hyperlink"/>
            <w:rFonts w:ascii="Arial" w:hAnsi="Arial" w:cs="Arial"/>
          </w:rPr>
          <w:t>administrativne</w:t>
        </w:r>
        <w:r w:rsidR="00A0739A" w:rsidRPr="00873026">
          <w:rPr>
            <w:rStyle w:val="Hyperlink"/>
            <w:rFonts w:ascii="Arial" w:hAnsi="Arial" w:cs="Arial"/>
            <w:lang w:val="sr-Cyrl-CS"/>
          </w:rPr>
          <w:t>-</w:t>
        </w:r>
        <w:r w:rsidR="00A0739A" w:rsidRPr="00C051E4">
          <w:rPr>
            <w:rStyle w:val="Hyperlink"/>
            <w:rFonts w:ascii="Arial" w:hAnsi="Arial" w:cs="Arial"/>
          </w:rPr>
          <w:t>takse</w:t>
        </w:r>
        <w:r w:rsidR="00A0739A" w:rsidRPr="00873026">
          <w:rPr>
            <w:rStyle w:val="Hyperlink"/>
            <w:rFonts w:ascii="Arial" w:hAnsi="Arial" w:cs="Arial"/>
            <w:lang w:val="sr-Cyrl-CS"/>
          </w:rPr>
          <w:t>.</w:t>
        </w:r>
        <w:r w:rsidR="00A0739A" w:rsidRPr="00C051E4">
          <w:rPr>
            <w:rStyle w:val="Hyperlink"/>
            <w:rFonts w:ascii="Arial" w:hAnsi="Arial" w:cs="Arial"/>
          </w:rPr>
          <w:t>html</w:t>
        </w:r>
      </w:hyperlink>
    </w:p>
    <w:p w:rsidR="00A0739A" w:rsidRDefault="00A0739A" w:rsidP="00650A33">
      <w:pPr>
        <w:ind w:firstLine="708"/>
        <w:jc w:val="both"/>
        <w:rPr>
          <w:rFonts w:ascii="Arial" w:hAnsi="Arial" w:cs="Arial"/>
          <w:lang w:val="sr-Cyrl-CS"/>
        </w:rPr>
      </w:pPr>
    </w:p>
    <w:p w:rsidR="00630E9F" w:rsidRDefault="00630E9F" w:rsidP="00F02227">
      <w:pPr>
        <w:jc w:val="both"/>
        <w:rPr>
          <w:rFonts w:ascii="Arial" w:hAnsi="Arial" w:cs="Arial"/>
          <w:noProof/>
          <w:lang w:val="sr-Cyrl-CS"/>
        </w:rPr>
      </w:pPr>
    </w:p>
    <w:p w:rsidR="00650A33" w:rsidRPr="002B123D" w:rsidRDefault="00650A33" w:rsidP="00650A33">
      <w:pPr>
        <w:jc w:val="both"/>
        <w:rPr>
          <w:rFonts w:ascii="Arial" w:hAnsi="Arial" w:cs="Arial"/>
          <w:b/>
          <w:noProof/>
          <w:lang w:val="sr-Cyrl-CS"/>
        </w:rPr>
      </w:pPr>
      <w:r>
        <w:rPr>
          <w:rFonts w:ascii="Arial" w:hAnsi="Arial" w:cs="Arial"/>
          <w:b/>
          <w:noProof/>
          <w:lang w:val="sr-Cyrl-CS"/>
        </w:rPr>
        <w:t>18</w:t>
      </w:r>
      <w:r w:rsidRPr="00F06199">
        <w:rPr>
          <w:rFonts w:ascii="Arial" w:hAnsi="Arial" w:cs="Arial"/>
          <w:b/>
          <w:noProof/>
          <w:lang w:val="sr-Cyrl-CS"/>
        </w:rPr>
        <w:t xml:space="preserve">. РОК </w:t>
      </w:r>
      <w:r>
        <w:rPr>
          <w:rFonts w:ascii="Arial" w:hAnsi="Arial" w:cs="Arial"/>
          <w:b/>
          <w:noProof/>
          <w:lang w:val="sr-Cyrl-CS"/>
        </w:rPr>
        <w:t>У КОЈЕМ ЋЕ УГОВОР БИТИ ЗАКЉУЧЕН</w:t>
      </w:r>
    </w:p>
    <w:p w:rsidR="00650A33" w:rsidRPr="00F06199" w:rsidRDefault="00650A33" w:rsidP="00650A33">
      <w:pPr>
        <w:jc w:val="both"/>
        <w:rPr>
          <w:rFonts w:ascii="Arial" w:hAnsi="Arial" w:cs="Arial"/>
          <w:noProof/>
          <w:color w:val="auto"/>
          <w:lang w:val="sr-Cyrl-CS"/>
        </w:rPr>
      </w:pPr>
      <w:r w:rsidRPr="00F06199">
        <w:rPr>
          <w:rFonts w:ascii="Arial" w:hAnsi="Arial" w:cs="Arial"/>
          <w:noProof/>
          <w:color w:val="auto"/>
          <w:lang w:val="sr-Cyrl-CS"/>
        </w:rPr>
        <w:t xml:space="preserve">Наручилац ће уговор о јавној набавци доставити понуђачу којем је уговор додељен у року од </w:t>
      </w:r>
      <w:r w:rsidRPr="00BA50DB">
        <w:rPr>
          <w:rFonts w:ascii="Arial" w:hAnsi="Arial" w:cs="Arial"/>
          <w:b/>
          <w:noProof/>
          <w:color w:val="auto"/>
          <w:lang w:val="sr-Cyrl-CS"/>
        </w:rPr>
        <w:t>осам дана</w:t>
      </w:r>
      <w:r w:rsidRPr="00F06199">
        <w:rPr>
          <w:rFonts w:ascii="Arial" w:hAnsi="Arial" w:cs="Arial"/>
          <w:noProof/>
          <w:color w:val="auto"/>
          <w:lang w:val="sr-Cyrl-CS"/>
        </w:rPr>
        <w:t xml:space="preserve"> од дана протека рока за подношење захтева за заштиту права из члана 149. Закона.</w:t>
      </w:r>
    </w:p>
    <w:p w:rsidR="00650A33" w:rsidRPr="00F06199" w:rsidRDefault="00650A33" w:rsidP="00650A33">
      <w:pPr>
        <w:jc w:val="both"/>
        <w:rPr>
          <w:rFonts w:ascii="Arial" w:hAnsi="Arial" w:cs="Arial"/>
          <w:noProof/>
          <w:color w:val="auto"/>
          <w:lang w:val="sr-Cyrl-CS"/>
        </w:rPr>
      </w:pPr>
    </w:p>
    <w:p w:rsidR="00650A33" w:rsidRPr="00F06199" w:rsidRDefault="00650A33" w:rsidP="00650A33">
      <w:pPr>
        <w:jc w:val="both"/>
        <w:rPr>
          <w:rFonts w:ascii="Arial" w:hAnsi="Arial" w:cs="Arial"/>
          <w:noProof/>
          <w:color w:val="auto"/>
          <w:lang w:val="sr-Cyrl-CS"/>
        </w:rPr>
      </w:pPr>
      <w:r w:rsidRPr="00F06199">
        <w:rPr>
          <w:rFonts w:ascii="Arial" w:hAnsi="Arial" w:cs="Arial"/>
          <w:noProof/>
          <w:color w:val="auto"/>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0E9F" w:rsidRDefault="00630E9F" w:rsidP="00F02227">
      <w:pPr>
        <w:jc w:val="both"/>
        <w:rPr>
          <w:rFonts w:ascii="Arial" w:hAnsi="Arial" w:cs="Arial"/>
          <w:noProof/>
          <w:lang w:val="sr-Cyrl-CS"/>
        </w:rPr>
      </w:pPr>
    </w:p>
    <w:p w:rsidR="00F0735B" w:rsidRPr="00F06199" w:rsidRDefault="00F14F8D" w:rsidP="00F02227">
      <w:pPr>
        <w:jc w:val="both"/>
        <w:rPr>
          <w:rFonts w:ascii="Arial" w:hAnsi="Arial" w:cs="Arial"/>
          <w:noProof/>
          <w:lang w:val="sr-Cyrl-CS"/>
        </w:rPr>
      </w:pPr>
      <w:r w:rsidRPr="00873026">
        <w:rPr>
          <w:rFonts w:ascii="Arial" w:hAnsi="Arial" w:cs="Arial"/>
          <w:noProof/>
          <w:lang w:val="sr-Cyrl-CS"/>
        </w:rPr>
        <w:t xml:space="preserve">Ако понуђач којем је додељен уговор одбије да закључи уговор о јавној набавци, наручилац може да закључи уговор са привим следећим најповољнијим понуђечем. </w:t>
      </w:r>
    </w:p>
    <w:p w:rsidR="000D520C" w:rsidRDefault="000D520C" w:rsidP="00F02227">
      <w:pPr>
        <w:jc w:val="both"/>
        <w:rPr>
          <w:rFonts w:ascii="Arial" w:hAnsi="Arial" w:cs="Arial"/>
          <w:noProof/>
          <w:lang w:val="sr-Cyrl-CS"/>
        </w:rPr>
      </w:pPr>
    </w:p>
    <w:p w:rsidR="00F30605" w:rsidRDefault="00C00877" w:rsidP="00F02227">
      <w:pPr>
        <w:jc w:val="both"/>
        <w:rPr>
          <w:rFonts w:ascii="Arial" w:hAnsi="Arial" w:cs="Arial"/>
          <w:b/>
          <w:noProof/>
          <w:lang w:val="sr-Cyrl-CS"/>
        </w:rPr>
      </w:pPr>
      <w:r>
        <w:rPr>
          <w:rFonts w:ascii="Arial" w:hAnsi="Arial" w:cs="Arial"/>
          <w:b/>
          <w:noProof/>
          <w:lang w:val="sr-Cyrl-CS"/>
        </w:rPr>
        <w:t>19</w:t>
      </w:r>
      <w:r w:rsidR="008F76ED" w:rsidRPr="008F76ED">
        <w:rPr>
          <w:rFonts w:ascii="Arial" w:hAnsi="Arial" w:cs="Arial"/>
          <w:b/>
          <w:noProof/>
          <w:lang w:val="sr-Cyrl-CS"/>
        </w:rPr>
        <w:t>. ОСТАЛО</w:t>
      </w:r>
    </w:p>
    <w:p w:rsidR="008F76ED" w:rsidRPr="008F76ED" w:rsidRDefault="00CA5ACF" w:rsidP="00CA5ACF">
      <w:pPr>
        <w:jc w:val="both"/>
        <w:rPr>
          <w:rFonts w:ascii="Arial" w:hAnsi="Arial" w:cs="Arial"/>
          <w:b/>
          <w:noProof/>
          <w:lang w:val="sr-Cyrl-CS"/>
        </w:rPr>
      </w:pPr>
      <w:r w:rsidRPr="00CA5ACF">
        <w:rPr>
          <w:rFonts w:ascii="Arial" w:hAnsi="Arial" w:cs="Arial"/>
          <w:b/>
          <w:noProof/>
          <w:lang w:val="sr-Cyrl-CS"/>
        </w:rPr>
        <w:t>За све што није наведено у овој конкурсној документацији примењују се одребе Закон о јавним набавкама („Службени гласник РС“, бр. 124/12, 14/15 и 68/15), ЗОО, ЗОУП и Правилник о обавезним елементима конкурсне документације у поступцима јавних набавки и начину доказивања испуњености услова („Службени гласник РС“, бр. 68/15), као и остали подзаконски прописи којима су регулисане јавне набавке.</w:t>
      </w:r>
      <w:bookmarkStart w:id="0" w:name="_GoBack"/>
      <w:bookmarkEnd w:id="0"/>
    </w:p>
    <w:sectPr w:rsidR="008F76ED" w:rsidRPr="008F76ED" w:rsidSect="00E41505">
      <w:headerReference w:type="default" r:id="rId13"/>
      <w:footerReference w:type="default" r:id="rId14"/>
      <w:pgSz w:w="11906" w:h="16838"/>
      <w:pgMar w:top="1440" w:right="1274" w:bottom="1440" w:left="1276"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570" w:rsidRDefault="00766570">
      <w:pPr>
        <w:spacing w:line="240" w:lineRule="auto"/>
      </w:pPr>
      <w:r>
        <w:separator/>
      </w:r>
    </w:p>
  </w:endnote>
  <w:endnote w:type="continuationSeparator" w:id="1">
    <w:p w:rsidR="00766570" w:rsidRDefault="007665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8208"/>
      <w:gridCol w:w="1034"/>
    </w:tblGrid>
    <w:tr w:rsidR="00F37984" w:rsidRPr="00EC2B2D" w:rsidTr="00F06199">
      <w:tc>
        <w:tcPr>
          <w:tcW w:w="8208" w:type="dxa"/>
        </w:tcPr>
        <w:p w:rsidR="00F37984" w:rsidRPr="00590DDB" w:rsidRDefault="00F37984" w:rsidP="00AA56E7">
          <w:pPr>
            <w:pStyle w:val="Footer"/>
            <w:jc w:val="right"/>
            <w:rPr>
              <w:rFonts w:ascii="Arial" w:hAnsi="Arial" w:cs="Arial"/>
              <w:b/>
              <w:bCs/>
              <w:i/>
              <w:noProof/>
              <w:color w:val="000000" w:themeColor="text1"/>
              <w:sz w:val="20"/>
              <w:szCs w:val="20"/>
              <w:lang w:val="sr-Latn-CS"/>
            </w:rPr>
          </w:pPr>
          <w:r w:rsidRPr="00590DDB">
            <w:rPr>
              <w:rFonts w:ascii="Arial" w:hAnsi="Arial" w:cs="Arial"/>
              <w:b/>
              <w:bCs/>
              <w:i/>
              <w:noProof/>
              <w:color w:val="000000" w:themeColor="text1"/>
              <w:sz w:val="20"/>
              <w:szCs w:val="20"/>
              <w:lang w:val="sr-Latn-CS"/>
            </w:rPr>
            <w:t>Кон</w:t>
          </w:r>
          <w:r>
            <w:rPr>
              <w:rFonts w:ascii="Arial" w:hAnsi="Arial" w:cs="Arial"/>
              <w:b/>
              <w:bCs/>
              <w:i/>
              <w:noProof/>
              <w:color w:val="000000" w:themeColor="text1"/>
              <w:sz w:val="20"/>
              <w:szCs w:val="20"/>
              <w:lang w:val="sr-Latn-CS"/>
            </w:rPr>
            <w:t xml:space="preserve">курсна документација - ЈНМВ </w:t>
          </w:r>
          <w:r w:rsidRPr="00590DDB">
            <w:rPr>
              <w:rFonts w:ascii="Arial" w:hAnsi="Arial" w:cs="Arial"/>
              <w:b/>
              <w:bCs/>
              <w:i/>
              <w:noProof/>
              <w:color w:val="000000" w:themeColor="text1"/>
              <w:sz w:val="20"/>
              <w:szCs w:val="20"/>
              <w:lang w:val="sr-Latn-CS"/>
            </w:rPr>
            <w:t xml:space="preserve"> бр. </w:t>
          </w:r>
          <w:r>
            <w:rPr>
              <w:rFonts w:ascii="Arial" w:eastAsia="Calibri" w:hAnsi="Arial" w:cs="Arial"/>
              <w:b/>
              <w:i/>
              <w:color w:val="auto"/>
              <w:kern w:val="0"/>
              <w:sz w:val="20"/>
              <w:szCs w:val="20"/>
              <w:lang w:val="sr-Cyrl-CS" w:eastAsia="en-US"/>
            </w:rPr>
            <w:t>25/2018</w:t>
          </w:r>
        </w:p>
      </w:tc>
      <w:tc>
        <w:tcPr>
          <w:tcW w:w="1034" w:type="dxa"/>
        </w:tcPr>
        <w:p w:rsidR="00F37984" w:rsidRPr="00590DDB" w:rsidRDefault="00410350" w:rsidP="00590DDB">
          <w:pPr>
            <w:pStyle w:val="Footer"/>
            <w:jc w:val="right"/>
            <w:rPr>
              <w:rFonts w:ascii="Arial" w:hAnsi="Arial" w:cs="Arial"/>
              <w:i/>
              <w:noProof/>
              <w:color w:val="000000" w:themeColor="text1"/>
              <w:sz w:val="20"/>
              <w:szCs w:val="20"/>
              <w:lang w:val="sr-Latn-CS"/>
            </w:rPr>
          </w:pPr>
          <w:r w:rsidRPr="00590DDB">
            <w:rPr>
              <w:rFonts w:ascii="Arial" w:hAnsi="Arial" w:cs="Arial"/>
              <w:b/>
              <w:bCs/>
              <w:i/>
              <w:noProof/>
              <w:color w:val="000000" w:themeColor="text1"/>
              <w:sz w:val="20"/>
              <w:szCs w:val="20"/>
              <w:lang w:val="sr-Latn-CS"/>
            </w:rPr>
            <w:fldChar w:fldCharType="begin"/>
          </w:r>
          <w:r w:rsidR="00F37984" w:rsidRPr="00590DDB">
            <w:rPr>
              <w:rFonts w:ascii="Arial" w:hAnsi="Arial" w:cs="Arial"/>
              <w:b/>
              <w:bCs/>
              <w:i/>
              <w:noProof/>
              <w:color w:val="000000" w:themeColor="text1"/>
              <w:sz w:val="20"/>
              <w:szCs w:val="20"/>
              <w:lang w:val="sr-Latn-CS"/>
            </w:rPr>
            <w:instrText xml:space="preserve"> PAGE </w:instrText>
          </w:r>
          <w:r w:rsidRPr="00590DDB">
            <w:rPr>
              <w:rFonts w:ascii="Arial" w:hAnsi="Arial" w:cs="Arial"/>
              <w:b/>
              <w:bCs/>
              <w:i/>
              <w:noProof/>
              <w:color w:val="000000" w:themeColor="text1"/>
              <w:sz w:val="20"/>
              <w:szCs w:val="20"/>
              <w:lang w:val="sr-Latn-CS"/>
            </w:rPr>
            <w:fldChar w:fldCharType="separate"/>
          </w:r>
          <w:r w:rsidR="005206BE">
            <w:rPr>
              <w:rFonts w:ascii="Arial" w:hAnsi="Arial" w:cs="Arial"/>
              <w:b/>
              <w:bCs/>
              <w:i/>
              <w:noProof/>
              <w:color w:val="000000" w:themeColor="text1"/>
              <w:sz w:val="20"/>
              <w:szCs w:val="20"/>
              <w:lang w:val="sr-Latn-CS"/>
            </w:rPr>
            <w:t>1</w:t>
          </w:r>
          <w:r w:rsidRPr="00590DDB">
            <w:rPr>
              <w:rFonts w:ascii="Arial" w:hAnsi="Arial" w:cs="Arial"/>
              <w:b/>
              <w:bCs/>
              <w:i/>
              <w:noProof/>
              <w:color w:val="000000" w:themeColor="text1"/>
              <w:sz w:val="20"/>
              <w:szCs w:val="20"/>
              <w:lang w:val="sr-Latn-CS"/>
            </w:rPr>
            <w:fldChar w:fldCharType="end"/>
          </w:r>
          <w:r w:rsidR="00F37984" w:rsidRPr="00590DDB">
            <w:rPr>
              <w:rFonts w:ascii="Arial" w:hAnsi="Arial" w:cs="Arial"/>
              <w:i/>
              <w:noProof/>
              <w:color w:val="000000" w:themeColor="text1"/>
              <w:sz w:val="20"/>
              <w:szCs w:val="20"/>
              <w:lang w:val="sr-Latn-CS"/>
            </w:rPr>
            <w:t xml:space="preserve">/ </w:t>
          </w:r>
          <w:r w:rsidRPr="00590DDB">
            <w:rPr>
              <w:rFonts w:ascii="Arial" w:hAnsi="Arial" w:cs="Arial"/>
              <w:b/>
              <w:bCs/>
              <w:i/>
              <w:noProof/>
              <w:color w:val="000000" w:themeColor="text1"/>
              <w:sz w:val="20"/>
              <w:szCs w:val="20"/>
              <w:lang w:val="sr-Latn-CS"/>
            </w:rPr>
            <w:fldChar w:fldCharType="begin"/>
          </w:r>
          <w:r w:rsidR="00F37984" w:rsidRPr="00590DDB">
            <w:rPr>
              <w:rFonts w:ascii="Arial" w:hAnsi="Arial" w:cs="Arial"/>
              <w:b/>
              <w:bCs/>
              <w:i/>
              <w:noProof/>
              <w:color w:val="000000" w:themeColor="text1"/>
              <w:sz w:val="20"/>
              <w:szCs w:val="20"/>
              <w:lang w:val="sr-Latn-CS"/>
            </w:rPr>
            <w:instrText xml:space="preserve"> NUMPAGES \*Arabic </w:instrText>
          </w:r>
          <w:r w:rsidRPr="00590DDB">
            <w:rPr>
              <w:rFonts w:ascii="Arial" w:hAnsi="Arial" w:cs="Arial"/>
              <w:b/>
              <w:bCs/>
              <w:i/>
              <w:noProof/>
              <w:color w:val="000000" w:themeColor="text1"/>
              <w:sz w:val="20"/>
              <w:szCs w:val="20"/>
              <w:lang w:val="sr-Latn-CS"/>
            </w:rPr>
            <w:fldChar w:fldCharType="separate"/>
          </w:r>
          <w:r w:rsidR="005206BE">
            <w:rPr>
              <w:rFonts w:ascii="Arial" w:hAnsi="Arial" w:cs="Arial"/>
              <w:b/>
              <w:bCs/>
              <w:i/>
              <w:noProof/>
              <w:color w:val="000000" w:themeColor="text1"/>
              <w:sz w:val="20"/>
              <w:szCs w:val="20"/>
              <w:lang w:val="sr-Latn-CS"/>
            </w:rPr>
            <w:t>39</w:t>
          </w:r>
          <w:r w:rsidRPr="00590DDB">
            <w:rPr>
              <w:rFonts w:ascii="Arial" w:hAnsi="Arial" w:cs="Arial"/>
              <w:b/>
              <w:bCs/>
              <w:i/>
              <w:noProof/>
              <w:color w:val="000000" w:themeColor="text1"/>
              <w:sz w:val="20"/>
              <w:szCs w:val="20"/>
              <w:lang w:val="sr-Latn-CS"/>
            </w:rPr>
            <w:fldChar w:fldCharType="end"/>
          </w:r>
        </w:p>
      </w:tc>
    </w:tr>
  </w:tbl>
  <w:p w:rsidR="00F37984" w:rsidRPr="00EC2B2D" w:rsidRDefault="00F37984">
    <w:pPr>
      <w:pStyle w:val="Footer"/>
      <w:jc w:val="right"/>
      <w:rPr>
        <w:noProof/>
        <w:lang w:val="sr-Latn-CS"/>
      </w:rPr>
    </w:pPr>
  </w:p>
  <w:p w:rsidR="00F37984" w:rsidRPr="00EC2B2D" w:rsidRDefault="00F37984">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70" w:rsidRDefault="00766570">
      <w:pPr>
        <w:spacing w:line="240" w:lineRule="auto"/>
      </w:pPr>
      <w:r>
        <w:separator/>
      </w:r>
    </w:p>
  </w:footnote>
  <w:footnote w:type="continuationSeparator" w:id="1">
    <w:p w:rsidR="00766570" w:rsidRDefault="007665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84" w:rsidRPr="00351F7D" w:rsidRDefault="00F37984" w:rsidP="00351F7D">
    <w:pPr>
      <w:suppressAutoHyphens w:val="0"/>
      <w:spacing w:line="240" w:lineRule="auto"/>
      <w:jc w:val="center"/>
      <w:rPr>
        <w:rFonts w:ascii="Arial" w:hAnsi="Arial" w:cs="Arial"/>
        <w:b/>
        <w:i/>
        <w:color w:val="auto"/>
        <w:sz w:val="18"/>
        <w:szCs w:val="18"/>
        <w:lang w:val="sr-Cyrl-CS"/>
      </w:rPr>
    </w:pPr>
    <w:r>
      <w:rPr>
        <w:rFonts w:ascii="Arial" w:hAnsi="Arial" w:cs="Arial"/>
        <w:b/>
        <w:i/>
        <w:color w:val="auto"/>
        <w:sz w:val="18"/>
        <w:szCs w:val="18"/>
        <w:lang w:val="sr-Cyrl-CS"/>
      </w:rPr>
      <w:t>Општинска управа</w:t>
    </w:r>
    <w:r w:rsidRPr="00351F7D">
      <w:rPr>
        <w:rFonts w:ascii="Arial" w:hAnsi="Arial" w:cs="Arial"/>
        <w:b/>
        <w:i/>
        <w:color w:val="auto"/>
        <w:sz w:val="18"/>
        <w:szCs w:val="18"/>
        <w:lang w:val="sr-Cyrl-CS"/>
      </w:rPr>
      <w:t xml:space="preserve"> општине Жабари, ул. Кнеза Милоша 103, 12374 Жабари</w:t>
    </w:r>
  </w:p>
  <w:p w:rsidR="00F37984" w:rsidRDefault="00F37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2BDCB"/>
    <w:multiLevelType w:val="hybridMultilevel"/>
    <w:tmpl w:val="87544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7EF36C"/>
    <w:multiLevelType w:val="hybridMultilevel"/>
    <w:tmpl w:val="DF7B0E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FF3E40"/>
    <w:multiLevelType w:val="hybridMultilevel"/>
    <w:tmpl w:val="D864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C2E77"/>
    <w:multiLevelType w:val="hybridMultilevel"/>
    <w:tmpl w:val="B024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A45EA1"/>
    <w:multiLevelType w:val="hybridMultilevel"/>
    <w:tmpl w:val="1ECCC940"/>
    <w:lvl w:ilvl="0" w:tplc="F12E3BC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16A69"/>
    <w:multiLevelType w:val="hybridMultilevel"/>
    <w:tmpl w:val="E7A0A84C"/>
    <w:lvl w:ilvl="0" w:tplc="CB8EB51E">
      <w:start w:val="1"/>
      <w:numFmt w:val="bullet"/>
      <w:lvlText w:val="-"/>
      <w:lvlJc w:val="left"/>
      <w:pPr>
        <w:tabs>
          <w:tab w:val="num" w:pos="720"/>
        </w:tabs>
        <w:ind w:left="72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19">
    <w:nsid w:val="18EE19C2"/>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D2747"/>
    <w:multiLevelType w:val="hybridMultilevel"/>
    <w:tmpl w:val="4BE89942"/>
    <w:lvl w:ilvl="0" w:tplc="241A0011">
      <w:start w:val="1"/>
      <w:numFmt w:val="decimal"/>
      <w:lvlText w:val="%1)"/>
      <w:lvlJc w:val="left"/>
      <w:pPr>
        <w:ind w:left="659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A851A55"/>
    <w:multiLevelType w:val="hybridMultilevel"/>
    <w:tmpl w:val="C49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F4702"/>
    <w:multiLevelType w:val="hybridMultilevel"/>
    <w:tmpl w:val="1026D762"/>
    <w:lvl w:ilvl="0" w:tplc="445CF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C6CB6"/>
    <w:multiLevelType w:val="hybridMultilevel"/>
    <w:tmpl w:val="89F62942"/>
    <w:lvl w:ilvl="0" w:tplc="8DF46AFA">
      <w:start w:val="9"/>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FE06A65"/>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0">
    <w:nsid w:val="480E1637"/>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F7D2F7D"/>
    <w:multiLevelType w:val="hybridMultilevel"/>
    <w:tmpl w:val="0EC8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05541C"/>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E6B3B"/>
    <w:multiLevelType w:val="hybridMultilevel"/>
    <w:tmpl w:val="D864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A2BDF"/>
    <w:multiLevelType w:val="hybridMultilevel"/>
    <w:tmpl w:val="6B24B2E4"/>
    <w:lvl w:ilvl="0" w:tplc="F12E3BCC">
      <w:numFmt w:val="bullet"/>
      <w:lvlText w:val="-"/>
      <w:lvlJc w:val="left"/>
      <w:pPr>
        <w:ind w:left="720" w:hanging="360"/>
      </w:pPr>
      <w:rPr>
        <w:rFonts w:ascii="Arial" w:eastAsia="Arial Unicode MS" w:hAnsi="Arial" w:cs="Arial" w:hint="default"/>
      </w:rPr>
    </w:lvl>
    <w:lvl w:ilvl="1" w:tplc="F12E3BCC">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D12E0"/>
    <w:multiLevelType w:val="hybridMultilevel"/>
    <w:tmpl w:val="AF6C4A42"/>
    <w:lvl w:ilvl="0" w:tplc="BBCE5D86">
      <w:start w:val="1"/>
      <w:numFmt w:val="bullet"/>
      <w:lvlText w:val="-"/>
      <w:lvlJc w:val="left"/>
      <w:pPr>
        <w:ind w:left="2430" w:hanging="360"/>
      </w:pPr>
      <w:rPr>
        <w:rFonts w:ascii="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FDA5DC6"/>
    <w:multiLevelType w:val="hybridMultilevel"/>
    <w:tmpl w:val="B024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F07DF"/>
    <w:multiLevelType w:val="hybridMultilevel"/>
    <w:tmpl w:val="83387AC2"/>
    <w:lvl w:ilvl="0" w:tplc="7FF2D380">
      <w:start w:val="2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3874467"/>
    <w:multiLevelType w:val="hybridMultilevel"/>
    <w:tmpl w:val="E8663FB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D1DB3"/>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108E6"/>
    <w:multiLevelType w:val="hybridMultilevel"/>
    <w:tmpl w:val="480C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A4699"/>
    <w:multiLevelType w:val="hybridMultilevel"/>
    <w:tmpl w:val="C91A7540"/>
    <w:lvl w:ilvl="0" w:tplc="241A0011">
      <w:start w:val="1"/>
      <w:numFmt w:val="decimal"/>
      <w:lvlText w:val="%1)"/>
      <w:lvlJc w:val="left"/>
      <w:pPr>
        <w:ind w:left="9716" w:hanging="360"/>
      </w:pPr>
      <w:rPr>
        <w:rFonts w:hint="default"/>
      </w:rPr>
    </w:lvl>
    <w:lvl w:ilvl="1" w:tplc="241A0019" w:tentative="1">
      <w:start w:val="1"/>
      <w:numFmt w:val="lowerLetter"/>
      <w:lvlText w:val="%2."/>
      <w:lvlJc w:val="left"/>
      <w:pPr>
        <w:ind w:left="10436" w:hanging="360"/>
      </w:pPr>
    </w:lvl>
    <w:lvl w:ilvl="2" w:tplc="241A001B" w:tentative="1">
      <w:start w:val="1"/>
      <w:numFmt w:val="lowerRoman"/>
      <w:lvlText w:val="%3."/>
      <w:lvlJc w:val="right"/>
      <w:pPr>
        <w:ind w:left="11156" w:hanging="180"/>
      </w:pPr>
    </w:lvl>
    <w:lvl w:ilvl="3" w:tplc="241A000F" w:tentative="1">
      <w:start w:val="1"/>
      <w:numFmt w:val="decimal"/>
      <w:lvlText w:val="%4."/>
      <w:lvlJc w:val="left"/>
      <w:pPr>
        <w:ind w:left="11876" w:hanging="360"/>
      </w:pPr>
    </w:lvl>
    <w:lvl w:ilvl="4" w:tplc="241A0019" w:tentative="1">
      <w:start w:val="1"/>
      <w:numFmt w:val="lowerLetter"/>
      <w:lvlText w:val="%5."/>
      <w:lvlJc w:val="left"/>
      <w:pPr>
        <w:ind w:left="12596" w:hanging="360"/>
      </w:pPr>
    </w:lvl>
    <w:lvl w:ilvl="5" w:tplc="241A001B" w:tentative="1">
      <w:start w:val="1"/>
      <w:numFmt w:val="lowerRoman"/>
      <w:lvlText w:val="%6."/>
      <w:lvlJc w:val="right"/>
      <w:pPr>
        <w:ind w:left="13316" w:hanging="180"/>
      </w:pPr>
    </w:lvl>
    <w:lvl w:ilvl="6" w:tplc="241A000F" w:tentative="1">
      <w:start w:val="1"/>
      <w:numFmt w:val="decimal"/>
      <w:lvlText w:val="%7."/>
      <w:lvlJc w:val="left"/>
      <w:pPr>
        <w:ind w:left="14036" w:hanging="360"/>
      </w:pPr>
    </w:lvl>
    <w:lvl w:ilvl="7" w:tplc="241A0019" w:tentative="1">
      <w:start w:val="1"/>
      <w:numFmt w:val="lowerLetter"/>
      <w:lvlText w:val="%8."/>
      <w:lvlJc w:val="left"/>
      <w:pPr>
        <w:ind w:left="14756" w:hanging="360"/>
      </w:pPr>
    </w:lvl>
    <w:lvl w:ilvl="8" w:tplc="241A001B" w:tentative="1">
      <w:start w:val="1"/>
      <w:numFmt w:val="lowerRoman"/>
      <w:lvlText w:val="%9."/>
      <w:lvlJc w:val="right"/>
      <w:pPr>
        <w:ind w:left="15476" w:hanging="180"/>
      </w:pPr>
    </w:lvl>
  </w:abstractNum>
  <w:abstractNum w:abstractNumId="46">
    <w:nsid w:val="76001F54"/>
    <w:multiLevelType w:val="hybridMultilevel"/>
    <w:tmpl w:val="1F5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A717F8"/>
    <w:multiLevelType w:val="hybridMultilevel"/>
    <w:tmpl w:val="E0C45B28"/>
    <w:lvl w:ilvl="0" w:tplc="04090001">
      <w:start w:val="1"/>
      <w:numFmt w:val="bullet"/>
      <w:lvlText w:val=""/>
      <w:lvlJc w:val="left"/>
      <w:pPr>
        <w:ind w:left="720" w:hanging="360"/>
      </w:pPr>
      <w:rPr>
        <w:rFonts w:ascii="Symbol" w:hAnsi="Symbol" w:hint="default"/>
      </w:rPr>
    </w:lvl>
    <w:lvl w:ilvl="1" w:tplc="F12E3BCC">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CDC25"/>
    <w:multiLevelType w:val="hybridMultilevel"/>
    <w:tmpl w:val="3A616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FC447FC"/>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27"/>
  </w:num>
  <w:num w:numId="8">
    <w:abstractNumId w:val="45"/>
  </w:num>
  <w:num w:numId="9">
    <w:abstractNumId w:val="31"/>
  </w:num>
  <w:num w:numId="10">
    <w:abstractNumId w:val="38"/>
  </w:num>
  <w:num w:numId="11">
    <w:abstractNumId w:val="32"/>
  </w:num>
  <w:num w:numId="12">
    <w:abstractNumId w:val="28"/>
  </w:num>
  <w:num w:numId="13">
    <w:abstractNumId w:val="26"/>
  </w:num>
  <w:num w:numId="14">
    <w:abstractNumId w:val="41"/>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7"/>
  </w:num>
  <w:num w:numId="19">
    <w:abstractNumId w:val="36"/>
  </w:num>
  <w:num w:numId="20">
    <w:abstractNumId w:val="16"/>
  </w:num>
  <w:num w:numId="21">
    <w:abstractNumId w:val="40"/>
  </w:num>
  <w:num w:numId="22">
    <w:abstractNumId w:val="37"/>
  </w:num>
  <w:num w:numId="23">
    <w:abstractNumId w:val="0"/>
  </w:num>
  <w:num w:numId="24">
    <w:abstractNumId w:val="1"/>
  </w:num>
  <w:num w:numId="25">
    <w:abstractNumId w:val="48"/>
  </w:num>
  <w:num w:numId="26">
    <w:abstractNumId w:val="39"/>
  </w:num>
  <w:num w:numId="27">
    <w:abstractNumId w:val="33"/>
  </w:num>
  <w:num w:numId="28">
    <w:abstractNumId w:val="15"/>
  </w:num>
  <w:num w:numId="29">
    <w:abstractNumId w:val="35"/>
  </w:num>
  <w:num w:numId="30">
    <w:abstractNumId w:val="14"/>
  </w:num>
  <w:num w:numId="31">
    <w:abstractNumId w:val="44"/>
  </w:num>
  <w:num w:numId="32">
    <w:abstractNumId w:val="22"/>
  </w:num>
  <w:num w:numId="33">
    <w:abstractNumId w:val="42"/>
  </w:num>
  <w:num w:numId="34">
    <w:abstractNumId w:val="46"/>
  </w:num>
  <w:num w:numId="35">
    <w:abstractNumId w:val="2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3"/>
  </w:num>
  <w:num w:numId="39">
    <w:abstractNumId w:val="19"/>
  </w:num>
  <w:num w:numId="40">
    <w:abstractNumId w:val="21"/>
  </w:num>
  <w:num w:numId="41">
    <w:abstractNumId w:val="17"/>
  </w:num>
  <w:num w:numId="42">
    <w:abstractNumId w:val="30"/>
  </w:num>
  <w:num w:numId="43">
    <w:abstractNumId w:val="43"/>
  </w:num>
  <w:num w:numId="44">
    <w:abstractNumId w:val="49"/>
  </w:num>
  <w:num w:numId="45">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C86F45"/>
    <w:rsid w:val="00002CC7"/>
    <w:rsid w:val="000074B6"/>
    <w:rsid w:val="00007CAF"/>
    <w:rsid w:val="00010B1C"/>
    <w:rsid w:val="00011033"/>
    <w:rsid w:val="00013E94"/>
    <w:rsid w:val="00016061"/>
    <w:rsid w:val="0001609E"/>
    <w:rsid w:val="000168A2"/>
    <w:rsid w:val="0002101F"/>
    <w:rsid w:val="0002255E"/>
    <w:rsid w:val="000262F1"/>
    <w:rsid w:val="000268AC"/>
    <w:rsid w:val="00026F7F"/>
    <w:rsid w:val="0003206C"/>
    <w:rsid w:val="00035272"/>
    <w:rsid w:val="00037097"/>
    <w:rsid w:val="00043D7F"/>
    <w:rsid w:val="00043DB8"/>
    <w:rsid w:val="00044393"/>
    <w:rsid w:val="0004600E"/>
    <w:rsid w:val="00051479"/>
    <w:rsid w:val="00051711"/>
    <w:rsid w:val="00051E7E"/>
    <w:rsid w:val="00053556"/>
    <w:rsid w:val="00053D5C"/>
    <w:rsid w:val="00055050"/>
    <w:rsid w:val="000622F9"/>
    <w:rsid w:val="00067671"/>
    <w:rsid w:val="00070122"/>
    <w:rsid w:val="000762F9"/>
    <w:rsid w:val="00076F80"/>
    <w:rsid w:val="00077245"/>
    <w:rsid w:val="000808A5"/>
    <w:rsid w:val="00090BDB"/>
    <w:rsid w:val="000925FE"/>
    <w:rsid w:val="00092C2E"/>
    <w:rsid w:val="00094BE0"/>
    <w:rsid w:val="000974F5"/>
    <w:rsid w:val="000A1F4D"/>
    <w:rsid w:val="000A2624"/>
    <w:rsid w:val="000A2B3D"/>
    <w:rsid w:val="000A2BAD"/>
    <w:rsid w:val="000B2058"/>
    <w:rsid w:val="000B46B6"/>
    <w:rsid w:val="000B59CA"/>
    <w:rsid w:val="000B6B53"/>
    <w:rsid w:val="000C0085"/>
    <w:rsid w:val="000C31D7"/>
    <w:rsid w:val="000C354F"/>
    <w:rsid w:val="000C57EA"/>
    <w:rsid w:val="000D476B"/>
    <w:rsid w:val="000D520C"/>
    <w:rsid w:val="000D56E0"/>
    <w:rsid w:val="000D71B1"/>
    <w:rsid w:val="000E3FFE"/>
    <w:rsid w:val="000E71F2"/>
    <w:rsid w:val="000E7475"/>
    <w:rsid w:val="000F252E"/>
    <w:rsid w:val="000F45F3"/>
    <w:rsid w:val="000F7371"/>
    <w:rsid w:val="0010086F"/>
    <w:rsid w:val="00100D50"/>
    <w:rsid w:val="00101EEC"/>
    <w:rsid w:val="0010501B"/>
    <w:rsid w:val="00105645"/>
    <w:rsid w:val="00105AC4"/>
    <w:rsid w:val="00105C7F"/>
    <w:rsid w:val="0011052B"/>
    <w:rsid w:val="00110858"/>
    <w:rsid w:val="001127BE"/>
    <w:rsid w:val="00113EC6"/>
    <w:rsid w:val="0011413F"/>
    <w:rsid w:val="0012169F"/>
    <w:rsid w:val="001241CA"/>
    <w:rsid w:val="00126E37"/>
    <w:rsid w:val="0013071A"/>
    <w:rsid w:val="00134210"/>
    <w:rsid w:val="001372F9"/>
    <w:rsid w:val="0013771E"/>
    <w:rsid w:val="001454DF"/>
    <w:rsid w:val="001457F2"/>
    <w:rsid w:val="0014615E"/>
    <w:rsid w:val="00147E4B"/>
    <w:rsid w:val="00150145"/>
    <w:rsid w:val="00150676"/>
    <w:rsid w:val="0015161E"/>
    <w:rsid w:val="001537FA"/>
    <w:rsid w:val="001537FD"/>
    <w:rsid w:val="00154B44"/>
    <w:rsid w:val="0015794D"/>
    <w:rsid w:val="001666C4"/>
    <w:rsid w:val="00170C50"/>
    <w:rsid w:val="001801B5"/>
    <w:rsid w:val="00190DB8"/>
    <w:rsid w:val="00191937"/>
    <w:rsid w:val="00192546"/>
    <w:rsid w:val="00193233"/>
    <w:rsid w:val="00193D43"/>
    <w:rsid w:val="001A0819"/>
    <w:rsid w:val="001A3976"/>
    <w:rsid w:val="001A7AA8"/>
    <w:rsid w:val="001B0975"/>
    <w:rsid w:val="001B15F7"/>
    <w:rsid w:val="001B391C"/>
    <w:rsid w:val="001B3BA4"/>
    <w:rsid w:val="001B42F6"/>
    <w:rsid w:val="001B4404"/>
    <w:rsid w:val="001B440A"/>
    <w:rsid w:val="001B5CF2"/>
    <w:rsid w:val="001B61D5"/>
    <w:rsid w:val="001C008A"/>
    <w:rsid w:val="001C04D6"/>
    <w:rsid w:val="001C24E8"/>
    <w:rsid w:val="001C3A3E"/>
    <w:rsid w:val="001C5EC3"/>
    <w:rsid w:val="001C7CAA"/>
    <w:rsid w:val="001D3A77"/>
    <w:rsid w:val="001D3B8B"/>
    <w:rsid w:val="001D604F"/>
    <w:rsid w:val="001E256B"/>
    <w:rsid w:val="001E306C"/>
    <w:rsid w:val="001E3437"/>
    <w:rsid w:val="001E5979"/>
    <w:rsid w:val="001F2F4E"/>
    <w:rsid w:val="001F3EF7"/>
    <w:rsid w:val="001F3F7E"/>
    <w:rsid w:val="001F74B6"/>
    <w:rsid w:val="001F7B1E"/>
    <w:rsid w:val="0020278F"/>
    <w:rsid w:val="00204FD6"/>
    <w:rsid w:val="00205713"/>
    <w:rsid w:val="00206F7D"/>
    <w:rsid w:val="00207083"/>
    <w:rsid w:val="0020755B"/>
    <w:rsid w:val="002152CF"/>
    <w:rsid w:val="002202B3"/>
    <w:rsid w:val="00221515"/>
    <w:rsid w:val="0023066B"/>
    <w:rsid w:val="002349E7"/>
    <w:rsid w:val="00235474"/>
    <w:rsid w:val="00235715"/>
    <w:rsid w:val="00236B22"/>
    <w:rsid w:val="00245CB0"/>
    <w:rsid w:val="00245F55"/>
    <w:rsid w:val="00247972"/>
    <w:rsid w:val="00247D73"/>
    <w:rsid w:val="002519EA"/>
    <w:rsid w:val="00255141"/>
    <w:rsid w:val="00260CAE"/>
    <w:rsid w:val="002610D3"/>
    <w:rsid w:val="00264A34"/>
    <w:rsid w:val="00267C46"/>
    <w:rsid w:val="0027052B"/>
    <w:rsid w:val="00272272"/>
    <w:rsid w:val="002725A4"/>
    <w:rsid w:val="00275178"/>
    <w:rsid w:val="0027637E"/>
    <w:rsid w:val="00277A7D"/>
    <w:rsid w:val="00280F2A"/>
    <w:rsid w:val="00281A26"/>
    <w:rsid w:val="00282DA3"/>
    <w:rsid w:val="00283685"/>
    <w:rsid w:val="0028378C"/>
    <w:rsid w:val="00284F8D"/>
    <w:rsid w:val="00285D94"/>
    <w:rsid w:val="00285F98"/>
    <w:rsid w:val="002901BD"/>
    <w:rsid w:val="00291AB3"/>
    <w:rsid w:val="00291D4A"/>
    <w:rsid w:val="00294E10"/>
    <w:rsid w:val="00295B93"/>
    <w:rsid w:val="00296474"/>
    <w:rsid w:val="00296A1F"/>
    <w:rsid w:val="00296C55"/>
    <w:rsid w:val="002A2929"/>
    <w:rsid w:val="002B09F7"/>
    <w:rsid w:val="002B0CC1"/>
    <w:rsid w:val="002B123D"/>
    <w:rsid w:val="002B3C5C"/>
    <w:rsid w:val="002B467F"/>
    <w:rsid w:val="002B6A3B"/>
    <w:rsid w:val="002C144C"/>
    <w:rsid w:val="002C48B8"/>
    <w:rsid w:val="002C660F"/>
    <w:rsid w:val="002D23ED"/>
    <w:rsid w:val="002D3A2A"/>
    <w:rsid w:val="002D6836"/>
    <w:rsid w:val="002E2787"/>
    <w:rsid w:val="002E3690"/>
    <w:rsid w:val="002E665F"/>
    <w:rsid w:val="002E7116"/>
    <w:rsid w:val="002E7BF4"/>
    <w:rsid w:val="002F04F4"/>
    <w:rsid w:val="002F0DD9"/>
    <w:rsid w:val="002F1DEF"/>
    <w:rsid w:val="002F2413"/>
    <w:rsid w:val="002F2A17"/>
    <w:rsid w:val="002F6B42"/>
    <w:rsid w:val="00301639"/>
    <w:rsid w:val="00301C0A"/>
    <w:rsid w:val="00301DF3"/>
    <w:rsid w:val="0030778D"/>
    <w:rsid w:val="00312B57"/>
    <w:rsid w:val="003174EA"/>
    <w:rsid w:val="003219F8"/>
    <w:rsid w:val="00324036"/>
    <w:rsid w:val="00327186"/>
    <w:rsid w:val="00327967"/>
    <w:rsid w:val="00335A0A"/>
    <w:rsid w:val="00351F7D"/>
    <w:rsid w:val="00354784"/>
    <w:rsid w:val="003612F8"/>
    <w:rsid w:val="00361C43"/>
    <w:rsid w:val="00362068"/>
    <w:rsid w:val="0036546F"/>
    <w:rsid w:val="00365C13"/>
    <w:rsid w:val="003713F8"/>
    <w:rsid w:val="00374EBE"/>
    <w:rsid w:val="00375EC7"/>
    <w:rsid w:val="00376BE8"/>
    <w:rsid w:val="00383784"/>
    <w:rsid w:val="003845B9"/>
    <w:rsid w:val="0038486E"/>
    <w:rsid w:val="00384D40"/>
    <w:rsid w:val="00385079"/>
    <w:rsid w:val="00391AA7"/>
    <w:rsid w:val="003921B5"/>
    <w:rsid w:val="00393691"/>
    <w:rsid w:val="00396762"/>
    <w:rsid w:val="00396B77"/>
    <w:rsid w:val="00397F8A"/>
    <w:rsid w:val="003A3D40"/>
    <w:rsid w:val="003B0770"/>
    <w:rsid w:val="003B64DB"/>
    <w:rsid w:val="003B6F64"/>
    <w:rsid w:val="003B6FCD"/>
    <w:rsid w:val="003C0E0B"/>
    <w:rsid w:val="003C4557"/>
    <w:rsid w:val="003D236D"/>
    <w:rsid w:val="003D25C1"/>
    <w:rsid w:val="003D2BB0"/>
    <w:rsid w:val="003D3A84"/>
    <w:rsid w:val="003D5AF3"/>
    <w:rsid w:val="003E15D3"/>
    <w:rsid w:val="003E46B9"/>
    <w:rsid w:val="003E601F"/>
    <w:rsid w:val="003E6887"/>
    <w:rsid w:val="003F0F4B"/>
    <w:rsid w:val="003F4360"/>
    <w:rsid w:val="00402551"/>
    <w:rsid w:val="00402F53"/>
    <w:rsid w:val="00406252"/>
    <w:rsid w:val="00410350"/>
    <w:rsid w:val="00411469"/>
    <w:rsid w:val="0041187A"/>
    <w:rsid w:val="00412EC2"/>
    <w:rsid w:val="00414F13"/>
    <w:rsid w:val="004155ED"/>
    <w:rsid w:val="00417239"/>
    <w:rsid w:val="0042075A"/>
    <w:rsid w:val="00424051"/>
    <w:rsid w:val="00425FB9"/>
    <w:rsid w:val="0042738A"/>
    <w:rsid w:val="00427CDF"/>
    <w:rsid w:val="0043466A"/>
    <w:rsid w:val="00440737"/>
    <w:rsid w:val="0044333F"/>
    <w:rsid w:val="0044339F"/>
    <w:rsid w:val="004434F9"/>
    <w:rsid w:val="004458F1"/>
    <w:rsid w:val="00453879"/>
    <w:rsid w:val="0045496A"/>
    <w:rsid w:val="00457E05"/>
    <w:rsid w:val="00457F98"/>
    <w:rsid w:val="0046028C"/>
    <w:rsid w:val="0046318A"/>
    <w:rsid w:val="00463EF0"/>
    <w:rsid w:val="0046453B"/>
    <w:rsid w:val="004719B3"/>
    <w:rsid w:val="0047216C"/>
    <w:rsid w:val="004722B9"/>
    <w:rsid w:val="00476DC9"/>
    <w:rsid w:val="00480514"/>
    <w:rsid w:val="00480C90"/>
    <w:rsid w:val="00483842"/>
    <w:rsid w:val="0048401B"/>
    <w:rsid w:val="00484DC7"/>
    <w:rsid w:val="00487007"/>
    <w:rsid w:val="0049397D"/>
    <w:rsid w:val="00497A6C"/>
    <w:rsid w:val="004A318D"/>
    <w:rsid w:val="004A3FC8"/>
    <w:rsid w:val="004A4EFA"/>
    <w:rsid w:val="004B0D22"/>
    <w:rsid w:val="004B124F"/>
    <w:rsid w:val="004B1DC2"/>
    <w:rsid w:val="004B3CE3"/>
    <w:rsid w:val="004B4729"/>
    <w:rsid w:val="004B54F6"/>
    <w:rsid w:val="004B64A2"/>
    <w:rsid w:val="004C1905"/>
    <w:rsid w:val="004C1D86"/>
    <w:rsid w:val="004C63B7"/>
    <w:rsid w:val="004C6CEA"/>
    <w:rsid w:val="004D0E2D"/>
    <w:rsid w:val="004D439F"/>
    <w:rsid w:val="004D7AAD"/>
    <w:rsid w:val="004D7AB9"/>
    <w:rsid w:val="004D7D9E"/>
    <w:rsid w:val="004E044F"/>
    <w:rsid w:val="004E06D1"/>
    <w:rsid w:val="004E0900"/>
    <w:rsid w:val="005002A1"/>
    <w:rsid w:val="005002B3"/>
    <w:rsid w:val="00500CCF"/>
    <w:rsid w:val="00502A99"/>
    <w:rsid w:val="0050447F"/>
    <w:rsid w:val="00504724"/>
    <w:rsid w:val="0050593D"/>
    <w:rsid w:val="00505B5E"/>
    <w:rsid w:val="00506787"/>
    <w:rsid w:val="00506E60"/>
    <w:rsid w:val="00513ABC"/>
    <w:rsid w:val="00513EC9"/>
    <w:rsid w:val="005206BE"/>
    <w:rsid w:val="00523A9F"/>
    <w:rsid w:val="00525EAD"/>
    <w:rsid w:val="00526715"/>
    <w:rsid w:val="005312CD"/>
    <w:rsid w:val="00533825"/>
    <w:rsid w:val="005376DE"/>
    <w:rsid w:val="00540977"/>
    <w:rsid w:val="005413A1"/>
    <w:rsid w:val="00543077"/>
    <w:rsid w:val="00547F8D"/>
    <w:rsid w:val="00552433"/>
    <w:rsid w:val="00554219"/>
    <w:rsid w:val="005548FD"/>
    <w:rsid w:val="0055603E"/>
    <w:rsid w:val="005604A5"/>
    <w:rsid w:val="00560B75"/>
    <w:rsid w:val="0056175E"/>
    <w:rsid w:val="00561C33"/>
    <w:rsid w:val="00561DF1"/>
    <w:rsid w:val="00562D26"/>
    <w:rsid w:val="00564CEC"/>
    <w:rsid w:val="005675BB"/>
    <w:rsid w:val="005706CD"/>
    <w:rsid w:val="0057144A"/>
    <w:rsid w:val="0057362D"/>
    <w:rsid w:val="0057467A"/>
    <w:rsid w:val="00580DFA"/>
    <w:rsid w:val="00581137"/>
    <w:rsid w:val="00581686"/>
    <w:rsid w:val="005819A2"/>
    <w:rsid w:val="00583639"/>
    <w:rsid w:val="0058525B"/>
    <w:rsid w:val="00585BA3"/>
    <w:rsid w:val="00590DDB"/>
    <w:rsid w:val="00592D87"/>
    <w:rsid w:val="00593A78"/>
    <w:rsid w:val="00594676"/>
    <w:rsid w:val="005A1BAE"/>
    <w:rsid w:val="005A53DC"/>
    <w:rsid w:val="005A7FCF"/>
    <w:rsid w:val="005B2F9E"/>
    <w:rsid w:val="005B41D0"/>
    <w:rsid w:val="005B4B7F"/>
    <w:rsid w:val="005C0FB7"/>
    <w:rsid w:val="005C6FFF"/>
    <w:rsid w:val="005C7205"/>
    <w:rsid w:val="005D3590"/>
    <w:rsid w:val="005D3CC1"/>
    <w:rsid w:val="005D69AF"/>
    <w:rsid w:val="005D7A2C"/>
    <w:rsid w:val="005E1C0D"/>
    <w:rsid w:val="005E77AF"/>
    <w:rsid w:val="005E7E30"/>
    <w:rsid w:val="005F0B83"/>
    <w:rsid w:val="005F122F"/>
    <w:rsid w:val="006037F7"/>
    <w:rsid w:val="0060683F"/>
    <w:rsid w:val="00614170"/>
    <w:rsid w:val="0061436A"/>
    <w:rsid w:val="006143B9"/>
    <w:rsid w:val="0061476C"/>
    <w:rsid w:val="00615937"/>
    <w:rsid w:val="006170B0"/>
    <w:rsid w:val="00620CB3"/>
    <w:rsid w:val="00621208"/>
    <w:rsid w:val="00621F17"/>
    <w:rsid w:val="00622448"/>
    <w:rsid w:val="006236AD"/>
    <w:rsid w:val="00626978"/>
    <w:rsid w:val="00630A76"/>
    <w:rsid w:val="00630E9F"/>
    <w:rsid w:val="006348AF"/>
    <w:rsid w:val="006376DA"/>
    <w:rsid w:val="006430E0"/>
    <w:rsid w:val="00650A33"/>
    <w:rsid w:val="0065128B"/>
    <w:rsid w:val="00653197"/>
    <w:rsid w:val="00655189"/>
    <w:rsid w:val="00655846"/>
    <w:rsid w:val="006612B5"/>
    <w:rsid w:val="0066727B"/>
    <w:rsid w:val="00670319"/>
    <w:rsid w:val="00670EFF"/>
    <w:rsid w:val="0067127A"/>
    <w:rsid w:val="00672EBA"/>
    <w:rsid w:val="00675D37"/>
    <w:rsid w:val="00690C23"/>
    <w:rsid w:val="00692C7A"/>
    <w:rsid w:val="00694CBE"/>
    <w:rsid w:val="006A0850"/>
    <w:rsid w:val="006A4F73"/>
    <w:rsid w:val="006A698B"/>
    <w:rsid w:val="006A7F85"/>
    <w:rsid w:val="006B3CC9"/>
    <w:rsid w:val="006C1089"/>
    <w:rsid w:val="006C3D07"/>
    <w:rsid w:val="006C445D"/>
    <w:rsid w:val="006C6047"/>
    <w:rsid w:val="006C7BBE"/>
    <w:rsid w:val="006D0D52"/>
    <w:rsid w:val="006D1791"/>
    <w:rsid w:val="006D2009"/>
    <w:rsid w:val="006D429C"/>
    <w:rsid w:val="006D4CDE"/>
    <w:rsid w:val="006D5AC5"/>
    <w:rsid w:val="006D605A"/>
    <w:rsid w:val="006D7892"/>
    <w:rsid w:val="006E1824"/>
    <w:rsid w:val="006E4578"/>
    <w:rsid w:val="006E74EE"/>
    <w:rsid w:val="006F5063"/>
    <w:rsid w:val="006F561D"/>
    <w:rsid w:val="006F66CE"/>
    <w:rsid w:val="006F7539"/>
    <w:rsid w:val="006F79C3"/>
    <w:rsid w:val="006F7E26"/>
    <w:rsid w:val="00700751"/>
    <w:rsid w:val="00706314"/>
    <w:rsid w:val="00706636"/>
    <w:rsid w:val="00710771"/>
    <w:rsid w:val="007115C4"/>
    <w:rsid w:val="00714D10"/>
    <w:rsid w:val="007162F2"/>
    <w:rsid w:val="00717664"/>
    <w:rsid w:val="00717A15"/>
    <w:rsid w:val="0072097B"/>
    <w:rsid w:val="00721925"/>
    <w:rsid w:val="00725A2F"/>
    <w:rsid w:val="0073118E"/>
    <w:rsid w:val="007332CA"/>
    <w:rsid w:val="0073411A"/>
    <w:rsid w:val="00735B6B"/>
    <w:rsid w:val="00740B20"/>
    <w:rsid w:val="007417D1"/>
    <w:rsid w:val="00745009"/>
    <w:rsid w:val="00751223"/>
    <w:rsid w:val="00753629"/>
    <w:rsid w:val="00753C10"/>
    <w:rsid w:val="00757D7A"/>
    <w:rsid w:val="0076094E"/>
    <w:rsid w:val="00760ADA"/>
    <w:rsid w:val="0076151A"/>
    <w:rsid w:val="00761720"/>
    <w:rsid w:val="00762669"/>
    <w:rsid w:val="00763308"/>
    <w:rsid w:val="0076611C"/>
    <w:rsid w:val="00766570"/>
    <w:rsid w:val="007711FA"/>
    <w:rsid w:val="00771332"/>
    <w:rsid w:val="00771ED4"/>
    <w:rsid w:val="00775E62"/>
    <w:rsid w:val="00776F73"/>
    <w:rsid w:val="00783E9F"/>
    <w:rsid w:val="007902DC"/>
    <w:rsid w:val="00791500"/>
    <w:rsid w:val="007928EF"/>
    <w:rsid w:val="007951C7"/>
    <w:rsid w:val="00796B13"/>
    <w:rsid w:val="00796E4B"/>
    <w:rsid w:val="007973D9"/>
    <w:rsid w:val="0079780C"/>
    <w:rsid w:val="007A0461"/>
    <w:rsid w:val="007A127A"/>
    <w:rsid w:val="007A2CDD"/>
    <w:rsid w:val="007A5BCE"/>
    <w:rsid w:val="007A63C9"/>
    <w:rsid w:val="007A6EC6"/>
    <w:rsid w:val="007B08BF"/>
    <w:rsid w:val="007B1026"/>
    <w:rsid w:val="007B3B18"/>
    <w:rsid w:val="007B62E8"/>
    <w:rsid w:val="007B6ED0"/>
    <w:rsid w:val="007C28AF"/>
    <w:rsid w:val="007C3473"/>
    <w:rsid w:val="007C4199"/>
    <w:rsid w:val="007C4363"/>
    <w:rsid w:val="007D2369"/>
    <w:rsid w:val="007D4568"/>
    <w:rsid w:val="007D6290"/>
    <w:rsid w:val="007E3908"/>
    <w:rsid w:val="007E54D7"/>
    <w:rsid w:val="007F0A20"/>
    <w:rsid w:val="007F0A29"/>
    <w:rsid w:val="007F0BF7"/>
    <w:rsid w:val="007F114A"/>
    <w:rsid w:val="007F1345"/>
    <w:rsid w:val="007F29B3"/>
    <w:rsid w:val="007F588C"/>
    <w:rsid w:val="007F606B"/>
    <w:rsid w:val="007F7055"/>
    <w:rsid w:val="00804AFE"/>
    <w:rsid w:val="00807F85"/>
    <w:rsid w:val="008102CD"/>
    <w:rsid w:val="00811350"/>
    <w:rsid w:val="008137D6"/>
    <w:rsid w:val="00817508"/>
    <w:rsid w:val="00821B36"/>
    <w:rsid w:val="008304D7"/>
    <w:rsid w:val="008330EE"/>
    <w:rsid w:val="008360DA"/>
    <w:rsid w:val="00837A90"/>
    <w:rsid w:val="008412F4"/>
    <w:rsid w:val="008417B6"/>
    <w:rsid w:val="00841B25"/>
    <w:rsid w:val="00846AFA"/>
    <w:rsid w:val="008520E6"/>
    <w:rsid w:val="00853161"/>
    <w:rsid w:val="00853ACC"/>
    <w:rsid w:val="00853C41"/>
    <w:rsid w:val="008540EB"/>
    <w:rsid w:val="00856F86"/>
    <w:rsid w:val="0086152B"/>
    <w:rsid w:val="00861F18"/>
    <w:rsid w:val="00862D9B"/>
    <w:rsid w:val="008666FC"/>
    <w:rsid w:val="00867A02"/>
    <w:rsid w:val="008707DE"/>
    <w:rsid w:val="00873026"/>
    <w:rsid w:val="00874299"/>
    <w:rsid w:val="00876E4E"/>
    <w:rsid w:val="0088658A"/>
    <w:rsid w:val="00887A7E"/>
    <w:rsid w:val="00887FB5"/>
    <w:rsid w:val="008915FC"/>
    <w:rsid w:val="00891B5D"/>
    <w:rsid w:val="00895251"/>
    <w:rsid w:val="00895E3D"/>
    <w:rsid w:val="00895FD4"/>
    <w:rsid w:val="00897400"/>
    <w:rsid w:val="008A0B48"/>
    <w:rsid w:val="008A4C7D"/>
    <w:rsid w:val="008A4F07"/>
    <w:rsid w:val="008A5121"/>
    <w:rsid w:val="008A5532"/>
    <w:rsid w:val="008B24F7"/>
    <w:rsid w:val="008B3A78"/>
    <w:rsid w:val="008B4714"/>
    <w:rsid w:val="008B4E2C"/>
    <w:rsid w:val="008B7417"/>
    <w:rsid w:val="008C295D"/>
    <w:rsid w:val="008C4359"/>
    <w:rsid w:val="008D066A"/>
    <w:rsid w:val="008D228B"/>
    <w:rsid w:val="008D4C94"/>
    <w:rsid w:val="008E1451"/>
    <w:rsid w:val="008E384C"/>
    <w:rsid w:val="008E3F66"/>
    <w:rsid w:val="008E4799"/>
    <w:rsid w:val="008E6479"/>
    <w:rsid w:val="008F616F"/>
    <w:rsid w:val="008F687C"/>
    <w:rsid w:val="008F69D4"/>
    <w:rsid w:val="008F7397"/>
    <w:rsid w:val="008F76ED"/>
    <w:rsid w:val="00900150"/>
    <w:rsid w:val="00900D62"/>
    <w:rsid w:val="00901DCF"/>
    <w:rsid w:val="00905137"/>
    <w:rsid w:val="009052BB"/>
    <w:rsid w:val="0091050B"/>
    <w:rsid w:val="00910E7F"/>
    <w:rsid w:val="00913F0E"/>
    <w:rsid w:val="009155DA"/>
    <w:rsid w:val="00916FB5"/>
    <w:rsid w:val="00922C2B"/>
    <w:rsid w:val="009300C9"/>
    <w:rsid w:val="00931DAE"/>
    <w:rsid w:val="00932B02"/>
    <w:rsid w:val="00932EA9"/>
    <w:rsid w:val="00935550"/>
    <w:rsid w:val="009363E9"/>
    <w:rsid w:val="009370F7"/>
    <w:rsid w:val="00940DD1"/>
    <w:rsid w:val="00945289"/>
    <w:rsid w:val="009459FF"/>
    <w:rsid w:val="00946352"/>
    <w:rsid w:val="009469F6"/>
    <w:rsid w:val="0095020A"/>
    <w:rsid w:val="00953C1E"/>
    <w:rsid w:val="009543BE"/>
    <w:rsid w:val="00955389"/>
    <w:rsid w:val="00961057"/>
    <w:rsid w:val="00963F7F"/>
    <w:rsid w:val="009649D5"/>
    <w:rsid w:val="00967168"/>
    <w:rsid w:val="00967AD6"/>
    <w:rsid w:val="00972EE4"/>
    <w:rsid w:val="0097543A"/>
    <w:rsid w:val="009803A8"/>
    <w:rsid w:val="0099175A"/>
    <w:rsid w:val="00991B29"/>
    <w:rsid w:val="009A19D0"/>
    <w:rsid w:val="009A3BED"/>
    <w:rsid w:val="009A3D8A"/>
    <w:rsid w:val="009A4678"/>
    <w:rsid w:val="009A6EDD"/>
    <w:rsid w:val="009B1988"/>
    <w:rsid w:val="009B3582"/>
    <w:rsid w:val="009B5D9E"/>
    <w:rsid w:val="009B6063"/>
    <w:rsid w:val="009B78A1"/>
    <w:rsid w:val="009C087B"/>
    <w:rsid w:val="009C64A6"/>
    <w:rsid w:val="009C70E4"/>
    <w:rsid w:val="009C7633"/>
    <w:rsid w:val="009D54C1"/>
    <w:rsid w:val="009D724F"/>
    <w:rsid w:val="009F0E99"/>
    <w:rsid w:val="009F1224"/>
    <w:rsid w:val="009F18A9"/>
    <w:rsid w:val="009F1EE3"/>
    <w:rsid w:val="009F4C4A"/>
    <w:rsid w:val="009F5E61"/>
    <w:rsid w:val="00A002DB"/>
    <w:rsid w:val="00A01724"/>
    <w:rsid w:val="00A029C0"/>
    <w:rsid w:val="00A04774"/>
    <w:rsid w:val="00A0494E"/>
    <w:rsid w:val="00A06892"/>
    <w:rsid w:val="00A0739A"/>
    <w:rsid w:val="00A11F4B"/>
    <w:rsid w:val="00A121BE"/>
    <w:rsid w:val="00A13079"/>
    <w:rsid w:val="00A13081"/>
    <w:rsid w:val="00A134D6"/>
    <w:rsid w:val="00A16966"/>
    <w:rsid w:val="00A17AA0"/>
    <w:rsid w:val="00A209F9"/>
    <w:rsid w:val="00A22D87"/>
    <w:rsid w:val="00A27ED1"/>
    <w:rsid w:val="00A31401"/>
    <w:rsid w:val="00A33E18"/>
    <w:rsid w:val="00A35BBD"/>
    <w:rsid w:val="00A400A4"/>
    <w:rsid w:val="00A42A50"/>
    <w:rsid w:val="00A43B71"/>
    <w:rsid w:val="00A43D83"/>
    <w:rsid w:val="00A45E9B"/>
    <w:rsid w:val="00A463F5"/>
    <w:rsid w:val="00A52F7E"/>
    <w:rsid w:val="00A54B48"/>
    <w:rsid w:val="00A607C2"/>
    <w:rsid w:val="00A61B06"/>
    <w:rsid w:val="00A62964"/>
    <w:rsid w:val="00A6297B"/>
    <w:rsid w:val="00A66887"/>
    <w:rsid w:val="00A670D2"/>
    <w:rsid w:val="00A67D24"/>
    <w:rsid w:val="00A72071"/>
    <w:rsid w:val="00A74E52"/>
    <w:rsid w:val="00A80397"/>
    <w:rsid w:val="00A80F64"/>
    <w:rsid w:val="00A8138D"/>
    <w:rsid w:val="00A81EFC"/>
    <w:rsid w:val="00A820F3"/>
    <w:rsid w:val="00A8214E"/>
    <w:rsid w:val="00A83084"/>
    <w:rsid w:val="00A83401"/>
    <w:rsid w:val="00A84568"/>
    <w:rsid w:val="00A84B1A"/>
    <w:rsid w:val="00A86A68"/>
    <w:rsid w:val="00A87E2B"/>
    <w:rsid w:val="00A91711"/>
    <w:rsid w:val="00A91CA7"/>
    <w:rsid w:val="00A93AE3"/>
    <w:rsid w:val="00A94425"/>
    <w:rsid w:val="00A977E7"/>
    <w:rsid w:val="00AA1DC2"/>
    <w:rsid w:val="00AA2462"/>
    <w:rsid w:val="00AA56E7"/>
    <w:rsid w:val="00AA7914"/>
    <w:rsid w:val="00AB1FB1"/>
    <w:rsid w:val="00AC1457"/>
    <w:rsid w:val="00AC1E3C"/>
    <w:rsid w:val="00AC22BD"/>
    <w:rsid w:val="00AC7AF7"/>
    <w:rsid w:val="00AC7CF5"/>
    <w:rsid w:val="00AD201B"/>
    <w:rsid w:val="00AD2D50"/>
    <w:rsid w:val="00AE10A7"/>
    <w:rsid w:val="00AE175D"/>
    <w:rsid w:val="00AE1DE2"/>
    <w:rsid w:val="00AE33EC"/>
    <w:rsid w:val="00AE391D"/>
    <w:rsid w:val="00AE472E"/>
    <w:rsid w:val="00AF1879"/>
    <w:rsid w:val="00AF1A15"/>
    <w:rsid w:val="00AF2361"/>
    <w:rsid w:val="00AF3A09"/>
    <w:rsid w:val="00AF4A1E"/>
    <w:rsid w:val="00AF7953"/>
    <w:rsid w:val="00B00CEC"/>
    <w:rsid w:val="00B012EA"/>
    <w:rsid w:val="00B112F1"/>
    <w:rsid w:val="00B11342"/>
    <w:rsid w:val="00B11DCF"/>
    <w:rsid w:val="00B12E7D"/>
    <w:rsid w:val="00B137AB"/>
    <w:rsid w:val="00B160E8"/>
    <w:rsid w:val="00B27CFC"/>
    <w:rsid w:val="00B352E4"/>
    <w:rsid w:val="00B37738"/>
    <w:rsid w:val="00B37748"/>
    <w:rsid w:val="00B37C02"/>
    <w:rsid w:val="00B4467F"/>
    <w:rsid w:val="00B47FDC"/>
    <w:rsid w:val="00B5159F"/>
    <w:rsid w:val="00B52E4F"/>
    <w:rsid w:val="00B577A6"/>
    <w:rsid w:val="00B57B4F"/>
    <w:rsid w:val="00B57EC8"/>
    <w:rsid w:val="00B60DD7"/>
    <w:rsid w:val="00B639EB"/>
    <w:rsid w:val="00B63B4E"/>
    <w:rsid w:val="00B67A7B"/>
    <w:rsid w:val="00B752C1"/>
    <w:rsid w:val="00B75C63"/>
    <w:rsid w:val="00B75CB8"/>
    <w:rsid w:val="00B77733"/>
    <w:rsid w:val="00B85CAD"/>
    <w:rsid w:val="00B93ED4"/>
    <w:rsid w:val="00BA0960"/>
    <w:rsid w:val="00BA09B8"/>
    <w:rsid w:val="00BA16E6"/>
    <w:rsid w:val="00BA2024"/>
    <w:rsid w:val="00BA4EBA"/>
    <w:rsid w:val="00BA50DB"/>
    <w:rsid w:val="00BA5B11"/>
    <w:rsid w:val="00BB0248"/>
    <w:rsid w:val="00BB33F7"/>
    <w:rsid w:val="00BB3459"/>
    <w:rsid w:val="00BC21F8"/>
    <w:rsid w:val="00BC25A3"/>
    <w:rsid w:val="00BC5502"/>
    <w:rsid w:val="00BD0221"/>
    <w:rsid w:val="00BD1FBC"/>
    <w:rsid w:val="00BD217D"/>
    <w:rsid w:val="00BD30C1"/>
    <w:rsid w:val="00BD37AC"/>
    <w:rsid w:val="00BD3EFD"/>
    <w:rsid w:val="00BE017A"/>
    <w:rsid w:val="00BE7144"/>
    <w:rsid w:val="00BE74BC"/>
    <w:rsid w:val="00BF0FA6"/>
    <w:rsid w:val="00BF4A7C"/>
    <w:rsid w:val="00C00877"/>
    <w:rsid w:val="00C03646"/>
    <w:rsid w:val="00C04022"/>
    <w:rsid w:val="00C04350"/>
    <w:rsid w:val="00C0649A"/>
    <w:rsid w:val="00C07E03"/>
    <w:rsid w:val="00C134F1"/>
    <w:rsid w:val="00C13EE7"/>
    <w:rsid w:val="00C16C3B"/>
    <w:rsid w:val="00C17872"/>
    <w:rsid w:val="00C2042F"/>
    <w:rsid w:val="00C22219"/>
    <w:rsid w:val="00C22A6F"/>
    <w:rsid w:val="00C23527"/>
    <w:rsid w:val="00C243A8"/>
    <w:rsid w:val="00C300FA"/>
    <w:rsid w:val="00C323D0"/>
    <w:rsid w:val="00C461EA"/>
    <w:rsid w:val="00C466CF"/>
    <w:rsid w:val="00C50FDE"/>
    <w:rsid w:val="00C52B3F"/>
    <w:rsid w:val="00C53C0C"/>
    <w:rsid w:val="00C53CED"/>
    <w:rsid w:val="00C557A1"/>
    <w:rsid w:val="00C5588E"/>
    <w:rsid w:val="00C63AD7"/>
    <w:rsid w:val="00C63D29"/>
    <w:rsid w:val="00C660B2"/>
    <w:rsid w:val="00C7353E"/>
    <w:rsid w:val="00C73D96"/>
    <w:rsid w:val="00C753EB"/>
    <w:rsid w:val="00C80349"/>
    <w:rsid w:val="00C8254B"/>
    <w:rsid w:val="00C83C29"/>
    <w:rsid w:val="00C86F45"/>
    <w:rsid w:val="00C913EC"/>
    <w:rsid w:val="00C914DC"/>
    <w:rsid w:val="00C94514"/>
    <w:rsid w:val="00C946DF"/>
    <w:rsid w:val="00C968F5"/>
    <w:rsid w:val="00CA0A49"/>
    <w:rsid w:val="00CA0D46"/>
    <w:rsid w:val="00CA0D88"/>
    <w:rsid w:val="00CA38C8"/>
    <w:rsid w:val="00CA4898"/>
    <w:rsid w:val="00CA53B8"/>
    <w:rsid w:val="00CA5ACF"/>
    <w:rsid w:val="00CA691D"/>
    <w:rsid w:val="00CA7A07"/>
    <w:rsid w:val="00CB1429"/>
    <w:rsid w:val="00CB1F6A"/>
    <w:rsid w:val="00CB3385"/>
    <w:rsid w:val="00CB39A2"/>
    <w:rsid w:val="00CB592E"/>
    <w:rsid w:val="00CB654B"/>
    <w:rsid w:val="00CB7E88"/>
    <w:rsid w:val="00CC32AC"/>
    <w:rsid w:val="00CC47DA"/>
    <w:rsid w:val="00CC5CF5"/>
    <w:rsid w:val="00CC69D0"/>
    <w:rsid w:val="00CC6F2F"/>
    <w:rsid w:val="00CC7931"/>
    <w:rsid w:val="00CD021D"/>
    <w:rsid w:val="00CD0416"/>
    <w:rsid w:val="00CD5912"/>
    <w:rsid w:val="00CD5F1A"/>
    <w:rsid w:val="00CD7816"/>
    <w:rsid w:val="00CE358B"/>
    <w:rsid w:val="00CE3CA8"/>
    <w:rsid w:val="00CE438E"/>
    <w:rsid w:val="00CE4627"/>
    <w:rsid w:val="00CE547C"/>
    <w:rsid w:val="00CF1A13"/>
    <w:rsid w:val="00CF1DD4"/>
    <w:rsid w:val="00CF32D4"/>
    <w:rsid w:val="00CF34AF"/>
    <w:rsid w:val="00CF4D89"/>
    <w:rsid w:val="00CF4FCB"/>
    <w:rsid w:val="00CF6507"/>
    <w:rsid w:val="00CF7584"/>
    <w:rsid w:val="00D005FC"/>
    <w:rsid w:val="00D01CF6"/>
    <w:rsid w:val="00D139D5"/>
    <w:rsid w:val="00D15796"/>
    <w:rsid w:val="00D17245"/>
    <w:rsid w:val="00D201AC"/>
    <w:rsid w:val="00D228C7"/>
    <w:rsid w:val="00D26E00"/>
    <w:rsid w:val="00D30369"/>
    <w:rsid w:val="00D31C94"/>
    <w:rsid w:val="00D3579C"/>
    <w:rsid w:val="00D42FD7"/>
    <w:rsid w:val="00D4406B"/>
    <w:rsid w:val="00D475DB"/>
    <w:rsid w:val="00D54746"/>
    <w:rsid w:val="00D549EF"/>
    <w:rsid w:val="00D61059"/>
    <w:rsid w:val="00D6251D"/>
    <w:rsid w:val="00D62F3C"/>
    <w:rsid w:val="00D63961"/>
    <w:rsid w:val="00D65059"/>
    <w:rsid w:val="00D6515D"/>
    <w:rsid w:val="00D667BF"/>
    <w:rsid w:val="00D70004"/>
    <w:rsid w:val="00D70444"/>
    <w:rsid w:val="00D72DFA"/>
    <w:rsid w:val="00D73C3E"/>
    <w:rsid w:val="00D74EFF"/>
    <w:rsid w:val="00D81650"/>
    <w:rsid w:val="00D81678"/>
    <w:rsid w:val="00D82114"/>
    <w:rsid w:val="00D82C7C"/>
    <w:rsid w:val="00D8318E"/>
    <w:rsid w:val="00D901B1"/>
    <w:rsid w:val="00D92EF1"/>
    <w:rsid w:val="00D93BE2"/>
    <w:rsid w:val="00D9624A"/>
    <w:rsid w:val="00D97359"/>
    <w:rsid w:val="00DA3C2C"/>
    <w:rsid w:val="00DA4BDA"/>
    <w:rsid w:val="00DB075D"/>
    <w:rsid w:val="00DB0FD9"/>
    <w:rsid w:val="00DB3772"/>
    <w:rsid w:val="00DB4109"/>
    <w:rsid w:val="00DB55BF"/>
    <w:rsid w:val="00DB6753"/>
    <w:rsid w:val="00DB6DC0"/>
    <w:rsid w:val="00DC41FF"/>
    <w:rsid w:val="00DC4E38"/>
    <w:rsid w:val="00DC5531"/>
    <w:rsid w:val="00DC719F"/>
    <w:rsid w:val="00DD3F2A"/>
    <w:rsid w:val="00DD5A35"/>
    <w:rsid w:val="00DE48FB"/>
    <w:rsid w:val="00DF268B"/>
    <w:rsid w:val="00DF3FF9"/>
    <w:rsid w:val="00E002F8"/>
    <w:rsid w:val="00E03864"/>
    <w:rsid w:val="00E107B3"/>
    <w:rsid w:val="00E14A7C"/>
    <w:rsid w:val="00E16EA3"/>
    <w:rsid w:val="00E218FF"/>
    <w:rsid w:val="00E22E3C"/>
    <w:rsid w:val="00E23D56"/>
    <w:rsid w:val="00E242F4"/>
    <w:rsid w:val="00E2430E"/>
    <w:rsid w:val="00E2521A"/>
    <w:rsid w:val="00E25E87"/>
    <w:rsid w:val="00E30BEE"/>
    <w:rsid w:val="00E33199"/>
    <w:rsid w:val="00E40AA2"/>
    <w:rsid w:val="00E41505"/>
    <w:rsid w:val="00E426ED"/>
    <w:rsid w:val="00E42869"/>
    <w:rsid w:val="00E44D13"/>
    <w:rsid w:val="00E472D9"/>
    <w:rsid w:val="00E51701"/>
    <w:rsid w:val="00E54FC7"/>
    <w:rsid w:val="00E550A8"/>
    <w:rsid w:val="00E552C5"/>
    <w:rsid w:val="00E667CE"/>
    <w:rsid w:val="00E66B05"/>
    <w:rsid w:val="00E6729C"/>
    <w:rsid w:val="00E672DC"/>
    <w:rsid w:val="00E735B4"/>
    <w:rsid w:val="00E7389D"/>
    <w:rsid w:val="00E776D4"/>
    <w:rsid w:val="00E804C7"/>
    <w:rsid w:val="00E8260F"/>
    <w:rsid w:val="00E91DD0"/>
    <w:rsid w:val="00E927E9"/>
    <w:rsid w:val="00E92939"/>
    <w:rsid w:val="00E935AD"/>
    <w:rsid w:val="00E935B2"/>
    <w:rsid w:val="00E93CC5"/>
    <w:rsid w:val="00EA340E"/>
    <w:rsid w:val="00EA3668"/>
    <w:rsid w:val="00EB1619"/>
    <w:rsid w:val="00EC0784"/>
    <w:rsid w:val="00EC4F98"/>
    <w:rsid w:val="00ED1898"/>
    <w:rsid w:val="00ED3E8C"/>
    <w:rsid w:val="00ED47B8"/>
    <w:rsid w:val="00ED56CC"/>
    <w:rsid w:val="00EE1B0B"/>
    <w:rsid w:val="00EE3DD0"/>
    <w:rsid w:val="00EE5D79"/>
    <w:rsid w:val="00EE63EC"/>
    <w:rsid w:val="00EE685F"/>
    <w:rsid w:val="00EF0424"/>
    <w:rsid w:val="00EF187A"/>
    <w:rsid w:val="00EF2BE7"/>
    <w:rsid w:val="00EF6AB6"/>
    <w:rsid w:val="00EF75BE"/>
    <w:rsid w:val="00F004E1"/>
    <w:rsid w:val="00F00B4A"/>
    <w:rsid w:val="00F010E0"/>
    <w:rsid w:val="00F02227"/>
    <w:rsid w:val="00F02726"/>
    <w:rsid w:val="00F02A8C"/>
    <w:rsid w:val="00F06199"/>
    <w:rsid w:val="00F062B0"/>
    <w:rsid w:val="00F0735B"/>
    <w:rsid w:val="00F101F7"/>
    <w:rsid w:val="00F13379"/>
    <w:rsid w:val="00F14F8D"/>
    <w:rsid w:val="00F22EA7"/>
    <w:rsid w:val="00F266C6"/>
    <w:rsid w:val="00F27406"/>
    <w:rsid w:val="00F30605"/>
    <w:rsid w:val="00F33BD6"/>
    <w:rsid w:val="00F33CFA"/>
    <w:rsid w:val="00F344EE"/>
    <w:rsid w:val="00F35AC4"/>
    <w:rsid w:val="00F37984"/>
    <w:rsid w:val="00F40054"/>
    <w:rsid w:val="00F400D1"/>
    <w:rsid w:val="00F45379"/>
    <w:rsid w:val="00F45DB4"/>
    <w:rsid w:val="00F5018C"/>
    <w:rsid w:val="00F51E7F"/>
    <w:rsid w:val="00F5573A"/>
    <w:rsid w:val="00F55794"/>
    <w:rsid w:val="00F62EEC"/>
    <w:rsid w:val="00F6343F"/>
    <w:rsid w:val="00F65960"/>
    <w:rsid w:val="00F67411"/>
    <w:rsid w:val="00F70492"/>
    <w:rsid w:val="00F724E6"/>
    <w:rsid w:val="00F83D47"/>
    <w:rsid w:val="00F847A3"/>
    <w:rsid w:val="00F84CDE"/>
    <w:rsid w:val="00F84CE1"/>
    <w:rsid w:val="00F87A84"/>
    <w:rsid w:val="00F9372B"/>
    <w:rsid w:val="00F941EB"/>
    <w:rsid w:val="00FA0436"/>
    <w:rsid w:val="00FA062B"/>
    <w:rsid w:val="00FA502B"/>
    <w:rsid w:val="00FA59B8"/>
    <w:rsid w:val="00FB0A22"/>
    <w:rsid w:val="00FB355A"/>
    <w:rsid w:val="00FB68C5"/>
    <w:rsid w:val="00FC0F2A"/>
    <w:rsid w:val="00FC15A8"/>
    <w:rsid w:val="00FC1E12"/>
    <w:rsid w:val="00FC3CF4"/>
    <w:rsid w:val="00FC48C5"/>
    <w:rsid w:val="00FC6BBD"/>
    <w:rsid w:val="00FC7D40"/>
    <w:rsid w:val="00FD1139"/>
    <w:rsid w:val="00FD2CB1"/>
    <w:rsid w:val="00FD440E"/>
    <w:rsid w:val="00FE1511"/>
    <w:rsid w:val="00FE4D99"/>
    <w:rsid w:val="00FF01C3"/>
    <w:rsid w:val="00FF08DE"/>
    <w:rsid w:val="00FF326A"/>
    <w:rsid w:val="00FF36EC"/>
    <w:rsid w:val="00FF55FE"/>
    <w:rsid w:val="00FF6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227"/>
    <w:pPr>
      <w:spacing w:after="120"/>
    </w:pPr>
  </w:style>
  <w:style w:type="character" w:customStyle="1" w:styleId="BodyTextChar">
    <w:name w:val="Body Text Char"/>
    <w:basedOn w:val="DefaultParagraphFont"/>
    <w:link w:val="BodyText"/>
    <w:rsid w:val="00F02227"/>
    <w:rPr>
      <w:rFonts w:ascii="Times New Roman" w:eastAsia="Arial Unicode MS" w:hAnsi="Times New Roman" w:cs="Times New Roman"/>
      <w:color w:val="000000"/>
      <w:kern w:val="1"/>
      <w:sz w:val="24"/>
      <w:szCs w:val="24"/>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rsid w:val="00F02227"/>
  </w:style>
  <w:style w:type="character" w:customStyle="1" w:styleId="Referencakomentara1">
    <w:name w:val="Referenca komentara1"/>
    <w:rsid w:val="00F02227"/>
    <w:rPr>
      <w:sz w:val="16"/>
      <w:szCs w:val="16"/>
    </w:rPr>
  </w:style>
  <w:style w:type="character" w:customStyle="1" w:styleId="CommentTextChar">
    <w:name w:val="Comment Text Char"/>
    <w:rsid w:val="00F02227"/>
    <w:rPr>
      <w:sz w:val="20"/>
      <w:szCs w:val="20"/>
    </w:rPr>
  </w:style>
  <w:style w:type="character" w:customStyle="1" w:styleId="CommentSubjectChar">
    <w:name w:val="Comment Subject Char"/>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rsid w:val="00F02227"/>
    <w:rPr>
      <w:rFonts w:cs="font309"/>
      <w:lang w:val="en-US"/>
    </w:rPr>
  </w:style>
  <w:style w:type="character" w:customStyle="1" w:styleId="HeaderChar">
    <w:name w:val="Header Char"/>
    <w:basedOn w:val="WW-DefaultParagraphFont"/>
    <w:rsid w:val="00F02227"/>
  </w:style>
  <w:style w:type="character" w:customStyle="1" w:styleId="FooterChar">
    <w:name w:val="Footer Char"/>
    <w:basedOn w:val="WW-DefaultParagraphFont"/>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rsid w:val="00F022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227"/>
    <w:pPr>
      <w:ind w:left="720"/>
      <w:contextualSpacing/>
    </w:pPr>
  </w:style>
  <w:style w:type="character" w:styleId="Hyperlink">
    <w:name w:val="Hyperlink"/>
    <w:uiPriority w:val="99"/>
    <w:unhideWhenUsed/>
    <w:rsid w:val="00935550"/>
    <w:rPr>
      <w:color w:val="0563C1"/>
      <w:u w:val="single"/>
    </w:rPr>
  </w:style>
  <w:style w:type="paragraph" w:styleId="NormalWeb">
    <w:name w:val="Normal (Web)"/>
    <w:basedOn w:val="Normal"/>
    <w:rsid w:val="00F30605"/>
    <w:pPr>
      <w:suppressAutoHyphens w:val="0"/>
      <w:spacing w:before="100" w:beforeAutospacing="1" w:after="100" w:afterAutospacing="1" w:line="240" w:lineRule="auto"/>
    </w:pPr>
    <w:rPr>
      <w:rFonts w:eastAsia="Times New Roman"/>
      <w:color w:val="auto"/>
      <w:kern w:val="0"/>
      <w:lang w:eastAsia="en-US"/>
    </w:rPr>
  </w:style>
  <w:style w:type="character" w:customStyle="1" w:styleId="CommentReference1">
    <w:name w:val="Comment Reference1"/>
    <w:rsid w:val="00427CDF"/>
    <w:rPr>
      <w:sz w:val="16"/>
      <w:szCs w:val="16"/>
    </w:rPr>
  </w:style>
  <w:style w:type="paragraph" w:customStyle="1" w:styleId="CommentText1">
    <w:name w:val="Comment Text1"/>
    <w:basedOn w:val="Normal"/>
    <w:rsid w:val="00427CDF"/>
    <w:rPr>
      <w:sz w:val="20"/>
      <w:szCs w:val="20"/>
    </w:rPr>
  </w:style>
  <w:style w:type="paragraph" w:customStyle="1" w:styleId="CommentSubject1">
    <w:name w:val="Comment Subject1"/>
    <w:basedOn w:val="CommentText1"/>
    <w:rsid w:val="00427CDF"/>
    <w:rPr>
      <w:b/>
      <w:bCs/>
    </w:rPr>
  </w:style>
  <w:style w:type="paragraph" w:styleId="NoSpacing">
    <w:name w:val="No Spacing"/>
    <w:qFormat/>
    <w:rsid w:val="00427CDF"/>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427CDF"/>
    <w:pPr>
      <w:spacing w:line="240" w:lineRule="auto"/>
    </w:pPr>
    <w:rPr>
      <w:sz w:val="20"/>
      <w:szCs w:val="20"/>
    </w:rPr>
  </w:style>
  <w:style w:type="character" w:customStyle="1" w:styleId="CommentTextChar1">
    <w:name w:val="Comment Text Char1"/>
    <w:basedOn w:val="DefaultParagraphFont"/>
    <w:link w:val="CommentText"/>
    <w:uiPriority w:val="99"/>
    <w:rsid w:val="00427CDF"/>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427CDF"/>
    <w:pPr>
      <w:spacing w:line="240" w:lineRule="auto"/>
    </w:pPr>
    <w:rPr>
      <w:sz w:val="20"/>
      <w:szCs w:val="20"/>
    </w:rPr>
  </w:style>
  <w:style w:type="character" w:customStyle="1" w:styleId="FootnoteTextChar">
    <w:name w:val="Footnote Text Char"/>
    <w:basedOn w:val="DefaultParagraphFont"/>
    <w:link w:val="FootnoteText"/>
    <w:uiPriority w:val="99"/>
    <w:semiHidden/>
    <w:rsid w:val="00427CDF"/>
    <w:rPr>
      <w:rFonts w:ascii="Times New Roman" w:eastAsia="Arial Unicode MS" w:hAnsi="Times New Roman" w:cs="Times New Roman"/>
      <w:color w:val="000000"/>
      <w:kern w:val="1"/>
      <w:sz w:val="20"/>
      <w:szCs w:val="20"/>
      <w:lang w:eastAsia="ar-SA"/>
    </w:rPr>
  </w:style>
  <w:style w:type="paragraph" w:customStyle="1" w:styleId="Default">
    <w:name w:val="Default"/>
    <w:rsid w:val="00427C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odnaslovpropisa">
    <w:name w:val="podnaslovpropisa"/>
    <w:basedOn w:val="Normal"/>
    <w:rsid w:val="009459FF"/>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95402439">
      <w:bodyDiv w:val="1"/>
      <w:marLeft w:val="0"/>
      <w:marRight w:val="0"/>
      <w:marTop w:val="0"/>
      <w:marBottom w:val="0"/>
      <w:divBdr>
        <w:top w:val="none" w:sz="0" w:space="0" w:color="auto"/>
        <w:left w:val="none" w:sz="0" w:space="0" w:color="auto"/>
        <w:bottom w:val="none" w:sz="0" w:space="0" w:color="auto"/>
        <w:right w:val="none" w:sz="0" w:space="0" w:color="auto"/>
      </w:divBdr>
    </w:div>
    <w:div w:id="408310972">
      <w:bodyDiv w:val="1"/>
      <w:marLeft w:val="0"/>
      <w:marRight w:val="0"/>
      <w:marTop w:val="0"/>
      <w:marBottom w:val="0"/>
      <w:divBdr>
        <w:top w:val="none" w:sz="0" w:space="0" w:color="auto"/>
        <w:left w:val="none" w:sz="0" w:space="0" w:color="auto"/>
        <w:bottom w:val="none" w:sz="0" w:space="0" w:color="auto"/>
        <w:right w:val="none" w:sz="0" w:space="0" w:color="auto"/>
      </w:divBdr>
      <w:divsChild>
        <w:div w:id="610013463">
          <w:marLeft w:val="0"/>
          <w:marRight w:val="0"/>
          <w:marTop w:val="0"/>
          <w:marBottom w:val="0"/>
          <w:divBdr>
            <w:top w:val="none" w:sz="0" w:space="0" w:color="auto"/>
            <w:left w:val="none" w:sz="0" w:space="0" w:color="auto"/>
            <w:bottom w:val="none" w:sz="0" w:space="0" w:color="auto"/>
            <w:right w:val="none" w:sz="0" w:space="0" w:color="auto"/>
          </w:divBdr>
        </w:div>
        <w:div w:id="645355442">
          <w:marLeft w:val="0"/>
          <w:marRight w:val="0"/>
          <w:marTop w:val="0"/>
          <w:marBottom w:val="0"/>
          <w:divBdr>
            <w:top w:val="none" w:sz="0" w:space="0" w:color="auto"/>
            <w:left w:val="none" w:sz="0" w:space="0" w:color="auto"/>
            <w:bottom w:val="none" w:sz="0" w:space="0" w:color="auto"/>
            <w:right w:val="none" w:sz="0" w:space="0" w:color="auto"/>
          </w:divBdr>
        </w:div>
        <w:div w:id="1769078791">
          <w:marLeft w:val="0"/>
          <w:marRight w:val="0"/>
          <w:marTop w:val="0"/>
          <w:marBottom w:val="0"/>
          <w:divBdr>
            <w:top w:val="none" w:sz="0" w:space="0" w:color="auto"/>
            <w:left w:val="none" w:sz="0" w:space="0" w:color="auto"/>
            <w:bottom w:val="none" w:sz="0" w:space="0" w:color="auto"/>
            <w:right w:val="none" w:sz="0" w:space="0" w:color="auto"/>
          </w:divBdr>
        </w:div>
        <w:div w:id="58096271">
          <w:marLeft w:val="0"/>
          <w:marRight w:val="0"/>
          <w:marTop w:val="0"/>
          <w:marBottom w:val="0"/>
          <w:divBdr>
            <w:top w:val="none" w:sz="0" w:space="0" w:color="auto"/>
            <w:left w:val="none" w:sz="0" w:space="0" w:color="auto"/>
            <w:bottom w:val="none" w:sz="0" w:space="0" w:color="auto"/>
            <w:right w:val="none" w:sz="0" w:space="0" w:color="auto"/>
          </w:divBdr>
        </w:div>
        <w:div w:id="2116092939">
          <w:marLeft w:val="0"/>
          <w:marRight w:val="0"/>
          <w:marTop w:val="0"/>
          <w:marBottom w:val="0"/>
          <w:divBdr>
            <w:top w:val="none" w:sz="0" w:space="0" w:color="auto"/>
            <w:left w:val="none" w:sz="0" w:space="0" w:color="auto"/>
            <w:bottom w:val="none" w:sz="0" w:space="0" w:color="auto"/>
            <w:right w:val="none" w:sz="0" w:space="0" w:color="auto"/>
          </w:divBdr>
        </w:div>
      </w:divsChild>
    </w:div>
    <w:div w:id="496305932">
      <w:bodyDiv w:val="1"/>
      <w:marLeft w:val="0"/>
      <w:marRight w:val="0"/>
      <w:marTop w:val="0"/>
      <w:marBottom w:val="0"/>
      <w:divBdr>
        <w:top w:val="none" w:sz="0" w:space="0" w:color="auto"/>
        <w:left w:val="none" w:sz="0" w:space="0" w:color="auto"/>
        <w:bottom w:val="none" w:sz="0" w:space="0" w:color="auto"/>
        <w:right w:val="none" w:sz="0" w:space="0" w:color="auto"/>
      </w:divBdr>
    </w:div>
    <w:div w:id="538010190">
      <w:bodyDiv w:val="1"/>
      <w:marLeft w:val="0"/>
      <w:marRight w:val="0"/>
      <w:marTop w:val="0"/>
      <w:marBottom w:val="0"/>
      <w:divBdr>
        <w:top w:val="none" w:sz="0" w:space="0" w:color="auto"/>
        <w:left w:val="none" w:sz="0" w:space="0" w:color="auto"/>
        <w:bottom w:val="none" w:sz="0" w:space="0" w:color="auto"/>
        <w:right w:val="none" w:sz="0" w:space="0" w:color="auto"/>
      </w:divBdr>
    </w:div>
    <w:div w:id="542983738">
      <w:bodyDiv w:val="1"/>
      <w:marLeft w:val="0"/>
      <w:marRight w:val="0"/>
      <w:marTop w:val="0"/>
      <w:marBottom w:val="0"/>
      <w:divBdr>
        <w:top w:val="none" w:sz="0" w:space="0" w:color="auto"/>
        <w:left w:val="none" w:sz="0" w:space="0" w:color="auto"/>
        <w:bottom w:val="none" w:sz="0" w:space="0" w:color="auto"/>
        <w:right w:val="none" w:sz="0" w:space="0" w:color="auto"/>
      </w:divBdr>
    </w:div>
    <w:div w:id="642664692">
      <w:bodyDiv w:val="1"/>
      <w:marLeft w:val="0"/>
      <w:marRight w:val="0"/>
      <w:marTop w:val="0"/>
      <w:marBottom w:val="0"/>
      <w:divBdr>
        <w:top w:val="none" w:sz="0" w:space="0" w:color="auto"/>
        <w:left w:val="none" w:sz="0" w:space="0" w:color="auto"/>
        <w:bottom w:val="none" w:sz="0" w:space="0" w:color="auto"/>
        <w:right w:val="none" w:sz="0" w:space="0" w:color="auto"/>
      </w:divBdr>
    </w:div>
    <w:div w:id="829636053">
      <w:bodyDiv w:val="1"/>
      <w:marLeft w:val="0"/>
      <w:marRight w:val="0"/>
      <w:marTop w:val="0"/>
      <w:marBottom w:val="0"/>
      <w:divBdr>
        <w:top w:val="none" w:sz="0" w:space="0" w:color="auto"/>
        <w:left w:val="none" w:sz="0" w:space="0" w:color="auto"/>
        <w:bottom w:val="none" w:sz="0" w:space="0" w:color="auto"/>
        <w:right w:val="none" w:sz="0" w:space="0" w:color="auto"/>
      </w:divBdr>
    </w:div>
    <w:div w:id="1424649834">
      <w:bodyDiv w:val="1"/>
      <w:marLeft w:val="0"/>
      <w:marRight w:val="0"/>
      <w:marTop w:val="0"/>
      <w:marBottom w:val="0"/>
      <w:divBdr>
        <w:top w:val="none" w:sz="0" w:space="0" w:color="auto"/>
        <w:left w:val="none" w:sz="0" w:space="0" w:color="auto"/>
        <w:bottom w:val="none" w:sz="0" w:space="0" w:color="auto"/>
        <w:right w:val="none" w:sz="0" w:space="0" w:color="auto"/>
      </w:divBdr>
      <w:divsChild>
        <w:div w:id="558366744">
          <w:marLeft w:val="0"/>
          <w:marRight w:val="0"/>
          <w:marTop w:val="0"/>
          <w:marBottom w:val="0"/>
          <w:divBdr>
            <w:top w:val="none" w:sz="0" w:space="0" w:color="auto"/>
            <w:left w:val="none" w:sz="0" w:space="0" w:color="auto"/>
            <w:bottom w:val="none" w:sz="0" w:space="0" w:color="auto"/>
            <w:right w:val="none" w:sz="0" w:space="0" w:color="auto"/>
          </w:divBdr>
        </w:div>
        <w:div w:id="296107457">
          <w:marLeft w:val="0"/>
          <w:marRight w:val="0"/>
          <w:marTop w:val="0"/>
          <w:marBottom w:val="0"/>
          <w:divBdr>
            <w:top w:val="none" w:sz="0" w:space="0" w:color="auto"/>
            <w:left w:val="none" w:sz="0" w:space="0" w:color="auto"/>
            <w:bottom w:val="none" w:sz="0" w:space="0" w:color="auto"/>
            <w:right w:val="none" w:sz="0" w:space="0" w:color="auto"/>
          </w:divBdr>
        </w:div>
        <w:div w:id="707799214">
          <w:marLeft w:val="0"/>
          <w:marRight w:val="0"/>
          <w:marTop w:val="0"/>
          <w:marBottom w:val="0"/>
          <w:divBdr>
            <w:top w:val="none" w:sz="0" w:space="0" w:color="auto"/>
            <w:left w:val="none" w:sz="0" w:space="0" w:color="auto"/>
            <w:bottom w:val="none" w:sz="0" w:space="0" w:color="auto"/>
            <w:right w:val="none" w:sz="0" w:space="0" w:color="auto"/>
          </w:divBdr>
        </w:div>
        <w:div w:id="62141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download/Taksa-popunjeni-nalozi-c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uzabari.investicije@gmail.com" TargetMode="External"/><Relationship Id="rId4" Type="http://schemas.openxmlformats.org/officeDocument/2006/relationships/settings" Target="settings.xml"/><Relationship Id="rId9" Type="http://schemas.openxmlformats.org/officeDocument/2006/relationships/hyperlink" Target="mailto:ouzabari.investicij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86B3-4651-4802-AC3A-5FDEE0EE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10370</Words>
  <Characters>59111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Vesna</cp:lastModifiedBy>
  <cp:revision>58</cp:revision>
  <cp:lastPrinted>2018-06-20T06:48:00Z</cp:lastPrinted>
  <dcterms:created xsi:type="dcterms:W3CDTF">2018-06-19T13:15:00Z</dcterms:created>
  <dcterms:modified xsi:type="dcterms:W3CDTF">2018-09-07T06:40:00Z</dcterms:modified>
</cp:coreProperties>
</file>