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043"/>
      </w:tblGrid>
      <w:tr w:rsidR="00DC596A" w:rsidRPr="00E15FCF" w:rsidTr="008D6586">
        <w:trPr>
          <w:trHeight w:val="557"/>
        </w:trPr>
        <w:tc>
          <w:tcPr>
            <w:tcW w:w="2405" w:type="dxa"/>
            <w:shd w:val="clear" w:color="auto" w:fill="auto"/>
          </w:tcPr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</w:p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ЈП Дирекција за изградњу општине Жабари</w:t>
            </w:r>
          </w:p>
        </w:tc>
      </w:tr>
      <w:tr w:rsidR="00DC596A" w:rsidRPr="00955343" w:rsidTr="008D6586">
        <w:trPr>
          <w:trHeight w:val="140"/>
        </w:trPr>
        <w:tc>
          <w:tcPr>
            <w:tcW w:w="2405" w:type="dxa"/>
            <w:shd w:val="clear" w:color="auto" w:fill="auto"/>
          </w:tcPr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Кнеза Милоша 103</w:t>
            </w:r>
          </w:p>
        </w:tc>
      </w:tr>
      <w:tr w:rsidR="00DC596A" w:rsidRPr="00955343" w:rsidTr="008D6586">
        <w:trPr>
          <w:trHeight w:val="285"/>
        </w:trPr>
        <w:tc>
          <w:tcPr>
            <w:tcW w:w="2405" w:type="dxa"/>
            <w:shd w:val="clear" w:color="auto" w:fill="auto"/>
          </w:tcPr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Жабари</w:t>
            </w:r>
          </w:p>
        </w:tc>
      </w:tr>
      <w:tr w:rsidR="00DC596A" w:rsidRPr="00955343" w:rsidTr="008D6586">
        <w:trPr>
          <w:trHeight w:val="271"/>
        </w:trPr>
        <w:tc>
          <w:tcPr>
            <w:tcW w:w="2405" w:type="dxa"/>
            <w:shd w:val="clear" w:color="auto" w:fill="auto"/>
          </w:tcPr>
          <w:p w:rsidR="008D6586" w:rsidRPr="00955343" w:rsidRDefault="008D6586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Број ЈН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6657EF" w:rsidP="00CB7F5C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  <w:lang w:val="de-AT"/>
              </w:rPr>
            </w:pPr>
            <w:r w:rsidRPr="00955343">
              <w:rPr>
                <w:b/>
                <w:sz w:val="22"/>
                <w:szCs w:val="22"/>
                <w:lang w:val="sr-Latn-RS"/>
              </w:rPr>
              <w:t>05-</w:t>
            </w:r>
            <w:r w:rsidRPr="00955343">
              <w:rPr>
                <w:b/>
                <w:sz w:val="22"/>
                <w:szCs w:val="22"/>
                <w:lang w:val="sr-Cyrl-RS"/>
              </w:rPr>
              <w:t>ОШБ/2016</w:t>
            </w:r>
          </w:p>
        </w:tc>
      </w:tr>
      <w:tr w:rsidR="00DC596A" w:rsidRPr="00955343" w:rsidTr="008D6586">
        <w:trPr>
          <w:trHeight w:val="133"/>
        </w:trPr>
        <w:tc>
          <w:tcPr>
            <w:tcW w:w="2405" w:type="dxa"/>
            <w:shd w:val="clear" w:color="auto" w:fill="auto"/>
          </w:tcPr>
          <w:p w:rsidR="00DC596A" w:rsidRPr="00955343" w:rsidRDefault="00DC596A" w:rsidP="00DC596A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 xml:space="preserve">Број 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023-</w:t>
            </w:r>
            <w:r w:rsidR="004D4FBD" w:rsidRPr="00955343">
              <w:rPr>
                <w:sz w:val="22"/>
                <w:szCs w:val="22"/>
                <w:lang w:val="sr-Cyrl-CS"/>
              </w:rPr>
              <w:t>739</w:t>
            </w:r>
            <w:r w:rsidRPr="00955343">
              <w:rPr>
                <w:sz w:val="22"/>
                <w:szCs w:val="22"/>
                <w:lang w:val="sr-Cyrl-CS"/>
              </w:rPr>
              <w:t>/16</w:t>
            </w:r>
          </w:p>
        </w:tc>
      </w:tr>
      <w:tr w:rsidR="00DC596A" w:rsidRPr="00955343" w:rsidTr="008D6586">
        <w:trPr>
          <w:trHeight w:val="264"/>
        </w:trPr>
        <w:tc>
          <w:tcPr>
            <w:tcW w:w="2405" w:type="dxa"/>
            <w:shd w:val="clear" w:color="auto" w:fill="auto"/>
          </w:tcPr>
          <w:p w:rsidR="00DC596A" w:rsidRPr="00955343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955343" w:rsidRDefault="004D4FBD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955343">
              <w:rPr>
                <w:sz w:val="22"/>
                <w:szCs w:val="22"/>
                <w:lang w:val="sr-Cyrl-CS"/>
              </w:rPr>
              <w:t>07</w:t>
            </w:r>
            <w:r w:rsidR="00207DF2" w:rsidRPr="00955343">
              <w:rPr>
                <w:sz w:val="22"/>
                <w:szCs w:val="22"/>
                <w:lang w:val="sr-Cyrl-CS"/>
              </w:rPr>
              <w:t>.</w:t>
            </w:r>
            <w:r w:rsidR="00207DF2" w:rsidRPr="00955343">
              <w:rPr>
                <w:sz w:val="22"/>
                <w:szCs w:val="22"/>
                <w:lang w:val="de-AT"/>
              </w:rPr>
              <w:t>11</w:t>
            </w:r>
            <w:r w:rsidR="00DC596A" w:rsidRPr="00955343">
              <w:rPr>
                <w:sz w:val="22"/>
                <w:szCs w:val="22"/>
                <w:lang w:val="sr-Cyrl-CS"/>
              </w:rPr>
              <w:t>.2016.год.</w:t>
            </w:r>
          </w:p>
        </w:tc>
      </w:tr>
    </w:tbl>
    <w:p w:rsidR="009E417C" w:rsidRPr="00955343" w:rsidRDefault="009E417C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955343" w:rsidRDefault="00DC596A" w:rsidP="007718D3">
      <w:pPr>
        <w:jc w:val="both"/>
        <w:rPr>
          <w:sz w:val="22"/>
          <w:szCs w:val="22"/>
          <w:lang w:val="sr-Cyrl-CS"/>
        </w:rPr>
      </w:pPr>
    </w:p>
    <w:p w:rsidR="00E30D08" w:rsidRPr="00955343" w:rsidRDefault="00E30D08" w:rsidP="007718D3">
      <w:pPr>
        <w:jc w:val="both"/>
        <w:rPr>
          <w:sz w:val="22"/>
          <w:szCs w:val="22"/>
          <w:lang w:val="sr-Cyrl-CS"/>
        </w:rPr>
      </w:pPr>
    </w:p>
    <w:p w:rsidR="00E30D08" w:rsidRPr="00955343" w:rsidRDefault="000331AF" w:rsidP="007718D3">
      <w:pPr>
        <w:jc w:val="both"/>
        <w:rPr>
          <w:sz w:val="22"/>
          <w:szCs w:val="22"/>
          <w:lang w:val="sr-Latn-CS"/>
        </w:rPr>
      </w:pPr>
      <w:r w:rsidRPr="00955343">
        <w:rPr>
          <w:sz w:val="22"/>
          <w:szCs w:val="22"/>
          <w:lang w:val="sr-Cyrl-CS"/>
        </w:rPr>
        <w:t>На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основу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члана</w:t>
      </w:r>
      <w:r w:rsidR="007718D3" w:rsidRPr="00955343">
        <w:rPr>
          <w:sz w:val="22"/>
          <w:szCs w:val="22"/>
          <w:lang w:val="sr-Cyrl-CS"/>
        </w:rPr>
        <w:t xml:space="preserve"> </w:t>
      </w:r>
      <w:r w:rsidR="007718D3" w:rsidRPr="00955343">
        <w:rPr>
          <w:sz w:val="22"/>
          <w:szCs w:val="22"/>
          <w:lang w:val="sr-Latn-CS"/>
        </w:rPr>
        <w:t>63</w:t>
      </w:r>
      <w:r w:rsidR="007718D3" w:rsidRPr="00955343">
        <w:rPr>
          <w:sz w:val="22"/>
          <w:szCs w:val="22"/>
          <w:lang w:val="sr-Cyrl-CS"/>
        </w:rPr>
        <w:t xml:space="preserve">.  </w:t>
      </w:r>
      <w:r w:rsidRPr="00955343">
        <w:rPr>
          <w:sz w:val="22"/>
          <w:szCs w:val="22"/>
          <w:lang w:val="sr-Cyrl-CS"/>
        </w:rPr>
        <w:t>Закона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о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јавним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набавкама</w:t>
      </w:r>
      <w:r w:rsidR="007718D3" w:rsidRPr="00955343">
        <w:rPr>
          <w:sz w:val="22"/>
          <w:szCs w:val="22"/>
          <w:lang w:val="sr-Cyrl-CS"/>
        </w:rPr>
        <w:t xml:space="preserve"> („</w:t>
      </w:r>
      <w:r w:rsidRPr="00955343">
        <w:rPr>
          <w:sz w:val="22"/>
          <w:szCs w:val="22"/>
          <w:lang w:val="sr-Cyrl-CS"/>
        </w:rPr>
        <w:t>Службени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гласник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РС</w:t>
      </w:r>
      <w:r w:rsidR="007718D3" w:rsidRPr="00955343">
        <w:rPr>
          <w:sz w:val="22"/>
          <w:szCs w:val="22"/>
          <w:lang w:val="sr-Cyrl-CS"/>
        </w:rPr>
        <w:t xml:space="preserve">“ </w:t>
      </w:r>
      <w:r w:rsidRPr="00955343">
        <w:rPr>
          <w:sz w:val="22"/>
          <w:szCs w:val="22"/>
          <w:lang w:val="sr-Cyrl-CS"/>
        </w:rPr>
        <w:t>бр</w:t>
      </w:r>
      <w:r w:rsidR="007718D3" w:rsidRPr="00955343">
        <w:rPr>
          <w:sz w:val="22"/>
          <w:szCs w:val="22"/>
          <w:lang w:val="sr-Cyrl-CS"/>
        </w:rPr>
        <w:t xml:space="preserve">. </w:t>
      </w:r>
      <w:r w:rsidR="00DC596A" w:rsidRPr="00955343">
        <w:rPr>
          <w:sz w:val="22"/>
          <w:szCs w:val="22"/>
          <w:lang w:val="sr-Cyrl-CS"/>
        </w:rPr>
        <w:t>124/2012, 14/2015 и 68/2015</w:t>
      </w:r>
      <w:r w:rsidR="00476D10" w:rsidRPr="00955343">
        <w:rPr>
          <w:sz w:val="22"/>
          <w:szCs w:val="22"/>
          <w:lang w:val="sr-Cyrl-CS"/>
        </w:rPr>
        <w:t>)</w:t>
      </w:r>
      <w:r w:rsidR="007718D3" w:rsidRPr="00955343">
        <w:rPr>
          <w:sz w:val="22"/>
          <w:szCs w:val="22"/>
          <w:lang w:val="sr-Cyrl-CS"/>
        </w:rPr>
        <w:t xml:space="preserve">, </w:t>
      </w:r>
      <w:r w:rsidRPr="00955343">
        <w:rPr>
          <w:sz w:val="22"/>
          <w:szCs w:val="22"/>
          <w:lang w:val="sr-Cyrl-CS"/>
        </w:rPr>
        <w:t>Комисија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за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спровођење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поступка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јавне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набавке</w:t>
      </w:r>
      <w:r w:rsidR="007718D3" w:rsidRPr="00955343">
        <w:rPr>
          <w:sz w:val="22"/>
          <w:szCs w:val="22"/>
          <w:lang w:val="sr-Cyrl-CS"/>
        </w:rPr>
        <w:t xml:space="preserve"> </w:t>
      </w:r>
      <w:r w:rsidR="00400315" w:rsidRPr="00955343">
        <w:rPr>
          <w:sz w:val="22"/>
          <w:szCs w:val="22"/>
        </w:rPr>
        <w:t>J</w:t>
      </w:r>
      <w:r w:rsidR="00400315" w:rsidRPr="00955343">
        <w:rPr>
          <w:sz w:val="22"/>
          <w:szCs w:val="22"/>
          <w:lang w:val="sr-Cyrl-CS"/>
        </w:rPr>
        <w:t xml:space="preserve">П </w:t>
      </w:r>
      <w:r w:rsidR="0073746E" w:rsidRPr="00955343">
        <w:rPr>
          <w:sz w:val="22"/>
          <w:szCs w:val="22"/>
          <w:lang w:val="sr-Cyrl-CS"/>
        </w:rPr>
        <w:t>Дирекциј</w:t>
      </w:r>
      <w:r w:rsidR="0073746E" w:rsidRPr="00955343">
        <w:rPr>
          <w:sz w:val="22"/>
          <w:szCs w:val="22"/>
        </w:rPr>
        <w:t>a</w:t>
      </w:r>
      <w:r w:rsidR="00400315" w:rsidRPr="00955343">
        <w:rPr>
          <w:sz w:val="22"/>
          <w:szCs w:val="22"/>
          <w:lang w:val="sr-Cyrl-CS"/>
        </w:rPr>
        <w:t xml:space="preserve"> за изградњу општине Жабари,</w:t>
      </w:r>
      <w:r w:rsidR="007718D3" w:rsidRPr="00955343">
        <w:rPr>
          <w:sz w:val="22"/>
          <w:szCs w:val="22"/>
          <w:lang w:val="sr-Latn-CS"/>
        </w:rPr>
        <w:t xml:space="preserve"> </w:t>
      </w:r>
      <w:r w:rsidRPr="00955343">
        <w:rPr>
          <w:sz w:val="22"/>
          <w:szCs w:val="22"/>
          <w:lang w:val="sr-Cyrl-CS"/>
        </w:rPr>
        <w:t>доставља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заинтересованим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понуђачима</w:t>
      </w:r>
      <w:r w:rsidR="007718D3" w:rsidRPr="00955343">
        <w:rPr>
          <w:sz w:val="22"/>
          <w:szCs w:val="22"/>
          <w:lang w:val="sr-Cyrl-CS"/>
        </w:rPr>
        <w:t xml:space="preserve"> </w:t>
      </w:r>
      <w:r w:rsidRPr="00955343">
        <w:rPr>
          <w:sz w:val="22"/>
          <w:szCs w:val="22"/>
          <w:lang w:val="sr-Cyrl-CS"/>
        </w:rPr>
        <w:t>следећ</w:t>
      </w:r>
      <w:r w:rsidR="00400315" w:rsidRPr="00955343">
        <w:rPr>
          <w:sz w:val="22"/>
          <w:szCs w:val="22"/>
          <w:lang w:val="sr-Cyrl-CS"/>
        </w:rPr>
        <w:t>е</w:t>
      </w:r>
      <w:r w:rsidR="007718D3" w:rsidRPr="00955343">
        <w:rPr>
          <w:sz w:val="22"/>
          <w:szCs w:val="22"/>
          <w:lang w:val="sr-Latn-CS"/>
        </w:rPr>
        <w:t>:</w:t>
      </w:r>
    </w:p>
    <w:p w:rsidR="004B37F6" w:rsidRPr="00955343" w:rsidRDefault="004B37F6" w:rsidP="00771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sr-Latn-CS"/>
        </w:rPr>
      </w:pPr>
    </w:p>
    <w:p w:rsidR="007718D3" w:rsidRPr="00955343" w:rsidRDefault="00400315" w:rsidP="00771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ПОЈАШЊЕЊЕ </w:t>
      </w:r>
      <w:r w:rsidR="007718D3"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="000331AF"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>КОНКУРСНЕ</w:t>
      </w:r>
      <w:r w:rsidR="007718D3"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="000331AF"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>ДОКУМЕНТАЦИЈЕ</w:t>
      </w:r>
      <w:r w:rsidR="008D6586"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="000331AF"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>ЗА</w:t>
      </w:r>
      <w:r w:rsidR="007718D3"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="000331AF"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>ЈН</w:t>
      </w:r>
      <w:r w:rsidR="00236667" w:rsidRPr="00955343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број </w:t>
      </w:r>
      <w:r w:rsidR="00207DF2" w:rsidRPr="00955343">
        <w:rPr>
          <w:rFonts w:ascii="Times New Roman" w:hAnsi="Times New Roman" w:cs="Times New Roman"/>
          <w:b/>
          <w:sz w:val="22"/>
          <w:szCs w:val="22"/>
          <w:lang w:val="sr-Latn-RS"/>
        </w:rPr>
        <w:t>05-</w:t>
      </w:r>
      <w:r w:rsidR="00207DF2" w:rsidRPr="00955343">
        <w:rPr>
          <w:rFonts w:ascii="Times New Roman" w:hAnsi="Times New Roman" w:cs="Times New Roman"/>
          <w:b/>
          <w:sz w:val="22"/>
          <w:szCs w:val="22"/>
          <w:lang w:val="sr-Cyrl-RS"/>
        </w:rPr>
        <w:t>ОШБ/2016</w:t>
      </w:r>
    </w:p>
    <w:p w:rsidR="001F45EB" w:rsidRPr="00955343" w:rsidRDefault="00207DF2" w:rsidP="00207DF2">
      <w:pPr>
        <w:jc w:val="center"/>
        <w:rPr>
          <w:b/>
          <w:sz w:val="22"/>
          <w:szCs w:val="22"/>
          <w:lang w:val="sr-Cyrl-CS"/>
        </w:rPr>
      </w:pPr>
      <w:r w:rsidRPr="00955343">
        <w:rPr>
          <w:b/>
          <w:sz w:val="22"/>
          <w:szCs w:val="22"/>
          <w:lang w:val="sr-Cyrl-CS"/>
        </w:rPr>
        <w:t xml:space="preserve">„Грађевински радови на адаптацији и санацији школског објекта основне школе </w:t>
      </w:r>
    </w:p>
    <w:p w:rsidR="00207DF2" w:rsidRPr="00955343" w:rsidRDefault="00207DF2" w:rsidP="00207DF2">
      <w:pPr>
        <w:jc w:val="center"/>
        <w:rPr>
          <w:sz w:val="22"/>
          <w:szCs w:val="22"/>
          <w:lang w:val="sr-Cyrl-CS"/>
        </w:rPr>
      </w:pPr>
      <w:r w:rsidRPr="00955343">
        <w:rPr>
          <w:b/>
          <w:sz w:val="22"/>
          <w:szCs w:val="22"/>
          <w:lang w:val="sr-Cyrl-CS"/>
        </w:rPr>
        <w:t>"Дуде Јовић" издвојено одељење Брзоходе, општина Жабари“</w:t>
      </w:r>
    </w:p>
    <w:p w:rsidR="004B37F6" w:rsidRPr="00955343" w:rsidRDefault="004B37F6" w:rsidP="00D3059D">
      <w:pPr>
        <w:suppressAutoHyphens w:val="0"/>
        <w:outlineLvl w:val="1"/>
        <w:rPr>
          <w:b/>
          <w:bCs/>
          <w:sz w:val="22"/>
          <w:szCs w:val="22"/>
          <w:lang w:val="sr-Latn-CS" w:eastAsia="en-US"/>
        </w:rPr>
      </w:pPr>
    </w:p>
    <w:p w:rsidR="007718D3" w:rsidRPr="00955343" w:rsidRDefault="00D3059D" w:rsidP="00D3059D">
      <w:pPr>
        <w:suppressAutoHyphens w:val="0"/>
        <w:outlineLvl w:val="1"/>
        <w:rPr>
          <w:b/>
          <w:bCs/>
          <w:sz w:val="22"/>
          <w:szCs w:val="22"/>
          <w:lang w:val="sr-Latn-CS" w:eastAsia="en-US"/>
        </w:rPr>
      </w:pPr>
      <w:r w:rsidRPr="00955343">
        <w:rPr>
          <w:b/>
          <w:bCs/>
          <w:sz w:val="22"/>
          <w:szCs w:val="22"/>
          <w:lang w:val="sr-Latn-CS" w:eastAsia="en-US"/>
        </w:rPr>
        <w:t>Питања</w:t>
      </w:r>
      <w:r w:rsidR="007718D3" w:rsidRPr="00955343">
        <w:rPr>
          <w:b/>
          <w:sz w:val="22"/>
          <w:szCs w:val="22"/>
          <w:lang w:val="sr-Latn-CS"/>
        </w:rPr>
        <w:t xml:space="preserve"> </w:t>
      </w:r>
      <w:r w:rsidR="000331AF" w:rsidRPr="00955343">
        <w:rPr>
          <w:b/>
          <w:sz w:val="22"/>
          <w:szCs w:val="22"/>
          <w:lang w:val="sr-Latn-CS"/>
        </w:rPr>
        <w:t>од</w:t>
      </w:r>
      <w:r w:rsidR="007718D3" w:rsidRPr="00955343">
        <w:rPr>
          <w:b/>
          <w:sz w:val="22"/>
          <w:szCs w:val="22"/>
          <w:lang w:val="sr-Latn-CS"/>
        </w:rPr>
        <w:t xml:space="preserve"> </w:t>
      </w:r>
      <w:r w:rsidR="000331AF" w:rsidRPr="00955343">
        <w:rPr>
          <w:b/>
          <w:sz w:val="22"/>
          <w:szCs w:val="22"/>
          <w:lang w:val="sr-Latn-CS"/>
        </w:rPr>
        <w:t>стране</w:t>
      </w:r>
      <w:r w:rsidR="007718D3" w:rsidRPr="00955343">
        <w:rPr>
          <w:b/>
          <w:sz w:val="22"/>
          <w:szCs w:val="22"/>
          <w:lang w:val="sr-Latn-CS"/>
        </w:rPr>
        <w:t xml:space="preserve"> </w:t>
      </w:r>
      <w:r w:rsidRPr="00955343">
        <w:rPr>
          <w:b/>
          <w:sz w:val="22"/>
          <w:szCs w:val="22"/>
          <w:lang w:val="sr-Latn-CS"/>
        </w:rPr>
        <w:t>потенцијалн</w:t>
      </w:r>
      <w:r w:rsidR="008D6586" w:rsidRPr="00955343">
        <w:rPr>
          <w:b/>
          <w:sz w:val="22"/>
          <w:szCs w:val="22"/>
          <w:lang w:val="sr-Cyrl-RS"/>
        </w:rPr>
        <w:t>ог понуђача</w:t>
      </w:r>
      <w:r w:rsidR="007718D3" w:rsidRPr="00955343">
        <w:rPr>
          <w:b/>
          <w:bCs/>
          <w:sz w:val="22"/>
          <w:szCs w:val="22"/>
          <w:lang w:val="sr-Latn-CS" w:eastAsia="en-US"/>
        </w:rPr>
        <w:t>:</w:t>
      </w:r>
    </w:p>
    <w:p w:rsidR="004B37F6" w:rsidRPr="00955343" w:rsidRDefault="004B37F6" w:rsidP="00D3059D">
      <w:pPr>
        <w:suppressAutoHyphens w:val="0"/>
        <w:outlineLvl w:val="1"/>
        <w:rPr>
          <w:b/>
          <w:bCs/>
          <w:sz w:val="22"/>
          <w:szCs w:val="22"/>
          <w:lang w:val="sr-Cyrl-RS" w:eastAsia="en-US"/>
        </w:rPr>
      </w:pPr>
    </w:p>
    <w:p w:rsidR="009E5EAE" w:rsidRPr="00955343" w:rsidRDefault="004B37F6" w:rsidP="00D3059D">
      <w:pPr>
        <w:suppressAutoHyphens w:val="0"/>
        <w:outlineLvl w:val="1"/>
        <w:rPr>
          <w:b/>
          <w:bCs/>
          <w:sz w:val="22"/>
          <w:szCs w:val="22"/>
          <w:lang w:val="sr-Cyrl-RS" w:eastAsia="en-US"/>
        </w:rPr>
      </w:pPr>
      <w:r w:rsidRPr="00955343">
        <w:rPr>
          <w:b/>
          <w:bCs/>
          <w:sz w:val="22"/>
          <w:szCs w:val="22"/>
          <w:lang w:val="sr-Cyrl-RS" w:eastAsia="en-US"/>
        </w:rPr>
        <w:t xml:space="preserve">Молимо Вас да нам за јавну набавку бр. 05-ОШБ/2016 – АДАПТАЦИЈИ И САНАЦИЈИ ШКОЛСКОГ ОБЈЕКТА ОСНОВНЕ ШКОЛЕ „ДУДЕ ЈОВИЋ“ ИЗДВОЈЕНО ОДЕЉЕЊЕ БРЗОХОДЕ, ОПШТИНА ЖАБАРИ, одговорите на следеће питање: </w:t>
      </w:r>
    </w:p>
    <w:p w:rsidR="004D4FBD" w:rsidRPr="00955343" w:rsidRDefault="004D4FBD" w:rsidP="004D4FBD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Latn-RS"/>
        </w:rPr>
      </w:pPr>
      <w:r w:rsidRPr="00955343">
        <w:rPr>
          <w:sz w:val="22"/>
          <w:szCs w:val="22"/>
          <w:lang w:val="sr-Cyrl-RS"/>
        </w:rPr>
        <w:t xml:space="preserve">Зашто се у конкурсној документацији тражи да понуђач располаже са једним одговорним инжењером за енергетску ефикасност зграда с обзиром да исти не учествује у непосредном извођењу радова однсоно његов опис делатности је: </w:t>
      </w:r>
    </w:p>
    <w:p w:rsidR="004D4FBD" w:rsidRPr="00955343" w:rsidRDefault="004D4FBD" w:rsidP="004D4FB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Latn-RS"/>
        </w:rPr>
      </w:pPr>
      <w:r w:rsidRPr="00955343">
        <w:rPr>
          <w:sz w:val="22"/>
          <w:szCs w:val="22"/>
          <w:lang w:val="sr-Cyrl-RS"/>
        </w:rPr>
        <w:t>израда елабората</w:t>
      </w:r>
    </w:p>
    <w:p w:rsidR="004D4FBD" w:rsidRPr="00955343" w:rsidRDefault="004D4FBD" w:rsidP="004D4FB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Latn-RS"/>
        </w:rPr>
      </w:pPr>
      <w:r w:rsidRPr="00955343">
        <w:rPr>
          <w:sz w:val="22"/>
          <w:szCs w:val="22"/>
          <w:lang w:val="sr-Cyrl-RS"/>
        </w:rPr>
        <w:t>вршење енергетског прегледа</w:t>
      </w:r>
    </w:p>
    <w:p w:rsidR="004D4FBD" w:rsidRPr="00955343" w:rsidRDefault="004D4FBD" w:rsidP="00955343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Latn-RS"/>
        </w:rPr>
      </w:pPr>
      <w:r w:rsidRPr="00955343">
        <w:rPr>
          <w:sz w:val="22"/>
          <w:szCs w:val="22"/>
          <w:lang w:val="sr-Cyrl-RS"/>
        </w:rPr>
        <w:t>учествовање у енергетској сертификацији зграда</w:t>
      </w:r>
    </w:p>
    <w:p w:rsidR="004D4FBD" w:rsidRPr="00955343" w:rsidRDefault="004D4FBD" w:rsidP="0095534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955343">
        <w:rPr>
          <w:sz w:val="22"/>
          <w:szCs w:val="22"/>
          <w:lang w:val="sr-Cyrl-RS"/>
        </w:rPr>
        <w:t>Зашто се у конкурсној документацији тражи да понуђач располаже са једним инжењером за пројектовање и извођење посебних система и мера заштите од пожара, обзиром да у радовима који су предмет конкурсне документације (предмер и предрачун раодва) не постоје системи заштите од пожара (дојава, гашење, одимљавање)?</w:t>
      </w:r>
      <w:r w:rsidR="00955343" w:rsidRPr="00955343">
        <w:rPr>
          <w:sz w:val="22"/>
          <w:szCs w:val="22"/>
          <w:lang w:val="sr-Cyrl-RS"/>
        </w:rPr>
        <w:tab/>
      </w:r>
    </w:p>
    <w:p w:rsidR="004D4FBD" w:rsidRPr="00955343" w:rsidRDefault="004D4FBD" w:rsidP="004D4FBD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955343">
        <w:rPr>
          <w:sz w:val="22"/>
          <w:szCs w:val="22"/>
          <w:lang w:val="sr-Cyrl-RS"/>
        </w:rPr>
        <w:t>У делу конкурсне документације – предмер и предрачун радова, постоје радови који се односе на извођење електроенергетских радова (уградња громобранске инсталације). Зашто се у конкурсној документацији не тражи да понуђач располаже са једним инжењером електро струке са лиценцом 450 или 451 или 850 који ће решењем бити именован за одговорног извођача радова?</w:t>
      </w:r>
    </w:p>
    <w:p w:rsidR="004D4FBD" w:rsidRPr="00955343" w:rsidRDefault="004D4FBD" w:rsidP="004D4FBD">
      <w:pPr>
        <w:jc w:val="both"/>
        <w:rPr>
          <w:sz w:val="22"/>
          <w:szCs w:val="22"/>
          <w:lang w:val="sr-Cyrl-RS"/>
        </w:rPr>
      </w:pPr>
    </w:p>
    <w:p w:rsidR="004D4FBD" w:rsidRPr="00955343" w:rsidRDefault="004D4FBD" w:rsidP="004D4FBD">
      <w:pPr>
        <w:jc w:val="both"/>
        <w:rPr>
          <w:b/>
          <w:sz w:val="22"/>
          <w:szCs w:val="22"/>
          <w:lang w:val="sr-Cyrl-RS"/>
        </w:rPr>
      </w:pPr>
      <w:r w:rsidRPr="00955343">
        <w:rPr>
          <w:b/>
          <w:sz w:val="22"/>
          <w:szCs w:val="22"/>
          <w:lang w:val="sr-Cyrl-RS"/>
        </w:rPr>
        <w:t xml:space="preserve">Одоговор: </w:t>
      </w:r>
    </w:p>
    <w:p w:rsidR="004D4FBD" w:rsidRPr="00955343" w:rsidRDefault="004D4FBD" w:rsidP="0095534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955343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Изменом и допуном конкурсне документације </w:t>
      </w:r>
      <w:r w:rsidRPr="0095534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ЈН </w:t>
      </w:r>
      <w:r w:rsidRPr="00955343">
        <w:rPr>
          <w:rFonts w:ascii="Times New Roman" w:hAnsi="Times New Roman" w:cs="Times New Roman"/>
          <w:b/>
          <w:sz w:val="22"/>
          <w:szCs w:val="22"/>
          <w:lang w:val="sr-Latn-RS"/>
        </w:rPr>
        <w:t>05-</w:t>
      </w:r>
      <w:r w:rsidRPr="00955343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ОШБ/2016 број 023-727/16 од 03.11.2016. године, </w:t>
      </w:r>
      <w:r w:rsidRPr="00955343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a </w:t>
      </w:r>
      <w:r w:rsidRPr="00955343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које је објављено на Порталу јавних набавки дана 04.11.2016. године, дато </w:t>
      </w:r>
      <w:r w:rsidR="00955343" w:rsidRPr="00955343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је појашњење на сва три питања, а које гласи: </w:t>
      </w:r>
    </w:p>
    <w:p w:rsidR="00955343" w:rsidRPr="00955343" w:rsidRDefault="00955343" w:rsidP="00955343">
      <w:pPr>
        <w:suppressAutoHyphens w:val="0"/>
        <w:jc w:val="both"/>
        <w:outlineLvl w:val="1"/>
        <w:rPr>
          <w:b/>
          <w:sz w:val="22"/>
          <w:szCs w:val="22"/>
          <w:lang w:val="sr-Latn-CS" w:eastAsia="en-US"/>
        </w:rPr>
      </w:pPr>
      <w:r w:rsidRPr="00955343">
        <w:rPr>
          <w:b/>
          <w:sz w:val="22"/>
          <w:szCs w:val="22"/>
          <w:lang w:val="sr-Cyrl-RS" w:eastAsia="en-US"/>
        </w:rPr>
        <w:t>„</w:t>
      </w:r>
      <w:r w:rsidRPr="00955343">
        <w:rPr>
          <w:b/>
          <w:sz w:val="22"/>
          <w:szCs w:val="22"/>
          <w:lang w:val="sr-Latn-CS" w:eastAsia="en-US"/>
        </w:rPr>
        <w:t>Понуђач мора да  располаже  потребним бројем и квалификацијама извршилаца за све време извршења уговора о јавној набавци и то најмање 30  извршилаца, од чега:</w:t>
      </w:r>
    </w:p>
    <w:p w:rsidR="00955343" w:rsidRPr="00955343" w:rsidRDefault="00955343" w:rsidP="00955343">
      <w:pPr>
        <w:suppressAutoHyphens w:val="0"/>
        <w:jc w:val="both"/>
        <w:outlineLvl w:val="1"/>
        <w:rPr>
          <w:b/>
          <w:sz w:val="22"/>
          <w:szCs w:val="22"/>
          <w:lang w:val="sr-Latn-CS" w:eastAsia="en-US"/>
        </w:rPr>
      </w:pPr>
      <w:r w:rsidRPr="00955343">
        <w:rPr>
          <w:b/>
          <w:sz w:val="22"/>
          <w:szCs w:val="22"/>
          <w:lang w:val="sr-Latn-CS" w:eastAsia="en-US"/>
        </w:rPr>
        <w:t>најмање 3 радника грађевинске струке;</w:t>
      </w:r>
    </w:p>
    <w:p w:rsidR="00955343" w:rsidRPr="00955343" w:rsidRDefault="00955343" w:rsidP="00955343">
      <w:pPr>
        <w:suppressAutoHyphens w:val="0"/>
        <w:jc w:val="both"/>
        <w:outlineLvl w:val="1"/>
        <w:rPr>
          <w:b/>
          <w:sz w:val="22"/>
          <w:szCs w:val="22"/>
          <w:lang w:val="sr-Latn-CS" w:eastAsia="en-US"/>
        </w:rPr>
      </w:pPr>
      <w:r w:rsidRPr="00955343">
        <w:rPr>
          <w:b/>
          <w:sz w:val="22"/>
          <w:szCs w:val="22"/>
          <w:lang w:val="sr-Latn-CS" w:eastAsia="en-US"/>
        </w:rPr>
        <w:t xml:space="preserve">- најмање </w:t>
      </w:r>
      <w:r w:rsidRPr="00955343">
        <w:rPr>
          <w:b/>
          <w:sz w:val="22"/>
          <w:szCs w:val="22"/>
          <w:highlight w:val="yellow"/>
          <w:lang w:val="sr-Latn-CS" w:eastAsia="en-US"/>
        </w:rPr>
        <w:t>3</w:t>
      </w:r>
      <w:r w:rsidRPr="00955343">
        <w:rPr>
          <w:b/>
          <w:sz w:val="22"/>
          <w:szCs w:val="22"/>
          <w:lang w:val="sr-Latn-CS" w:eastAsia="en-US"/>
        </w:rPr>
        <w:t xml:space="preserve"> дипломираних грађевинских инжењера који поседују важећу лиценцу Инжењерске коморе Србије, и то:  </w:t>
      </w:r>
    </w:p>
    <w:p w:rsidR="00955343" w:rsidRPr="00955343" w:rsidRDefault="00955343" w:rsidP="00955343">
      <w:pPr>
        <w:suppressAutoHyphens w:val="0"/>
        <w:jc w:val="both"/>
        <w:outlineLvl w:val="1"/>
        <w:rPr>
          <w:b/>
          <w:sz w:val="22"/>
          <w:szCs w:val="22"/>
          <w:lang w:val="sr-Latn-CS" w:eastAsia="en-US"/>
        </w:rPr>
      </w:pPr>
      <w:r w:rsidRPr="00955343">
        <w:rPr>
          <w:b/>
          <w:sz w:val="22"/>
          <w:szCs w:val="22"/>
          <w:lang w:val="sr-Latn-CS" w:eastAsia="en-US"/>
        </w:rPr>
        <w:t>а) лиценцу 410</w:t>
      </w:r>
      <w:r w:rsidRPr="00955343">
        <w:rPr>
          <w:b/>
          <w:sz w:val="22"/>
          <w:szCs w:val="22"/>
          <w:lang w:val="sr-Cyrl-RS" w:eastAsia="en-US"/>
        </w:rPr>
        <w:t xml:space="preserve"> </w:t>
      </w:r>
      <w:r w:rsidRPr="00955343">
        <w:rPr>
          <w:b/>
          <w:sz w:val="22"/>
          <w:szCs w:val="22"/>
          <w:lang w:val="sr-Latn-CS" w:eastAsia="en-US"/>
        </w:rPr>
        <w:t>-</w:t>
      </w:r>
      <w:r w:rsidRPr="00955343">
        <w:rPr>
          <w:b/>
          <w:sz w:val="22"/>
          <w:szCs w:val="22"/>
          <w:lang w:val="sr-Cyrl-RS" w:eastAsia="en-US"/>
        </w:rPr>
        <w:t xml:space="preserve"> </w:t>
      </w:r>
      <w:r w:rsidRPr="00955343">
        <w:rPr>
          <w:b/>
          <w:sz w:val="22"/>
          <w:szCs w:val="22"/>
          <w:lang w:val="sr-Latn-CS" w:eastAsia="en-US"/>
        </w:rPr>
        <w:t xml:space="preserve">који ће решењем бити именован за одговорног извођача радова у предметној јавној набавци; </w:t>
      </w:r>
    </w:p>
    <w:p w:rsidR="00955343" w:rsidRPr="00955343" w:rsidRDefault="00955343" w:rsidP="00955343">
      <w:pPr>
        <w:suppressAutoHyphens w:val="0"/>
        <w:jc w:val="both"/>
        <w:outlineLvl w:val="1"/>
        <w:rPr>
          <w:b/>
          <w:sz w:val="22"/>
          <w:szCs w:val="22"/>
          <w:lang w:val="sr-Latn-CS" w:eastAsia="en-US"/>
        </w:rPr>
      </w:pPr>
      <w:r w:rsidRPr="00955343">
        <w:rPr>
          <w:b/>
          <w:sz w:val="22"/>
          <w:szCs w:val="22"/>
          <w:lang w:val="sr-Latn-CS" w:eastAsia="en-US"/>
        </w:rPr>
        <w:t>б) лиценцу 412 или лиценцу 415</w:t>
      </w:r>
      <w:r w:rsidRPr="00955343">
        <w:rPr>
          <w:b/>
          <w:sz w:val="22"/>
          <w:szCs w:val="22"/>
          <w:lang w:val="sr-Cyrl-RS" w:eastAsia="en-US"/>
        </w:rPr>
        <w:t xml:space="preserve"> </w:t>
      </w:r>
      <w:r w:rsidRPr="00955343">
        <w:rPr>
          <w:b/>
          <w:sz w:val="22"/>
          <w:szCs w:val="22"/>
          <w:lang w:val="sr-Latn-CS" w:eastAsia="en-US"/>
        </w:rPr>
        <w:t xml:space="preserve">- који ће решењем бити именован за одговорног извођача радова у предметној јавној набавци и  </w:t>
      </w:r>
    </w:p>
    <w:p w:rsidR="00955343" w:rsidRPr="00955343" w:rsidRDefault="00955343" w:rsidP="00955343">
      <w:pPr>
        <w:suppressAutoHyphens w:val="0"/>
        <w:jc w:val="both"/>
        <w:outlineLvl w:val="1"/>
        <w:rPr>
          <w:b/>
          <w:sz w:val="22"/>
          <w:szCs w:val="22"/>
          <w:lang w:val="sr-Latn-CS" w:eastAsia="en-US"/>
        </w:rPr>
      </w:pPr>
      <w:r w:rsidRPr="00955343">
        <w:rPr>
          <w:b/>
          <w:sz w:val="22"/>
          <w:szCs w:val="22"/>
          <w:lang w:val="sr-Cyrl-RS" w:eastAsia="en-US"/>
        </w:rPr>
        <w:t>ц</w:t>
      </w:r>
      <w:r w:rsidRPr="00955343">
        <w:rPr>
          <w:b/>
          <w:sz w:val="22"/>
          <w:szCs w:val="22"/>
          <w:lang w:val="sr-Latn-CS" w:eastAsia="en-US"/>
        </w:rPr>
        <w:t>) лиценцу 413 или 414</w:t>
      </w:r>
      <w:r w:rsidRPr="00955343">
        <w:rPr>
          <w:b/>
          <w:sz w:val="22"/>
          <w:szCs w:val="22"/>
          <w:lang w:val="sr-Cyrl-RS" w:eastAsia="en-US"/>
        </w:rPr>
        <w:t xml:space="preserve"> </w:t>
      </w:r>
      <w:r w:rsidRPr="00955343">
        <w:rPr>
          <w:b/>
          <w:sz w:val="22"/>
          <w:szCs w:val="22"/>
          <w:lang w:val="sr-Latn-CS" w:eastAsia="en-US"/>
        </w:rPr>
        <w:t>-</w:t>
      </w:r>
      <w:r w:rsidRPr="00955343">
        <w:rPr>
          <w:b/>
          <w:sz w:val="22"/>
          <w:szCs w:val="22"/>
          <w:lang w:val="sr-Cyrl-RS" w:eastAsia="en-US"/>
        </w:rPr>
        <w:t xml:space="preserve"> </w:t>
      </w:r>
      <w:r w:rsidRPr="00955343">
        <w:rPr>
          <w:b/>
          <w:sz w:val="22"/>
          <w:szCs w:val="22"/>
          <w:lang w:val="sr-Latn-CS" w:eastAsia="en-US"/>
        </w:rPr>
        <w:t>који ће решењем бити именован за одговорног извођача радова у предметној јавној набавци;</w:t>
      </w:r>
    </w:p>
    <w:p w:rsidR="00955343" w:rsidRPr="00955343" w:rsidRDefault="00955343" w:rsidP="00955343">
      <w:pPr>
        <w:suppressAutoHyphens w:val="0"/>
        <w:jc w:val="both"/>
        <w:outlineLvl w:val="1"/>
        <w:rPr>
          <w:b/>
          <w:sz w:val="22"/>
          <w:szCs w:val="22"/>
          <w:lang w:val="sr-Latn-CS" w:eastAsia="en-US"/>
        </w:rPr>
      </w:pPr>
      <w:r w:rsidRPr="00955343">
        <w:rPr>
          <w:b/>
          <w:sz w:val="22"/>
          <w:szCs w:val="22"/>
          <w:lang w:val="sr-Latn-CS" w:eastAsia="en-US"/>
        </w:rPr>
        <w:t>-</w:t>
      </w:r>
      <w:r w:rsidRPr="00955343">
        <w:rPr>
          <w:b/>
          <w:sz w:val="22"/>
          <w:szCs w:val="22"/>
          <w:lang w:val="sr-Cyrl-RS" w:eastAsia="en-US"/>
        </w:rPr>
        <w:t xml:space="preserve"> најмање 1 дипломирани електро инжењер са важећом лиценцом 450 који</w:t>
      </w:r>
      <w:r w:rsidR="00E15FCF">
        <w:rPr>
          <w:b/>
          <w:sz w:val="22"/>
          <w:szCs w:val="22"/>
          <w:lang w:val="sr-Cyrl-RS" w:eastAsia="en-US"/>
        </w:rPr>
        <w:t xml:space="preserve"> ће решењем бити именован за </w:t>
      </w:r>
      <w:r w:rsidR="00E15FCF" w:rsidRPr="00955343">
        <w:rPr>
          <w:b/>
          <w:sz w:val="22"/>
          <w:szCs w:val="22"/>
          <w:lang w:val="sr-Latn-CS" w:eastAsia="en-US"/>
        </w:rPr>
        <w:t>одговорног</w:t>
      </w:r>
      <w:bookmarkStart w:id="0" w:name="_GoBack"/>
      <w:bookmarkEnd w:id="0"/>
      <w:r w:rsidRPr="00955343">
        <w:rPr>
          <w:b/>
          <w:sz w:val="22"/>
          <w:szCs w:val="22"/>
          <w:lang w:val="sr-Cyrl-RS" w:eastAsia="en-US"/>
        </w:rPr>
        <w:t xml:space="preserve"> извођача радова у предметној јавној набавци</w:t>
      </w:r>
      <w:r w:rsidRPr="00955343">
        <w:rPr>
          <w:b/>
          <w:sz w:val="22"/>
          <w:szCs w:val="22"/>
          <w:lang w:val="sr-Latn-CS" w:eastAsia="en-US"/>
        </w:rPr>
        <w:t>.“</w:t>
      </w:r>
    </w:p>
    <w:p w:rsidR="00D3059D" w:rsidRPr="00955343" w:rsidRDefault="00D3059D" w:rsidP="009E5EAE">
      <w:pPr>
        <w:jc w:val="both"/>
        <w:rPr>
          <w:sz w:val="22"/>
          <w:szCs w:val="22"/>
          <w:lang w:val="sr-Cyrl-RS"/>
        </w:rPr>
      </w:pPr>
    </w:p>
    <w:p w:rsidR="00476D10" w:rsidRPr="00955343" w:rsidRDefault="00476D10" w:rsidP="00B44A85">
      <w:pPr>
        <w:jc w:val="right"/>
        <w:rPr>
          <w:sz w:val="22"/>
          <w:szCs w:val="22"/>
        </w:rPr>
      </w:pPr>
      <w:r w:rsidRPr="00955343">
        <w:rPr>
          <w:sz w:val="22"/>
          <w:szCs w:val="22"/>
        </w:rPr>
        <w:t>КОМИСИЈА ЗА ЈАВНЕ НАБАВКЕ</w:t>
      </w:r>
    </w:p>
    <w:sectPr w:rsidR="00476D10" w:rsidRPr="00955343" w:rsidSect="004B37F6">
      <w:pgSz w:w="12240" w:h="15840"/>
      <w:pgMar w:top="1152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749"/>
    <w:multiLevelType w:val="hybridMultilevel"/>
    <w:tmpl w:val="B3C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D9D"/>
    <w:multiLevelType w:val="hybridMultilevel"/>
    <w:tmpl w:val="A642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2914"/>
    <w:multiLevelType w:val="hybridMultilevel"/>
    <w:tmpl w:val="13CC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2C0"/>
    <w:multiLevelType w:val="hybridMultilevel"/>
    <w:tmpl w:val="2214A7C6"/>
    <w:lvl w:ilvl="0" w:tplc="71229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95821"/>
    <w:multiLevelType w:val="hybridMultilevel"/>
    <w:tmpl w:val="F018804E"/>
    <w:lvl w:ilvl="0" w:tplc="41469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3"/>
    <w:rsid w:val="000331AF"/>
    <w:rsid w:val="0009200B"/>
    <w:rsid w:val="00131D24"/>
    <w:rsid w:val="00133C3C"/>
    <w:rsid w:val="001A5E8C"/>
    <w:rsid w:val="001C3E1C"/>
    <w:rsid w:val="001F45EB"/>
    <w:rsid w:val="00207DF2"/>
    <w:rsid w:val="00236667"/>
    <w:rsid w:val="00306354"/>
    <w:rsid w:val="003864D9"/>
    <w:rsid w:val="00400315"/>
    <w:rsid w:val="00476D10"/>
    <w:rsid w:val="00483BE4"/>
    <w:rsid w:val="004B1A2E"/>
    <w:rsid w:val="004B37F6"/>
    <w:rsid w:val="004D4FBD"/>
    <w:rsid w:val="005A66B7"/>
    <w:rsid w:val="005D6D70"/>
    <w:rsid w:val="0061272F"/>
    <w:rsid w:val="006657EF"/>
    <w:rsid w:val="007107F9"/>
    <w:rsid w:val="00720809"/>
    <w:rsid w:val="0073746E"/>
    <w:rsid w:val="007718D3"/>
    <w:rsid w:val="007979BD"/>
    <w:rsid w:val="007B19A9"/>
    <w:rsid w:val="008228AD"/>
    <w:rsid w:val="008C33EF"/>
    <w:rsid w:val="008D6586"/>
    <w:rsid w:val="008E160B"/>
    <w:rsid w:val="00913109"/>
    <w:rsid w:val="00955343"/>
    <w:rsid w:val="009B1CBF"/>
    <w:rsid w:val="009E417C"/>
    <w:rsid w:val="009E5EAE"/>
    <w:rsid w:val="00A063D1"/>
    <w:rsid w:val="00A24EF9"/>
    <w:rsid w:val="00B44A85"/>
    <w:rsid w:val="00C15F38"/>
    <w:rsid w:val="00C87329"/>
    <w:rsid w:val="00CC6264"/>
    <w:rsid w:val="00D17E52"/>
    <w:rsid w:val="00D209E0"/>
    <w:rsid w:val="00D3059D"/>
    <w:rsid w:val="00DC596A"/>
    <w:rsid w:val="00E05DA1"/>
    <w:rsid w:val="00E15FCF"/>
    <w:rsid w:val="00E30D08"/>
    <w:rsid w:val="00E51AD5"/>
    <w:rsid w:val="00F71047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0D13-00E6-4512-897B-3A62238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718D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7718D3"/>
    <w:rPr>
      <w:rFonts w:ascii="Symbol" w:hAnsi="Symbol" w:cs="Symbol"/>
    </w:rPr>
  </w:style>
  <w:style w:type="paragraph" w:styleId="NormalWeb">
    <w:name w:val="Normal (Web)"/>
    <w:basedOn w:val="Normal"/>
    <w:rsid w:val="007718D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6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yiv0578884786msonormal">
    <w:name w:val="yiv0578884786msonormal"/>
    <w:basedOn w:val="Normal"/>
    <w:rsid w:val="008D658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link w:val="SubtitleChar"/>
    <w:qFormat/>
    <w:rsid w:val="008C33EF"/>
    <w:pPr>
      <w:suppressAutoHyphens w:val="0"/>
      <w:ind w:left="851"/>
      <w:jc w:val="center"/>
    </w:pPr>
    <w:rPr>
      <w:rFonts w:ascii="American Typewriter YU" w:hAnsi="American Typewriter YU"/>
      <w:szCs w:val="20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8C33EF"/>
    <w:rPr>
      <w:rFonts w:ascii="American Typewriter YU" w:eastAsia="Times New Roman" w:hAnsi="American Typewriter YU" w:cs="Times New Roman"/>
      <w:sz w:val="24"/>
      <w:szCs w:val="20"/>
      <w:lang w:val="sr-Latn-CS"/>
    </w:rPr>
  </w:style>
  <w:style w:type="table" w:styleId="LightShading-Accent3">
    <w:name w:val="Light Shading Accent 3"/>
    <w:basedOn w:val="TableNormal"/>
    <w:uiPriority w:val="60"/>
    <w:rsid w:val="00207DF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</cp:lastModifiedBy>
  <cp:revision>12</cp:revision>
  <cp:lastPrinted>2016-11-08T08:21:00Z</cp:lastPrinted>
  <dcterms:created xsi:type="dcterms:W3CDTF">2016-11-02T09:24:00Z</dcterms:created>
  <dcterms:modified xsi:type="dcterms:W3CDTF">2016-11-08T08:22:00Z</dcterms:modified>
</cp:coreProperties>
</file>